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66725" w14:textId="6EDF5F3B" w:rsidR="00C838F3" w:rsidRDefault="00421E99">
      <w:r>
        <w:t>Credit Bureaux: An unexpected casualty of Covid?</w:t>
      </w:r>
    </w:p>
    <w:p w14:paraId="617C3C5C" w14:textId="7624886F" w:rsidR="00421E99" w:rsidRDefault="00421E99"/>
    <w:p w14:paraId="7293038E" w14:textId="348DA186" w:rsidR="00421E99" w:rsidRDefault="00421E99">
      <w:r>
        <w:t xml:space="preserve">The pandemic and associated safety measures </w:t>
      </w:r>
      <w:proofErr w:type="gramStart"/>
      <w:r>
        <w:t>has</w:t>
      </w:r>
      <w:proofErr w:type="gramEnd"/>
      <w:r>
        <w:t xml:space="preserve"> caused us all to adjust our lives and expectations including travel, work, personal lives and</w:t>
      </w:r>
      <w:r w:rsidR="005D7976">
        <w:t>,</w:t>
      </w:r>
      <w:r>
        <w:t xml:space="preserve"> of course</w:t>
      </w:r>
      <w:r w:rsidR="005D7976">
        <w:t>,</w:t>
      </w:r>
      <w:r>
        <w:t xml:space="preserve"> the ways in which we manage our finances.</w:t>
      </w:r>
    </w:p>
    <w:p w14:paraId="1815AAB8" w14:textId="2ABA415D" w:rsidR="00421E99" w:rsidRDefault="00421E99">
      <w:r>
        <w:t xml:space="preserve">People are facing the possibility of </w:t>
      </w:r>
      <w:r w:rsidR="00242E20">
        <w:t>long-term</w:t>
      </w:r>
      <w:r>
        <w:t xml:space="preserve"> illness, reduced or unstable income</w:t>
      </w:r>
      <w:r w:rsidR="00242E20">
        <w:t xml:space="preserve">, changing patterns of working and employment. Meanwhile digital and technical solutions of all kinds are being adopted more rapidly than they might otherwise have been and there is an associated boom in short term </w:t>
      </w:r>
      <w:r w:rsidR="009A2FE5">
        <w:t>(</w:t>
      </w:r>
      <w:r w:rsidR="001B34F4">
        <w:t xml:space="preserve">currently) </w:t>
      </w:r>
      <w:r w:rsidR="00242E20">
        <w:t>unregulated credit and an associated boom in financial crime.</w:t>
      </w:r>
    </w:p>
    <w:p w14:paraId="448516B8" w14:textId="1184DDB9" w:rsidR="00242E20" w:rsidRDefault="00242E20">
      <w:r>
        <w:t xml:space="preserve">Add to this mix unprecedented intervention on the part of regulators dictating the form function and reporting of payment holidays and we find ourselves in a position where Credit Reporting data is incomplete or inaccurate and historic data is unavailable on which to extrapolate future credit behaviours and risk. Therefore, does credit reporting continue to serve its purpose and can it be relied upon to remain relevant? </w:t>
      </w:r>
    </w:p>
    <w:p w14:paraId="313AC69E" w14:textId="774C4B01" w:rsidR="00242E20" w:rsidRDefault="00242E20">
      <w:r>
        <w:t>This presentation seeks to examine this question along with how to address the issues arising</w:t>
      </w:r>
      <w:r w:rsidR="001A4194">
        <w:t xml:space="preserve">, </w:t>
      </w:r>
      <w:r>
        <w:t xml:space="preserve">potential for alternative creditworthiness assessment options </w:t>
      </w:r>
      <w:r w:rsidR="001B34F4">
        <w:t xml:space="preserve">and augmentation of bureau data </w:t>
      </w:r>
      <w:r>
        <w:t>a</w:t>
      </w:r>
      <w:r w:rsidR="001B34F4">
        <w:t>long with</w:t>
      </w:r>
      <w:r>
        <w:t xml:space="preserve"> the need for </w:t>
      </w:r>
      <w:r w:rsidR="001A4194">
        <w:t xml:space="preserve">a new approach to the structure of credit </w:t>
      </w:r>
      <w:r w:rsidR="00BD64C1">
        <w:t xml:space="preserve">products </w:t>
      </w:r>
      <w:r w:rsidR="005D7976">
        <w:t xml:space="preserve">and reporting </w:t>
      </w:r>
      <w:r w:rsidR="001A4194">
        <w:t>to address credit inclusion.</w:t>
      </w:r>
    </w:p>
    <w:sectPr w:rsidR="00242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99"/>
    <w:rsid w:val="00081F33"/>
    <w:rsid w:val="001A4194"/>
    <w:rsid w:val="001B34F4"/>
    <w:rsid w:val="00242E20"/>
    <w:rsid w:val="00421E99"/>
    <w:rsid w:val="005D7976"/>
    <w:rsid w:val="009A2FE5"/>
    <w:rsid w:val="00BD64C1"/>
    <w:rsid w:val="00E1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E5A972"/>
  <w15:chartTrackingRefBased/>
  <w15:docId w15:val="{1A9D7A8B-B096-9046-AEB6-E5FCFF55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B2EDE-5593-4C5E-A6A7-BD1B95473C16}"/>
</file>

<file path=customXml/itemProps2.xml><?xml version="1.0" encoding="utf-8"?>
<ds:datastoreItem xmlns:ds="http://schemas.openxmlformats.org/officeDocument/2006/customXml" ds:itemID="{091B9860-69A1-4A3F-9C0C-57291B425DA9}"/>
</file>

<file path=customXml/itemProps3.xml><?xml version="1.0" encoding="utf-8"?>
<ds:datastoreItem xmlns:ds="http://schemas.openxmlformats.org/officeDocument/2006/customXml" ds:itemID="{3BE08F38-D6EB-4854-8B2A-C2C077EE19E0}"/>
</file>

<file path=docProps/app.xml><?xml version="1.0" encoding="utf-8"?>
<Properties xmlns="http://schemas.openxmlformats.org/officeDocument/2006/extended-properties" xmlns:vt="http://schemas.openxmlformats.org/officeDocument/2006/docPropsVTypes">
  <Template>Normal.dotm</Template>
  <TotalTime>24</TotalTime>
  <Pages>1</Pages>
  <Words>209</Words>
  <Characters>1140</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Demuth</dc:creator>
  <cp:keywords/>
  <dc:description/>
  <cp:lastModifiedBy>Eleanor Demuth</cp:lastModifiedBy>
  <cp:revision>5</cp:revision>
  <dcterms:created xsi:type="dcterms:W3CDTF">2021-03-08T09:19:00Z</dcterms:created>
  <dcterms:modified xsi:type="dcterms:W3CDTF">2021-03-08T11:11:00Z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