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0C6B8345" w14:textId="77777777" w:rsidR="000E1200" w:rsidRPr="008A1CC9" w:rsidRDefault="00193304">
      <w:pPr>
        <w:pStyle w:val="Heading1"/>
      </w:pPr>
      <w:bookmarkStart w:id="0" w:name="_gjdgxs" w:colFirst="0" w:colLast="0"/>
      <w:bookmarkEnd w:id="0"/>
      <w:r w:rsidRPr="008A1CC9">
        <w:t xml:space="preserve">Credit Scoring Methods: Latest Trends and Points to Consider </w:t>
      </w:r>
    </w:p>
    <w:p w14:paraId="13979628" w14:textId="77777777" w:rsidR="000E1200" w:rsidRPr="008A1CC9" w:rsidRDefault="00193304" w:rsidP="00943AE0">
      <w:pPr>
        <w:pStyle w:val="Heading2"/>
      </w:pPr>
      <w:r w:rsidRPr="008A1CC9">
        <w:t>Abstract</w:t>
      </w:r>
    </w:p>
    <w:p w14:paraId="396836D4" w14:textId="25B88FD3" w:rsidR="000E1200" w:rsidRPr="008A1CC9" w:rsidRDefault="00193304">
      <w:r w:rsidRPr="008A1CC9">
        <w:t xml:space="preserve">Credit risk is the most significant risk by impact for any bank and financial institution. Accurate assessment of credit risk not only affects an organisation’s balance sheet, but also its income statement, since credit risk strategy determines pricing, and might even have influence over seemingly unrelated domains, </w:t>
      </w:r>
      <w:proofErr w:type="gramStart"/>
      <w:r w:rsidRPr="008A1CC9">
        <w:t>e.g.</w:t>
      </w:r>
      <w:proofErr w:type="gramEnd"/>
      <w:r w:rsidRPr="008A1CC9">
        <w:t xml:space="preserve"> marketing, decision-making, etc. This article aims at</w:t>
      </w:r>
      <w:r w:rsidR="0093660E" w:rsidRPr="008A1CC9">
        <w:t xml:space="preserve"> providing a</w:t>
      </w:r>
      <w:r w:rsidRPr="008A1CC9">
        <w:t xml:space="preserve"> </w:t>
      </w:r>
      <w:r w:rsidR="00EF54BD" w:rsidRPr="008A1CC9">
        <w:t>systemic review</w:t>
      </w:r>
      <w:r w:rsidRPr="008A1CC9">
        <w:t xml:space="preserve"> </w:t>
      </w:r>
      <w:r w:rsidR="0093660E" w:rsidRPr="008A1CC9">
        <w:t xml:space="preserve">of </w:t>
      </w:r>
      <w:r w:rsidRPr="008A1CC9">
        <w:t>the most recent (2016-202</w:t>
      </w:r>
      <w:r w:rsidR="006403EA" w:rsidRPr="008A1CC9">
        <w:t>1</w:t>
      </w:r>
      <w:r w:rsidRPr="008A1CC9">
        <w:t>)</w:t>
      </w:r>
      <w:r w:rsidR="009F0EAF" w:rsidRPr="008A1CC9">
        <w:t xml:space="preserve"> articles,</w:t>
      </w:r>
      <w:r w:rsidR="009F0EAF" w:rsidRPr="008A1CC9">
        <w:rPr>
          <w:lang w:val="en-US"/>
        </w:rPr>
        <w:t xml:space="preserve"> identifying</w:t>
      </w:r>
      <w:r w:rsidRPr="008A1CC9">
        <w:t xml:space="preserve"> trends in credit scoring</w:t>
      </w:r>
      <w:r w:rsidR="0093660E" w:rsidRPr="008A1CC9">
        <w:t xml:space="preserve"> using a fixed set of questions</w:t>
      </w:r>
      <w:r w:rsidRPr="008A1CC9">
        <w:t>.</w:t>
      </w:r>
      <w:r w:rsidR="0093660E" w:rsidRPr="008A1CC9">
        <w:t xml:space="preserve"> The </w:t>
      </w:r>
      <w:r w:rsidR="0093660E" w:rsidRPr="008A1CC9">
        <w:rPr>
          <w:lang w:val="en-US"/>
        </w:rPr>
        <w:t xml:space="preserve">survey </w:t>
      </w:r>
      <w:r w:rsidR="0093660E" w:rsidRPr="008A1CC9">
        <w:t>methodology and questionnaire are in line with</w:t>
      </w:r>
      <w:r w:rsidR="0093660E" w:rsidRPr="008A1CC9">
        <w:rPr>
          <w:lang w:val="en-US"/>
        </w:rPr>
        <w:t xml:space="preserve"> </w:t>
      </w:r>
      <w:r w:rsidR="0093660E" w:rsidRPr="008A1CC9">
        <w:t>previous similar research that analyses articles on credit scoring published in 1991-2015.W</w:t>
      </w:r>
      <w:r w:rsidRPr="008A1CC9">
        <w:t xml:space="preserve">e seek to </w:t>
      </w:r>
      <w:r w:rsidR="0093660E" w:rsidRPr="008A1CC9">
        <w:t xml:space="preserve">compare our results with previous periods and to </w:t>
      </w:r>
      <w:r w:rsidRPr="008A1CC9">
        <w:t xml:space="preserve">highlight some of the </w:t>
      </w:r>
      <w:r w:rsidR="0093660E" w:rsidRPr="008A1CC9">
        <w:t xml:space="preserve">recent </w:t>
      </w:r>
      <w:r w:rsidRPr="008A1CC9">
        <w:t xml:space="preserve">best practices </w:t>
      </w:r>
      <w:r w:rsidR="0093660E" w:rsidRPr="008A1CC9">
        <w:t>in the field</w:t>
      </w:r>
      <w:r w:rsidRPr="008A1CC9">
        <w:t xml:space="preserve"> that might be useful for future researchers.</w:t>
      </w:r>
    </w:p>
    <w:p w14:paraId="266C6867" w14:textId="364E4457" w:rsidR="001B1B0A" w:rsidRPr="008A1CC9" w:rsidRDefault="007F515C">
      <w:pPr>
        <w:rPr>
          <w:lang w:val="en-US"/>
        </w:rPr>
      </w:pPr>
      <w:r w:rsidRPr="008A1CC9">
        <w:rPr>
          <w:b/>
          <w:bCs/>
          <w:lang w:val="en-US"/>
        </w:rPr>
        <w:t>Keywords</w:t>
      </w:r>
      <w:r w:rsidR="004467FE" w:rsidRPr="008A1CC9">
        <w:rPr>
          <w:b/>
          <w:bCs/>
          <w:lang w:val="en-US"/>
        </w:rPr>
        <w:t>:</w:t>
      </w:r>
      <w:r w:rsidRPr="008A1CC9">
        <w:rPr>
          <w:lang w:val="en-US"/>
        </w:rPr>
        <w:t xml:space="preserve"> </w:t>
      </w:r>
      <w:r w:rsidR="004467FE" w:rsidRPr="008A1CC9">
        <w:rPr>
          <w:lang w:val="en-US"/>
        </w:rPr>
        <w:t xml:space="preserve">credit </w:t>
      </w:r>
      <w:r w:rsidRPr="008A1CC9">
        <w:rPr>
          <w:lang w:val="en-US"/>
        </w:rPr>
        <w:t>scoring</w:t>
      </w:r>
      <w:r w:rsidR="004467FE" w:rsidRPr="008A1CC9">
        <w:rPr>
          <w:lang w:val="en-US"/>
        </w:rPr>
        <w:t>;</w:t>
      </w:r>
      <w:r w:rsidRPr="008A1CC9">
        <w:rPr>
          <w:lang w:val="en-US"/>
        </w:rPr>
        <w:t xml:space="preserve"> </w:t>
      </w:r>
      <w:r w:rsidR="002C1241" w:rsidRPr="008A1CC9">
        <w:rPr>
          <w:lang w:val="en-US"/>
        </w:rPr>
        <w:t>survey</w:t>
      </w:r>
      <w:r w:rsidR="004467FE" w:rsidRPr="008A1CC9">
        <w:rPr>
          <w:lang w:val="en-US"/>
        </w:rPr>
        <w:t>;</w:t>
      </w:r>
      <w:r w:rsidRPr="008A1CC9">
        <w:rPr>
          <w:lang w:val="en-US"/>
        </w:rPr>
        <w:t xml:space="preserve"> statistics</w:t>
      </w:r>
      <w:r w:rsidR="004467FE" w:rsidRPr="008A1CC9">
        <w:rPr>
          <w:lang w:val="en-US"/>
        </w:rPr>
        <w:t>;</w:t>
      </w:r>
      <w:r w:rsidRPr="008A1CC9">
        <w:rPr>
          <w:lang w:val="en-US"/>
        </w:rPr>
        <w:t xml:space="preserve"> machine learning</w:t>
      </w:r>
      <w:r w:rsidR="004467FE" w:rsidRPr="008A1CC9">
        <w:rPr>
          <w:lang w:val="en-US"/>
        </w:rPr>
        <w:t>;</w:t>
      </w:r>
      <w:r w:rsidRPr="008A1CC9">
        <w:rPr>
          <w:lang w:val="en-US"/>
        </w:rPr>
        <w:t xml:space="preserve"> data minin</w:t>
      </w:r>
      <w:r w:rsidR="006A430C" w:rsidRPr="008A1CC9">
        <w:rPr>
          <w:lang w:val="en-US"/>
        </w:rPr>
        <w:t>g</w:t>
      </w:r>
      <w:r w:rsidR="004467FE" w:rsidRPr="008A1CC9">
        <w:rPr>
          <w:lang w:val="en-US"/>
        </w:rPr>
        <w:t>;</w:t>
      </w:r>
      <w:r w:rsidR="006A430C" w:rsidRPr="008A1CC9">
        <w:rPr>
          <w:lang w:val="en-US"/>
        </w:rPr>
        <w:t xml:space="preserve"> performance assessment</w:t>
      </w:r>
      <w:r w:rsidRPr="008A1CC9">
        <w:rPr>
          <w:lang w:val="en-US"/>
        </w:rPr>
        <w:t>.</w:t>
      </w:r>
    </w:p>
    <w:p w14:paraId="73A09126" w14:textId="64075E86" w:rsidR="002C12AB" w:rsidRPr="008A1CC9" w:rsidRDefault="002C12AB" w:rsidP="000D3A2E">
      <w:pPr>
        <w:rPr>
          <w:b/>
          <w:bCs/>
          <w:lang w:val="en-US"/>
        </w:rPr>
      </w:pPr>
      <w:r w:rsidRPr="008A1CC9">
        <w:rPr>
          <w:b/>
          <w:bCs/>
          <w:lang w:val="en-US"/>
        </w:rPr>
        <w:t>JEL Codes</w:t>
      </w:r>
      <w:r w:rsidR="00097C86" w:rsidRPr="008A1CC9">
        <w:rPr>
          <w:b/>
          <w:bCs/>
          <w:lang w:val="en-US"/>
        </w:rPr>
        <w:t>:</w:t>
      </w:r>
    </w:p>
    <w:p w14:paraId="7CF654ED" w14:textId="77777777" w:rsidR="002C12AB" w:rsidRPr="008A1CC9" w:rsidRDefault="002C12AB" w:rsidP="000D3A2E">
      <w:pPr>
        <w:spacing w:after="0"/>
        <w:rPr>
          <w:lang w:val="en-US"/>
        </w:rPr>
      </w:pPr>
      <w:r w:rsidRPr="008A1CC9">
        <w:rPr>
          <w:b/>
          <w:bCs/>
          <w:lang w:val="en-US"/>
        </w:rPr>
        <w:t>G320</w:t>
      </w:r>
      <w:r w:rsidRPr="008A1CC9">
        <w:rPr>
          <w:lang w:val="en-US"/>
        </w:rPr>
        <w:t xml:space="preserve"> Financing Policy; Financial Risk and Risk Management; Capital and Ownership Structure; Value of Firms; Goodwill</w:t>
      </w:r>
    </w:p>
    <w:p w14:paraId="1124F5A5" w14:textId="77777777" w:rsidR="002C12AB" w:rsidRPr="008A1CC9" w:rsidRDefault="002C12AB" w:rsidP="000D3A2E">
      <w:pPr>
        <w:spacing w:after="0"/>
        <w:rPr>
          <w:lang w:val="en-US"/>
        </w:rPr>
      </w:pPr>
      <w:r w:rsidRPr="008A1CC9">
        <w:rPr>
          <w:b/>
          <w:bCs/>
          <w:lang w:val="en-US"/>
        </w:rPr>
        <w:t>G210</w:t>
      </w:r>
      <w:r w:rsidRPr="008A1CC9">
        <w:rPr>
          <w:lang w:val="en-US"/>
        </w:rPr>
        <w:t xml:space="preserve"> Banks; Depository Institutions; Micro Finance Institutions; Mortgages</w:t>
      </w:r>
    </w:p>
    <w:p w14:paraId="51F083FF" w14:textId="77777777" w:rsidR="002C12AB" w:rsidRPr="008A1CC9" w:rsidRDefault="002C12AB" w:rsidP="000D3A2E">
      <w:pPr>
        <w:spacing w:after="0"/>
        <w:rPr>
          <w:lang w:val="en-US"/>
        </w:rPr>
      </w:pPr>
      <w:r w:rsidRPr="008A1CC9">
        <w:rPr>
          <w:b/>
          <w:bCs/>
          <w:lang w:val="en-US"/>
        </w:rPr>
        <w:t>C440</w:t>
      </w:r>
      <w:r w:rsidRPr="008A1CC9">
        <w:rPr>
          <w:lang w:val="en-US"/>
        </w:rPr>
        <w:t xml:space="preserve"> Operations Research; Statistical Decision Theory</w:t>
      </w:r>
    </w:p>
    <w:p w14:paraId="1304AB4D" w14:textId="77777777" w:rsidR="002C12AB" w:rsidRPr="008A1CC9" w:rsidRDefault="002C12AB" w:rsidP="000D3A2E">
      <w:pPr>
        <w:spacing w:after="0"/>
        <w:rPr>
          <w:lang w:val="en-US"/>
        </w:rPr>
      </w:pPr>
      <w:r w:rsidRPr="008A1CC9">
        <w:rPr>
          <w:b/>
          <w:bCs/>
          <w:lang w:val="en-US"/>
        </w:rPr>
        <w:t>C650</w:t>
      </w:r>
      <w:r w:rsidRPr="008A1CC9">
        <w:rPr>
          <w:lang w:val="en-US"/>
        </w:rPr>
        <w:t xml:space="preserve"> Miscellaneous Mathematical Tools</w:t>
      </w:r>
    </w:p>
    <w:p w14:paraId="352C5E66" w14:textId="77777777" w:rsidR="002C12AB" w:rsidRPr="008A1CC9" w:rsidRDefault="002C12AB" w:rsidP="000D3A2E">
      <w:pPr>
        <w:spacing w:after="0"/>
        <w:rPr>
          <w:lang w:val="en-US"/>
        </w:rPr>
      </w:pPr>
      <w:r w:rsidRPr="008A1CC9">
        <w:rPr>
          <w:b/>
          <w:bCs/>
          <w:lang w:val="en-US"/>
        </w:rPr>
        <w:t>C830</w:t>
      </w:r>
      <w:r w:rsidRPr="008A1CC9">
        <w:rPr>
          <w:lang w:val="en-US"/>
        </w:rPr>
        <w:t xml:space="preserve"> Survey Methods; Sampling Methods</w:t>
      </w:r>
    </w:p>
    <w:p w14:paraId="61CDFC9B" w14:textId="022E3617" w:rsidR="002C12AB" w:rsidRPr="008A1CC9" w:rsidRDefault="002C12AB" w:rsidP="000D3A2E">
      <w:pPr>
        <w:rPr>
          <w:lang w:val="en-US"/>
        </w:rPr>
      </w:pPr>
      <w:r w:rsidRPr="008A1CC9">
        <w:rPr>
          <w:b/>
          <w:bCs/>
          <w:lang w:val="en-US"/>
        </w:rPr>
        <w:t>C450</w:t>
      </w:r>
      <w:r w:rsidRPr="008A1CC9">
        <w:rPr>
          <w:lang w:val="en-US"/>
        </w:rPr>
        <w:t xml:space="preserve"> Neural Networks and Related Topics</w:t>
      </w:r>
    </w:p>
    <w:p w14:paraId="6E0C22A1" w14:textId="77777777" w:rsidR="000E1200" w:rsidRPr="008A1CC9" w:rsidRDefault="00193304">
      <w:pPr>
        <w:pStyle w:val="Heading2"/>
        <w:numPr>
          <w:ilvl w:val="0"/>
          <w:numId w:val="1"/>
        </w:numPr>
      </w:pPr>
      <w:r w:rsidRPr="008A1CC9">
        <w:t>Introduction</w:t>
      </w:r>
    </w:p>
    <w:p w14:paraId="62995C7E" w14:textId="347245A7" w:rsidR="000E1200" w:rsidRPr="008A1CC9" w:rsidRDefault="00193304">
      <w:r w:rsidRPr="008A1CC9">
        <w:t xml:space="preserve">Credit risk assessment is a highly sensitive subject for any bank and financial institution for </w:t>
      </w:r>
      <w:proofErr w:type="gramStart"/>
      <w:r w:rsidRPr="008A1CC9">
        <w:t>a number of</w:t>
      </w:r>
      <w:proofErr w:type="gramEnd"/>
      <w:r w:rsidRPr="008A1CC9">
        <w:t xml:space="preserve"> reasons. Firstly, credit risk is subject to external evaluation, since central banks and auditors rigorously monitor how financial institutions comply with Basel and</w:t>
      </w:r>
      <w:r w:rsidR="009F0EAF" w:rsidRPr="008A1CC9">
        <w:t xml:space="preserve"> International Financial Reporting Standards (</w:t>
      </w:r>
      <w:r w:rsidRPr="008A1CC9">
        <w:t>IFRS</w:t>
      </w:r>
      <w:r w:rsidR="009F0EAF" w:rsidRPr="008A1CC9">
        <w:t>)</w:t>
      </w:r>
      <w:r w:rsidRPr="008A1CC9">
        <w:t xml:space="preserve"> requirements. Secondly, precise credit risk estimation is key to an organisation’s profitability. If the bank fails to estimate a risk correctly, it either overprices loans and loses its market share, or sets interest rates too low to cover the expected losses, which leads to poor financial results. Finally, since credit risk is a vital part of net present value (NPV) of financial instruments, it could be incorporated into various client-oriented recommendation systems and marketing campaigns, which the organisation might implement.</w:t>
      </w:r>
    </w:p>
    <w:p w14:paraId="307E3E18" w14:textId="36DCD98D" w:rsidR="000E1200" w:rsidRPr="008A1CC9" w:rsidRDefault="00193304">
      <w:r w:rsidRPr="008A1CC9">
        <w:t>There is no general agreement in the literature on when credit scoring became a subject of scientific interest.</w:t>
      </w:r>
      <w:r w:rsidR="004B5EA6" w:rsidRPr="008A1CC9">
        <w:t xml:space="preserve"> </w:t>
      </w:r>
      <w:r w:rsidR="00D860D4" w:rsidRPr="008A1CC9">
        <w:fldChar w:fldCharType="begin" w:fldLock="1"/>
      </w:r>
      <w:r w:rsidR="00F01733" w:rsidRPr="008A1CC9">
        <w:instrText>ADDIN CSL_CITATION {"citationItems":[{"id":"ITEM-1","itemData":{"DOI":"10.1016/j.sorms.2016.10.001","ISSN":"18767354","abstract":"The need for controlling and effectively managing credit risk has led financial institutions to excel in improving techniques designed for this purpose, resulting in the development of various quantitative models by financial institutions and consulting companies. Hence, the growing number of academic studies about credit scoring shows a variety of classification methods applied to discriminate good and bad borrowers. This paper, therefore, aims to present a systematic literature review relating theory and application of binary classification techniques for credit scoring financial analysis. The general results show the use and importance of the main techniques for credit rating, as well as some of the scientific paradigm changes throughout the years.","author":[{"dropping-particle":"","family":"Louzada","given":"Francisco","non-dropping-particle":"","parse-names":false,"suffix":""},{"dropping-particle":"","family":"Ara","given":"Anderson","non-dropping-particle":"","parse-names":false,"suffix":""},{"dropping-particle":"","family":"Fernandes","given":"Guilherme B.","non-dropping-particle":"","parse-names":false,"suffix":""}],"container-title":"Surveys in Operations Research and Management Science","id":"ITEM-1","issue":"2","issued":{"date-parts":[["2016","12","1"]]},"page":"117-134","publisher":"Elsevier Science B.V.","title":"Classification methods applied to credit scoring: Systematic review and overall comparison","type":"article","volume":"21"},"uris":["http://www.mendeley.com/documents/?uuid=47b32ca2-b6f1-4273-8c10-f4b76453d7f4"]}],"mendeley":{"formattedCitation":"(Louzada et al., 2016)","manualFormatting":"Louzada et al. (2016)","plainTextFormattedCitation":"(Louzada et al., 2016)","previouslyFormattedCitation":"(Louzada et al., 2016)"},"properties":{"noteIndex":0},"schema":"https://github.com/citation-style-language/schema/raw/master/csl-citation.json"}</w:instrText>
      </w:r>
      <w:r w:rsidR="00D860D4" w:rsidRPr="008A1CC9">
        <w:fldChar w:fldCharType="separate"/>
      </w:r>
      <w:r w:rsidR="00246A8F" w:rsidRPr="008A1CC9">
        <w:rPr>
          <w:noProof/>
        </w:rPr>
        <w:t xml:space="preserve">Louzada et al. </w:t>
      </w:r>
      <w:r w:rsidR="00D43994" w:rsidRPr="008A1CC9">
        <w:rPr>
          <w:noProof/>
        </w:rPr>
        <w:t>(</w:t>
      </w:r>
      <w:r w:rsidR="00246A8F" w:rsidRPr="008A1CC9">
        <w:rPr>
          <w:noProof/>
        </w:rPr>
        <w:t>2016)</w:t>
      </w:r>
      <w:r w:rsidR="00D860D4" w:rsidRPr="008A1CC9">
        <w:fldChar w:fldCharType="end"/>
      </w:r>
      <w:r w:rsidRPr="008A1CC9">
        <w:t>, for example, date it back to the work of</w:t>
      </w:r>
      <w:r w:rsidR="00D860D4" w:rsidRPr="008A1CC9">
        <w:t xml:space="preserve"> </w:t>
      </w:r>
      <w:r w:rsidR="00D860D4" w:rsidRPr="008A1CC9">
        <w:fldChar w:fldCharType="begin" w:fldLock="1"/>
      </w:r>
      <w:r w:rsidR="00F01733" w:rsidRPr="008A1CC9">
        <w:instrText>ADDIN CSL_CITATION {"citationItems":[{"id":"ITEM-1","itemData":{"author":[{"dropping-particle":"","family":"Durand","given":"David","non-dropping-particle":"","parse-names":false,"suffix":""}],"id":"ITEM-1","issued":{"date-parts":[["1941"]]},"publisher":"National Bureau of Economic Research, New York","title":"Risk elements in consumer installment financing","type":"book"},"uris":["http://www.mendeley.com/documents/?uuid=f1a1fa51-d462-430f-8d85-a383e2bad70d"]}],"mendeley":{"formattedCitation":"(Durand, 1941)","manualFormatting":"Durand (1941)","plainTextFormattedCitation":"(Durand, 1941)","previouslyFormattedCitation":"(Durand, 1941)"},"properties":{"noteIndex":0},"schema":"https://github.com/citation-style-language/schema/raw/master/csl-citation.json"}</w:instrText>
      </w:r>
      <w:r w:rsidR="00D860D4" w:rsidRPr="008A1CC9">
        <w:fldChar w:fldCharType="separate"/>
      </w:r>
      <w:r w:rsidR="00246A8F" w:rsidRPr="008A1CC9">
        <w:rPr>
          <w:noProof/>
        </w:rPr>
        <w:t xml:space="preserve">Durand </w:t>
      </w:r>
      <w:r w:rsidR="00D43994" w:rsidRPr="008A1CC9">
        <w:rPr>
          <w:noProof/>
        </w:rPr>
        <w:t>(</w:t>
      </w:r>
      <w:r w:rsidR="00246A8F" w:rsidRPr="008A1CC9">
        <w:rPr>
          <w:noProof/>
        </w:rPr>
        <w:t>1941)</w:t>
      </w:r>
      <w:r w:rsidR="00D860D4" w:rsidRPr="008A1CC9">
        <w:fldChar w:fldCharType="end"/>
      </w:r>
      <w:r w:rsidRPr="008A1CC9">
        <w:t>, whereas</w:t>
      </w:r>
      <w:r w:rsidR="00D860D4" w:rsidRPr="008A1CC9">
        <w:t xml:space="preserve"> </w:t>
      </w:r>
      <w:r w:rsidR="00D860D4" w:rsidRPr="008A1CC9">
        <w:fldChar w:fldCharType="begin" w:fldLock="1"/>
      </w:r>
      <w:r w:rsidR="00F01733" w:rsidRPr="008A1CC9">
        <w:instrText>ADDIN CSL_CITATION {"citationItems":[{"id":"ITEM-1","itemData":{"DOI":"10.1016/j.asoc.2020.106263","ISSN":"15684946","abstract":"In practice, as a well-known statistical method, the logistic regression model is used to evaluate the credit-worthiness of borrowers due to its simplicity and transparency in predictions. However, in literature, sophisticated machine learning models can be found that can replace the logistic regression model. Despite the advances and applications of machine learning models in credit scoring, there are still two major issues: the incapability of some of the machine learning models to explain predictions; and the issue of imbalanced datasets. As such, there is a need for a thorough survey of recent literature in credit scoring. This article employs a systematic literature survey approach to systematically review statistical and machine learning models in credit scoring, to identify limitations in literature, to propose a guiding machine learning framework, and to point to emerging directions. This literature survey is based on 74 primary studies, such as journal and conference articles, that were published between 2010 and 2018. According to the meta-analysis of this literature survey, we found that in general, an ensemble of classifiers performs better than single classifiers. Although deep learning models have not been applied extensively in credit scoring literature, they show promising results.","author":[{"dropping-particle":"","family":"Dastile","given":"Xolani","non-dropping-particle":"","parse-names":false,"suffix":""},{"dropping-particle":"","family":"Celik","given":"Turgay","non-dropping-particle":"","parse-names":false,"suffix":""},{"dropping-particle":"","family":"Potsane","given":"Moshe","non-dropping-particle":"","parse-names":false,"suffix":""}],"container-title":"Applied Soft Computing Journal","id":"ITEM-1","issued":{"date-parts":[["2020","6","1"]]},"page":"106263","publisher":"Elsevier Ltd","title":"Statistical and machine learning models in credit scoring: A systematic literature survey","type":"article-journal","volume":"91"},"uris":["http://www.mendeley.com/documents/?uuid=ef851ed5-3bb9-4d03-bc17-81b79cb8e690"]}],"mendeley":{"formattedCitation":"(Dastile et al., 2020)","manualFormatting":"Dastile et al. (2020)","plainTextFormattedCitation":"(Dastile et al., 2020)","previouslyFormattedCitation":"(Dastile et al., 2020)"},"properties":{"noteIndex":0},"schema":"https://github.com/citation-style-language/schema/raw/master/csl-citation.json"}</w:instrText>
      </w:r>
      <w:r w:rsidR="00D860D4" w:rsidRPr="008A1CC9">
        <w:fldChar w:fldCharType="separate"/>
      </w:r>
      <w:r w:rsidR="00246A8F" w:rsidRPr="008A1CC9">
        <w:rPr>
          <w:noProof/>
        </w:rPr>
        <w:t xml:space="preserve">Dastile et al. </w:t>
      </w:r>
      <w:r w:rsidR="00D43994" w:rsidRPr="008A1CC9">
        <w:rPr>
          <w:noProof/>
        </w:rPr>
        <w:t>(</w:t>
      </w:r>
      <w:r w:rsidR="00246A8F" w:rsidRPr="008A1CC9">
        <w:rPr>
          <w:noProof/>
        </w:rPr>
        <w:t>2020)</w:t>
      </w:r>
      <w:r w:rsidR="00D860D4" w:rsidRPr="008A1CC9">
        <w:fldChar w:fldCharType="end"/>
      </w:r>
      <w:r w:rsidR="00246D78" w:rsidRPr="008A1CC9">
        <w:t xml:space="preserve"> </w:t>
      </w:r>
      <w:r w:rsidRPr="008A1CC9">
        <w:t>suggest that modern credit scoring started in the 1950’s with the judgmental approach commonly known as the 5C’s approach (Character, Capital, Collateral, Capacity, and Condition). Linear Discriminant Analysis (LDA), which is now considered as one of the first instruments of credit risk analysis, was introduced by</w:t>
      </w:r>
      <w:r w:rsidR="00D860D4" w:rsidRPr="008A1CC9">
        <w:t xml:space="preserve"> </w:t>
      </w:r>
      <w:r w:rsidR="00D860D4" w:rsidRPr="008A1CC9">
        <w:fldChar w:fldCharType="begin" w:fldLock="1"/>
      </w:r>
      <w:r w:rsidR="00F01733" w:rsidRPr="008A1CC9">
        <w:instrText>ADDIN CSL_CITATION {"citationItems":[{"id":"ITEM-1","itemData":{"author":[{"dropping-particle":"","family":"Fisher","given":"Ronald A","non-dropping-particle":"","parse-names":false,"suffix":""}],"container-title":"Annals of eugenics","id":"ITEM-1","issue":"2","issued":{"date-parts":[["1936"]]},"page":"179-188","publisher":"Wiley Online Library","title":"The use of multiple measurements in taxonomic problems","type":"article-journal","volume":"7"},"uris":["http://www.mendeley.com/documents/?uuid=7fe89baa-bea0-4e0f-a0e3-14e193c895d1"]}],"mendeley":{"formattedCitation":"(Fisher, 1936)","plainTextFormattedCitation":"(Fisher, 1936)","previouslyFormattedCitation":"(Fisher, 1936)"},"properties":{"noteIndex":0},"schema":"https://github.com/citation-style-language/schema/raw/master/csl-citation.json"}</w:instrText>
      </w:r>
      <w:r w:rsidR="00D860D4" w:rsidRPr="008A1CC9">
        <w:fldChar w:fldCharType="separate"/>
      </w:r>
      <w:r w:rsidR="00246A8F" w:rsidRPr="008A1CC9">
        <w:rPr>
          <w:noProof/>
        </w:rPr>
        <w:t>(Fisher, 1936)</w:t>
      </w:r>
      <w:r w:rsidR="00D860D4" w:rsidRPr="008A1CC9">
        <w:fldChar w:fldCharType="end"/>
      </w:r>
      <w:r w:rsidRPr="008A1CC9">
        <w:t xml:space="preserve"> for taxonomic classification in biology.</w:t>
      </w:r>
    </w:p>
    <w:p w14:paraId="7620DCE8" w14:textId="063F5EC4" w:rsidR="000E1200" w:rsidRPr="008A1CC9" w:rsidRDefault="00193304">
      <w:r w:rsidRPr="008A1CC9">
        <w:t>All points considered, scientific credit risk analysis started somewhere in the middle of the 20</w:t>
      </w:r>
      <w:r w:rsidRPr="008A1CC9">
        <w:rPr>
          <w:vertAlign w:val="superscript"/>
        </w:rPr>
        <w:t>th</w:t>
      </w:r>
      <w:r w:rsidRPr="008A1CC9">
        <w:t xml:space="preserve"> century and had been slowly developing until the 1990–2000’s, when Basel Accords and the world financial crisis attracted the researchers’ attention to the problem. The rapid development of computational capacities has also added fuel to the fire: as a result, during the last three decades the number of publications on the topic has been exponentially growing </w:t>
      </w:r>
      <w:r w:rsidR="001D1F2B" w:rsidRPr="008A1CC9">
        <w:rPr>
          <w:rStyle w:val="FootnoteReference"/>
        </w:rPr>
        <w:fldChar w:fldCharType="begin" w:fldLock="1"/>
      </w:r>
      <w:r w:rsidR="00F01733" w:rsidRPr="008A1CC9">
        <w:instrText>ADDIN CSL_CITATION {"citationItems":[{"id":"ITEM-1","itemData":{"DOI":"10.1016/j.sorms.2016.10.001","ISSN":"18767354","abstract":"The need for controlling and effectively managing credit risk has led financial institutions to excel in improving techniques designed for this purpose, resulting in the development of various quantitative models by financial institutions and consulting companies. Hence, the growing number of academic studies about credit scoring shows a variety of classification methods applied to discriminate good and bad borrowers. This paper, therefore, aims to present a systematic literature review relating theory and application of binary classification techniques for credit scoring financial analysis. The general results show the use and importance of the main techniques for credit rating, as well as some of the scientific paradigm changes throughout the years.","author":[{"dropping-particle":"","family":"Louzada","given":"Francisco","non-dropping-particle":"","parse-names":false,"suffix":""},{"dropping-particle":"","family":"Ara","given":"Anderson","non-dropping-particle":"","parse-names":false,"suffix":""},{"dropping-particle":"","family":"Fernandes","given":"Guilherme B.","non-dropping-particle":"","parse-names":false,"suffix":""}],"container-title":"Surveys in Operations Research and Management Science","id":"ITEM-1","issue":"2","issued":{"date-parts":[["2016","12","1"]]},"page":"117-134","publisher":"Elsevier Science B.V.","title":"Classification methods applied to credit scoring: Systematic review and overall comparison","type":"article","volume":"21"},"uris":["http://www.mendeley.com/documents/?uuid=2f13401c-24c5-4cf9-bbd1-a54f6acca052"]}],"mendeley":{"formattedCitation":"(Louzada et al., 2016)","plainTextFormattedCitation":"(Louzada et al., 2016)","previouslyFormattedCitation":"(Louzada et al., 2016)"},"properties":{"noteIndex":0},"schema":"https://github.com/citation-style-language/schema/raw/master/csl-citation.json"}</w:instrText>
      </w:r>
      <w:r w:rsidR="001D1F2B" w:rsidRPr="008A1CC9">
        <w:rPr>
          <w:rStyle w:val="FootnoteReference"/>
        </w:rPr>
        <w:fldChar w:fldCharType="separate"/>
      </w:r>
      <w:r w:rsidR="00246A8F" w:rsidRPr="008A1CC9">
        <w:rPr>
          <w:noProof/>
        </w:rPr>
        <w:t>(Louzada et al., 2016)</w:t>
      </w:r>
      <w:r w:rsidR="001D1F2B" w:rsidRPr="008A1CC9">
        <w:rPr>
          <w:rStyle w:val="FootnoteReference"/>
        </w:rPr>
        <w:fldChar w:fldCharType="end"/>
      </w:r>
      <w:r w:rsidRPr="008A1CC9">
        <w:t>. This coincides with general exponential growth of science outlined by</w:t>
      </w:r>
      <w:r w:rsidR="00D860D4" w:rsidRPr="008A1CC9">
        <w:t xml:space="preserve"> </w:t>
      </w:r>
      <w:r w:rsidR="00D860D4" w:rsidRPr="008A1CC9">
        <w:fldChar w:fldCharType="begin" w:fldLock="1"/>
      </w:r>
      <w:r w:rsidR="00F01733" w:rsidRPr="008A1CC9">
        <w:instrText>ADDIN CSL_CITATION {"citationItems":[{"id":"ITEM-1","itemData":{"DOI":"10.7312/pric91844","ISBN":"9780231885751","author":[{"dropping-particle":"","family":"Price","given":"Derek J. De Solla","non-dropping-particle":"","parse-names":false,"suffix":""}],"id":"ITEM-1","issued":{"date-parts":[["1963","3","2"]]},"publisher":"Columbia University Press","title":"Little Science, Big Science","type":"book"},"uris":["http://www.mendeley.com/documents/?uuid=9b467aab-cee8-3db5-b365-db4cec0ef3c2"]}],"mendeley":{"formattedCitation":"(Price, 1963)","manualFormatting":"Price (1963)","plainTextFormattedCitation":"(Price, 1963)","previouslyFormattedCitation":"(Price, 1963)"},"properties":{"noteIndex":0},"schema":"https://github.com/citation-style-language/schema/raw/master/csl-citation.json"}</w:instrText>
      </w:r>
      <w:r w:rsidR="00D860D4" w:rsidRPr="008A1CC9">
        <w:fldChar w:fldCharType="separate"/>
      </w:r>
      <w:r w:rsidR="00246A8F" w:rsidRPr="008A1CC9">
        <w:rPr>
          <w:noProof/>
        </w:rPr>
        <w:t xml:space="preserve">Price </w:t>
      </w:r>
      <w:r w:rsidR="005D7190" w:rsidRPr="008A1CC9">
        <w:rPr>
          <w:noProof/>
        </w:rPr>
        <w:t>(</w:t>
      </w:r>
      <w:r w:rsidR="00246A8F" w:rsidRPr="008A1CC9">
        <w:rPr>
          <w:noProof/>
        </w:rPr>
        <w:t>1963)</w:t>
      </w:r>
      <w:r w:rsidR="00D860D4" w:rsidRPr="008A1CC9">
        <w:fldChar w:fldCharType="end"/>
      </w:r>
      <w:r w:rsidRPr="008A1CC9">
        <w:t xml:space="preserve">. </w:t>
      </w:r>
    </w:p>
    <w:p w14:paraId="65C7A757" w14:textId="2BCF2D58" w:rsidR="000E1200" w:rsidRPr="008A1CC9" w:rsidRDefault="00193304">
      <w:r w:rsidRPr="008A1CC9">
        <w:t>In this paper, we aim to cover the latest trends in approaches to credit scoring which one might find in the literature. We set up our research on the methodology proposed by</w:t>
      </w:r>
      <w:r w:rsidR="00D860D4" w:rsidRPr="008A1CC9">
        <w:t xml:space="preserve"> </w:t>
      </w:r>
      <w:r w:rsidR="00D860D4" w:rsidRPr="008A1CC9">
        <w:fldChar w:fldCharType="begin" w:fldLock="1"/>
      </w:r>
      <w:r w:rsidR="00F01733" w:rsidRPr="008A1CC9">
        <w:instrText>ADDIN CSL_CITATION {"citationItems":[{"id":"ITEM-1","itemData":{"DOI":"10.1016/j.sorms.2016.10.001","ISSN":"18767354","abstract":"The need for controlling and effectively managing credit risk has led financial institutions to excel in improving techniques designed for this purpose, resulting in the development of various quantitative models by financial institutions and consulting companies. Hence, the growing number of academic studies about credit scoring shows a variety of classification methods applied to discriminate good and bad borrowers. This paper, therefore, aims to present a systematic literature review relating theory and application of binary classification techniques for credit scoring financial analysis. The general results show the use and importance of the main techniques for credit rating, as well as some of the scientific paradigm changes throughout the years.","author":[{"dropping-particle":"","family":"Louzada","given":"Francisco","non-dropping-particle":"","parse-names":false,"suffix":""},{"dropping-particle":"","family":"Ara","given":"Anderson","non-dropping-particle":"","parse-names":false,"suffix":""},{"dropping-particle":"","family":"Fernandes","given":"Guilherme B.","non-dropping-particle":"","parse-names":false,"suffix":""}],"container-title":"Surveys in Operations Research and Management Science","id":"ITEM-1","issue":"2","issued":{"date-parts":[["2016","12","1"]]},"page":"117-134","publisher":"Elsevier Science B.V.","title":"Classification methods applied to credit scoring: Systematic review and overall comparison","type":"article","volume":"21"},"uris":["http://www.mendeley.com/documents/?uuid=47b32ca2-b6f1-4273-8c10-f4b76453d7f4"]}],"mendeley":{"formattedCitation":"(Louzada et al., 2016)","manualFormatting":"Louzada et al. (2016)","plainTextFormattedCitation":"(Louzada et al., 2016)","previouslyFormattedCitation":"(Louzada et al., 2016)"},"properties":{"noteIndex":0},"schema":"https://github.com/citation-style-language/schema/raw/master/csl-citation.json"}</w:instrText>
      </w:r>
      <w:r w:rsidR="00D860D4" w:rsidRPr="008A1CC9">
        <w:fldChar w:fldCharType="separate"/>
      </w:r>
      <w:r w:rsidR="00246A8F" w:rsidRPr="008A1CC9">
        <w:rPr>
          <w:noProof/>
        </w:rPr>
        <w:t xml:space="preserve">Louzada et al. </w:t>
      </w:r>
      <w:r w:rsidR="005D7190" w:rsidRPr="008A1CC9">
        <w:rPr>
          <w:noProof/>
        </w:rPr>
        <w:t>(</w:t>
      </w:r>
      <w:r w:rsidR="00246A8F" w:rsidRPr="008A1CC9">
        <w:rPr>
          <w:noProof/>
        </w:rPr>
        <w:t>2016)</w:t>
      </w:r>
      <w:r w:rsidR="00D860D4" w:rsidRPr="008A1CC9">
        <w:fldChar w:fldCharType="end"/>
      </w:r>
      <w:r w:rsidRPr="008A1CC9">
        <w:t>, who provided an extensive systematic review of papers published between 1991-2015. We seek to enrich the paper’s results with a comparable review of articles published between 2016 – June 202</w:t>
      </w:r>
      <w:r w:rsidR="006403EA" w:rsidRPr="008A1CC9">
        <w:t>1</w:t>
      </w:r>
      <w:r w:rsidRPr="008A1CC9">
        <w:t>. In addition, we would like to provide a summary of modern trends and best practices. It might be a guideline for developers of credit scoring at financial institutions and researchers in this sphere.</w:t>
      </w:r>
    </w:p>
    <w:p w14:paraId="376BA692" w14:textId="39EF3E02" w:rsidR="000E1200" w:rsidRPr="008A1CC9" w:rsidRDefault="00193304">
      <w:r w:rsidRPr="008A1CC9">
        <w:t xml:space="preserve">This systematic review is based on the </w:t>
      </w:r>
      <w:r w:rsidR="006403EA" w:rsidRPr="008A1CC9">
        <w:t>110</w:t>
      </w:r>
      <w:r w:rsidRPr="008A1CC9">
        <w:t xml:space="preserve"> (1</w:t>
      </w:r>
      <w:r w:rsidR="006403EA" w:rsidRPr="008A1CC9">
        <w:t>5</w:t>
      </w:r>
      <w:r w:rsidRPr="008A1CC9">
        <w:t xml:space="preserve">0 before filtration) most relevant articles obtained from Science Direct. The analysis conducted led us to </w:t>
      </w:r>
      <w:proofErr w:type="gramStart"/>
      <w:r w:rsidRPr="008A1CC9">
        <w:t>a number of</w:t>
      </w:r>
      <w:proofErr w:type="gramEnd"/>
      <w:r w:rsidRPr="008A1CC9">
        <w:t xml:space="preserve"> recommendations which we might offer to future researchers and analysts</w:t>
      </w:r>
      <w:r w:rsidR="006403EA" w:rsidRPr="008A1CC9">
        <w:t>. They include recommendations</w:t>
      </w:r>
      <w:r w:rsidR="006403EA" w:rsidRPr="008A1CC9">
        <w:rPr>
          <w:lang w:val="en-US"/>
        </w:rPr>
        <w:t xml:space="preserve"> for using data, data preprocessing methods, credit scoring </w:t>
      </w:r>
      <w:r w:rsidR="006403EA" w:rsidRPr="008A1CC9">
        <w:rPr>
          <w:color w:val="000000"/>
        </w:rPr>
        <w:t>techniques</w:t>
      </w:r>
      <w:r w:rsidR="006403EA" w:rsidRPr="008A1CC9">
        <w:t xml:space="preserve"> and </w:t>
      </w:r>
      <w:r w:rsidR="006403EA" w:rsidRPr="008A1CC9">
        <w:rPr>
          <w:color w:val="000000"/>
        </w:rPr>
        <w:t>misclassification criteria</w:t>
      </w:r>
      <w:r w:rsidR="006403EA" w:rsidRPr="008A1CC9">
        <w:rPr>
          <w:lang w:val="en-US"/>
        </w:rPr>
        <w:t xml:space="preserve"> methods</w:t>
      </w:r>
      <w:proofErr w:type="gramStart"/>
      <w:r w:rsidR="006403EA" w:rsidRPr="008A1CC9">
        <w:rPr>
          <w:lang w:val="en-US"/>
        </w:rPr>
        <w:t xml:space="preserve">. </w:t>
      </w:r>
      <w:r w:rsidRPr="008A1CC9">
        <w:t>:</w:t>
      </w:r>
      <w:proofErr w:type="gramEnd"/>
    </w:p>
    <w:p w14:paraId="37E21372" w14:textId="2D13ED86" w:rsidR="000E1200" w:rsidRPr="008A1CC9" w:rsidRDefault="00193304">
      <w:pPr>
        <w:numPr>
          <w:ilvl w:val="0"/>
          <w:numId w:val="8"/>
        </w:numPr>
        <w:pBdr>
          <w:top w:val="nil"/>
          <w:left w:val="nil"/>
          <w:bottom w:val="nil"/>
          <w:right w:val="nil"/>
          <w:between w:val="nil"/>
        </w:pBdr>
        <w:ind w:left="714" w:hanging="357"/>
      </w:pPr>
      <w:r w:rsidRPr="008A1CC9">
        <w:rPr>
          <w:color w:val="000000"/>
        </w:rPr>
        <w:t>It might be reasonable to employ several public datasets to test the proposed model. We have identified that an increasing number of authors resort to public datasets and utili</w:t>
      </w:r>
      <w:r w:rsidRPr="008A1CC9">
        <w:t>s</w:t>
      </w:r>
      <w:r w:rsidRPr="008A1CC9">
        <w:rPr>
          <w:color w:val="000000"/>
        </w:rPr>
        <w:t>e two or more data sources in their studies (See Section 3.2). Table 4 provides a full list of public datasets</w:t>
      </w:r>
      <w:r w:rsidR="008C4EAF" w:rsidRPr="008A1CC9">
        <w:rPr>
          <w:color w:val="000000"/>
        </w:rPr>
        <w:t>,</w:t>
      </w:r>
      <w:r w:rsidRPr="008A1CC9">
        <w:rPr>
          <w:color w:val="000000"/>
        </w:rPr>
        <w:t xml:space="preserve"> mentioned in the articles in the scope of our analysis, with links to data sources (where possible) for the reader’s convenience</w:t>
      </w:r>
      <w:r w:rsidR="008C4EAF" w:rsidRPr="008A1CC9">
        <w:rPr>
          <w:color w:val="000000"/>
        </w:rPr>
        <w:t>.</w:t>
      </w:r>
    </w:p>
    <w:p w14:paraId="7710BF2C" w14:textId="3F2B8AE1" w:rsidR="000E1200" w:rsidRPr="008A1CC9" w:rsidRDefault="00193304">
      <w:pPr>
        <w:numPr>
          <w:ilvl w:val="0"/>
          <w:numId w:val="8"/>
        </w:numPr>
        <w:pBdr>
          <w:top w:val="nil"/>
          <w:left w:val="nil"/>
          <w:bottom w:val="nil"/>
          <w:right w:val="nil"/>
          <w:between w:val="nil"/>
        </w:pBdr>
        <w:ind w:left="714" w:hanging="357"/>
      </w:pPr>
      <w:r w:rsidRPr="008A1CC9">
        <w:rPr>
          <w:color w:val="000000"/>
        </w:rPr>
        <w:t xml:space="preserve">Data </w:t>
      </w:r>
      <w:proofErr w:type="spellStart"/>
      <w:r w:rsidRPr="008A1CC9">
        <w:rPr>
          <w:color w:val="000000"/>
        </w:rPr>
        <w:t>preprocessing</w:t>
      </w:r>
      <w:proofErr w:type="spellEnd"/>
      <w:r w:rsidRPr="008A1CC9">
        <w:rPr>
          <w:color w:val="000000"/>
        </w:rPr>
        <w:t>, missing values imputation, feature selection techniques, etc. are becoming more widespread in the literature and are recommended for use (See Section 3.3). Some approaches, e.g. the one outlined by</w:t>
      </w:r>
      <w:r w:rsidR="004B5EA6" w:rsidRPr="008A1CC9">
        <w:rPr>
          <w:color w:val="000000"/>
        </w:rPr>
        <w:t xml:space="preserve"> </w:t>
      </w:r>
      <w:r w:rsidR="004B5EA6" w:rsidRPr="008A1CC9">
        <w:rPr>
          <w:color w:val="000000"/>
        </w:rPr>
        <w:fldChar w:fldCharType="begin" w:fldLock="1"/>
      </w:r>
      <w:r w:rsidR="00F01733" w:rsidRPr="008A1CC9">
        <w:rPr>
          <w:color w:val="000000"/>
        </w:rPr>
        <w:instrText>ADDIN CSL_CITATION {"citationItems":[{"id":"ITEM-1","itemData":{"DOI":"10.1016/j.ejor.2012.10.040","ISSN":"03772217","author":[{"dropping-particle":"","family":"Bravo","given":"Cristián","non-dropping-particle":"","parse-names":false,"suffix":""},{"dropping-particle":"","family":"Maldonado","given":"Sebastián","non-dropping-particle":"","parse-names":false,"suffix":""},{"dropping-particle":"","family":"Weber","given":"Richard","non-dropping-particle":"","parse-names":false,"suffix":""}],"container-title":"European Journal of Operational Research","id":"ITEM-1","issue":"2","issued":{"date-parts":[["2013","6"]]},"page":"358-366","title":"Granting and managing loans for micro-entrepreneurs: New developments and practical experiences","type":"article-journal","volume":"227"},"uris":["http://www.mendeley.com/documents/?uuid=81693b23-0a3f-3e84-8880-aab2bbf9b726"]}],"mendeley":{"formattedCitation":"(Bravo et al., 2013)","manualFormatting":"Bravo et al. (2013)","plainTextFormattedCitation":"(Bravo et al., 2013)","previouslyFormattedCitation":"(Bravo et al., 2013)"},"properties":{"noteIndex":0},"schema":"https://github.com/citation-style-language/schema/raw/master/csl-citation.json"}</w:instrText>
      </w:r>
      <w:r w:rsidR="004B5EA6" w:rsidRPr="008A1CC9">
        <w:rPr>
          <w:color w:val="000000"/>
        </w:rPr>
        <w:fldChar w:fldCharType="separate"/>
      </w:r>
      <w:r w:rsidR="00246A8F" w:rsidRPr="008A1CC9">
        <w:rPr>
          <w:noProof/>
          <w:color w:val="000000"/>
        </w:rPr>
        <w:t xml:space="preserve">Bravo et al. </w:t>
      </w:r>
      <w:r w:rsidR="005D7190" w:rsidRPr="008A1CC9">
        <w:rPr>
          <w:noProof/>
          <w:color w:val="000000"/>
        </w:rPr>
        <w:t>(</w:t>
      </w:r>
      <w:r w:rsidR="00246A8F" w:rsidRPr="008A1CC9">
        <w:rPr>
          <w:noProof/>
          <w:color w:val="000000"/>
        </w:rPr>
        <w:t>2013)</w:t>
      </w:r>
      <w:r w:rsidR="004B5EA6" w:rsidRPr="008A1CC9">
        <w:rPr>
          <w:color w:val="000000"/>
        </w:rPr>
        <w:fldChar w:fldCharType="end"/>
      </w:r>
      <w:r w:rsidRPr="008A1CC9">
        <w:rPr>
          <w:color w:val="000000"/>
        </w:rPr>
        <w:t>, are becoming common practice.</w:t>
      </w:r>
    </w:p>
    <w:p w14:paraId="5882F51E" w14:textId="4EEC4CD4" w:rsidR="000E1200" w:rsidRPr="008A1CC9" w:rsidRDefault="00193304">
      <w:pPr>
        <w:numPr>
          <w:ilvl w:val="0"/>
          <w:numId w:val="8"/>
        </w:numPr>
        <w:pBdr>
          <w:top w:val="nil"/>
          <w:left w:val="nil"/>
          <w:bottom w:val="nil"/>
          <w:right w:val="nil"/>
          <w:between w:val="nil"/>
        </w:pBdr>
        <w:ind w:left="714" w:hanging="357"/>
      </w:pPr>
      <w:r w:rsidRPr="008A1CC9">
        <w:rPr>
          <w:color w:val="000000"/>
        </w:rPr>
        <w:t>It is recommended to adopt a more vigilant approach to model testing: use several misclassification criteria and thoughtful validation (see Section 3.4) to undertake more vigilant testing of the proposed model. The use of out-of-time testing samples and measuring model’s financial effects using NPV and error costs might be especially beneficial for business</w:t>
      </w:r>
      <w:r w:rsidR="008C4EAF" w:rsidRPr="008A1CC9">
        <w:rPr>
          <w:color w:val="000000"/>
        </w:rPr>
        <w:t>.</w:t>
      </w:r>
    </w:p>
    <w:p w14:paraId="33025CBC" w14:textId="047BA6EB" w:rsidR="000E1200" w:rsidRPr="008A1CC9" w:rsidRDefault="00193304">
      <w:pPr>
        <w:numPr>
          <w:ilvl w:val="0"/>
          <w:numId w:val="8"/>
        </w:numPr>
        <w:pBdr>
          <w:top w:val="nil"/>
          <w:left w:val="nil"/>
          <w:bottom w:val="nil"/>
          <w:right w:val="nil"/>
          <w:between w:val="nil"/>
        </w:pBdr>
        <w:ind w:left="714" w:hanging="357"/>
      </w:pPr>
      <w:r w:rsidRPr="008A1CC9">
        <w:rPr>
          <w:color w:val="000000"/>
        </w:rPr>
        <w:t>Logistic regressions</w:t>
      </w:r>
      <w:r w:rsidR="004F49E0" w:rsidRPr="008A1CC9">
        <w:rPr>
          <w:color w:val="000000"/>
        </w:rPr>
        <w:t xml:space="preserve"> (LR)</w:t>
      </w:r>
      <w:r w:rsidRPr="008A1CC9">
        <w:rPr>
          <w:color w:val="000000"/>
        </w:rPr>
        <w:t xml:space="preserve">, support vector machines (SVM), and classifier and regression trees (CARTs) have become the most widely used baseline models that often provide </w:t>
      </w:r>
      <w:r w:rsidR="00BB22A2" w:rsidRPr="008A1CC9">
        <w:rPr>
          <w:color w:val="000000"/>
        </w:rPr>
        <w:t xml:space="preserve">average (not best or worst) </w:t>
      </w:r>
      <w:r w:rsidRPr="008A1CC9">
        <w:rPr>
          <w:color w:val="000000"/>
        </w:rPr>
        <w:t>results</w:t>
      </w:r>
      <w:r w:rsidR="00BB22A2" w:rsidRPr="008A1CC9">
        <w:rPr>
          <w:color w:val="000000"/>
        </w:rPr>
        <w:t xml:space="preserve"> in comparison with other developed models</w:t>
      </w:r>
      <w:r w:rsidR="002D391B" w:rsidRPr="008A1CC9">
        <w:rPr>
          <w:color w:val="000000"/>
        </w:rPr>
        <w:t xml:space="preserve"> </w:t>
      </w:r>
      <w:r w:rsidRPr="008A1CC9">
        <w:rPr>
          <w:color w:val="000000"/>
        </w:rPr>
        <w:t>(especially if we consider the survivorship bias, See Section 4)</w:t>
      </w:r>
      <w:r w:rsidR="008C4EAF" w:rsidRPr="008A1CC9">
        <w:rPr>
          <w:color w:val="000000"/>
        </w:rPr>
        <w:t>.</w:t>
      </w:r>
    </w:p>
    <w:p w14:paraId="7CAC7428" w14:textId="77777777" w:rsidR="000E1200" w:rsidRPr="008A1CC9" w:rsidRDefault="00193304">
      <w:pPr>
        <w:numPr>
          <w:ilvl w:val="0"/>
          <w:numId w:val="8"/>
        </w:numPr>
        <w:pBdr>
          <w:top w:val="nil"/>
          <w:left w:val="nil"/>
          <w:bottom w:val="nil"/>
          <w:right w:val="nil"/>
          <w:between w:val="nil"/>
        </w:pBdr>
        <w:ind w:left="714" w:hanging="357"/>
      </w:pPr>
      <w:r w:rsidRPr="008A1CC9">
        <w:rPr>
          <w:color w:val="000000"/>
        </w:rPr>
        <w:t>Ensemble (</w:t>
      </w:r>
      <w:proofErr w:type="gramStart"/>
      <w:r w:rsidRPr="008A1CC9">
        <w:rPr>
          <w:color w:val="000000"/>
        </w:rPr>
        <w:t>i.e.</w:t>
      </w:r>
      <w:proofErr w:type="gramEnd"/>
      <w:r w:rsidRPr="008A1CC9">
        <w:rPr>
          <w:color w:val="000000"/>
        </w:rPr>
        <w:t xml:space="preserve"> bagging, boosting, and stacking) models are often presented as a more efficient alternative to baseline models (See Sections 3.5, 4). At the same time, these models are prone to overfitting and survivorship bias.</w:t>
      </w:r>
    </w:p>
    <w:p w14:paraId="7EF116E4" w14:textId="30199A2B" w:rsidR="008A1CC9" w:rsidRDefault="00193304">
      <w:r w:rsidRPr="008A1CC9">
        <w:t>This paper is structured as follows: in Section 2, we present the approach we adopt to literature analysis. Literature review findings are presented in Section 3, and credit scoring best practices are covered in Section 4. Final comments in Section 5 draw conclusions and provide potential for future research.</w:t>
      </w:r>
    </w:p>
    <w:p w14:paraId="613C427B" w14:textId="77777777" w:rsidR="008A1CC9" w:rsidRDefault="008A1CC9">
      <w:r>
        <w:br w:type="page"/>
      </w:r>
    </w:p>
    <w:p w14:paraId="02082C7B" w14:textId="77777777" w:rsidR="000E1200" w:rsidRPr="008A1CC9" w:rsidRDefault="00193304">
      <w:pPr>
        <w:pStyle w:val="Heading2"/>
        <w:numPr>
          <w:ilvl w:val="0"/>
          <w:numId w:val="1"/>
        </w:numPr>
      </w:pPr>
      <w:r w:rsidRPr="008A1CC9">
        <w:t>Survey methodology</w:t>
      </w:r>
    </w:p>
    <w:p w14:paraId="0E9F23B5" w14:textId="77777777" w:rsidR="000E1200" w:rsidRPr="008A1CC9" w:rsidRDefault="00193304">
      <w:pPr>
        <w:pStyle w:val="Heading3"/>
        <w:numPr>
          <w:ilvl w:val="1"/>
          <w:numId w:val="1"/>
        </w:numPr>
        <w:ind w:left="567" w:hanging="567"/>
      </w:pPr>
      <w:r w:rsidRPr="008A1CC9">
        <w:t>Survey algorithm</w:t>
      </w:r>
    </w:p>
    <w:p w14:paraId="0A299301" w14:textId="77777777" w:rsidR="000E1200" w:rsidRPr="008A1CC9" w:rsidRDefault="00193304">
      <w:r w:rsidRPr="008A1CC9">
        <w:t xml:space="preserve">The method of selecting articles is key to conducting an article systematic review. In this research, slightly controversial aims are pursued: </w:t>
      </w:r>
    </w:p>
    <w:p w14:paraId="77F932F9" w14:textId="1900F799" w:rsidR="000E1200" w:rsidRPr="008A1CC9" w:rsidRDefault="00193304">
      <w:pPr>
        <w:numPr>
          <w:ilvl w:val="0"/>
          <w:numId w:val="7"/>
        </w:numPr>
        <w:pBdr>
          <w:top w:val="nil"/>
          <w:left w:val="nil"/>
          <w:bottom w:val="nil"/>
          <w:right w:val="nil"/>
          <w:between w:val="nil"/>
        </w:pBdr>
        <w:spacing w:after="0"/>
        <w:rPr>
          <w:rFonts w:ascii="Calibri" w:eastAsia="Calibri" w:hAnsi="Calibri" w:cs="Calibri"/>
          <w:color w:val="000000"/>
        </w:rPr>
      </w:pPr>
      <w:r w:rsidRPr="008A1CC9">
        <w:rPr>
          <w:color w:val="000000"/>
        </w:rPr>
        <w:t xml:space="preserve">Ensure comparability with previous research. For this reason, we closely followed the methodology outlined </w:t>
      </w:r>
      <w:r w:rsidR="00245997" w:rsidRPr="008A1CC9">
        <w:rPr>
          <w:color w:val="000000"/>
        </w:rPr>
        <w:t xml:space="preserve">by </w:t>
      </w:r>
      <w:r w:rsidR="001D1F2B" w:rsidRPr="008A1CC9">
        <w:rPr>
          <w:rStyle w:val="FootnoteReference"/>
          <w:color w:val="000000"/>
        </w:rPr>
        <w:fldChar w:fldCharType="begin" w:fldLock="1"/>
      </w:r>
      <w:r w:rsidR="00F01733" w:rsidRPr="008A1CC9">
        <w:rPr>
          <w:color w:val="000000"/>
        </w:rPr>
        <w:instrText>ADDIN CSL_CITATION {"citationItems":[{"id":"ITEM-1","itemData":{"DOI":"10.1016/j.sorms.2016.10.001","ISSN":"18767354","abstract":"The need for controlling and effectively managing credit risk has led financial institutions to excel in improving techniques designed for this purpose, resulting in the development of various quantitative models by financial institutions and consulting companies. Hence, the growing number of academic studies about credit scoring shows a variety of classification methods applied to discriminate good and bad borrowers. This paper, therefore, aims to present a systematic literature review relating theory and application of binary classification techniques for credit scoring financial analysis. The general results show the use and importance of the main techniques for credit rating, as well as some of the scientific paradigm changes throughout the years.","author":[{"dropping-particle":"","family":"Louzada","given":"Francisco","non-dropping-particle":"","parse-names":false,"suffix":""},{"dropping-particle":"","family":"Ara","given":"Anderson","non-dropping-particle":"","parse-names":false,"suffix":""},{"dropping-particle":"","family":"Fernandes","given":"Guilherme B.","non-dropping-particle":"","parse-names":false,"suffix":""}],"container-title":"Surveys in Operations Research and Management Science","id":"ITEM-1","issue":"2","issued":{"date-parts":[["2016","12","1"]]},"page":"117-134","publisher":"Elsevier Science B.V.","title":"Classification methods applied to credit scoring: Systematic review and overall comparison","type":"article","volume":"21"},"uris":["http://www.mendeley.com/documents/?uuid=2f13401c-24c5-4cf9-bbd1-a54f6acca052"]}],"mendeley":{"formattedCitation":"(Louzada et al., 2016)","manualFormatting":"Louzada et al. (2016)","plainTextFormattedCitation":"(Louzada et al., 2016)","previouslyFormattedCitation":"(Louzada et al., 2016)"},"properties":{"noteIndex":0},"schema":"https://github.com/citation-style-language/schema/raw/master/csl-citation.json"}</w:instrText>
      </w:r>
      <w:r w:rsidR="001D1F2B" w:rsidRPr="008A1CC9">
        <w:rPr>
          <w:rStyle w:val="FootnoteReference"/>
          <w:color w:val="000000"/>
        </w:rPr>
        <w:fldChar w:fldCharType="separate"/>
      </w:r>
      <w:r w:rsidR="00246A8F" w:rsidRPr="008A1CC9">
        <w:rPr>
          <w:noProof/>
          <w:color w:val="000000"/>
        </w:rPr>
        <w:t xml:space="preserve">Louzada et al. </w:t>
      </w:r>
      <w:r w:rsidR="00245997" w:rsidRPr="008A1CC9">
        <w:rPr>
          <w:noProof/>
          <w:color w:val="000000"/>
        </w:rPr>
        <w:t>(</w:t>
      </w:r>
      <w:r w:rsidR="00246A8F" w:rsidRPr="008A1CC9">
        <w:rPr>
          <w:noProof/>
          <w:color w:val="000000"/>
        </w:rPr>
        <w:t>2016)</w:t>
      </w:r>
      <w:r w:rsidR="001D1F2B" w:rsidRPr="008A1CC9">
        <w:rPr>
          <w:rStyle w:val="FootnoteReference"/>
          <w:color w:val="000000"/>
        </w:rPr>
        <w:fldChar w:fldCharType="end"/>
      </w:r>
      <w:r w:rsidRPr="008A1CC9">
        <w:rPr>
          <w:color w:val="000000"/>
        </w:rPr>
        <w:t xml:space="preserve">. Since the authors reviewed articles published </w:t>
      </w:r>
      <w:r w:rsidRPr="008A1CC9">
        <w:t>between</w:t>
      </w:r>
      <w:r w:rsidRPr="008A1CC9">
        <w:rPr>
          <w:color w:val="000000"/>
        </w:rPr>
        <w:t xml:space="preserve"> 1992-2015, we adopted a similar questionnaire and will, later, present our findings in relation to the results </w:t>
      </w:r>
      <w:r w:rsidR="00646A07" w:rsidRPr="008A1CC9">
        <w:rPr>
          <w:color w:val="000000"/>
        </w:rPr>
        <w:t xml:space="preserve">of </w:t>
      </w:r>
      <w:r w:rsidR="001D1F2B" w:rsidRPr="008A1CC9">
        <w:rPr>
          <w:rStyle w:val="FootnoteReference"/>
          <w:color w:val="000000"/>
        </w:rPr>
        <w:fldChar w:fldCharType="begin" w:fldLock="1"/>
      </w:r>
      <w:r w:rsidR="00F01733" w:rsidRPr="008A1CC9">
        <w:rPr>
          <w:color w:val="000000"/>
        </w:rPr>
        <w:instrText>ADDIN CSL_CITATION {"citationItems":[{"id":"ITEM-1","itemData":{"DOI":"10.1016/j.sorms.2016.10.001","ISSN":"18767354","abstract":"The need for controlling and effectively managing credit risk has led financial institutions to excel in improving techniques designed for this purpose, resulting in the development of various quantitative models by financial institutions and consulting companies. Hence, the growing number of academic studies about credit scoring shows a variety of classification methods applied to discriminate good and bad borrowers. This paper, therefore, aims to present a systematic literature review relating theory and application of binary classification techniques for credit scoring financial analysis. The general results show the use and importance of the main techniques for credit rating, as well as some of the scientific paradigm changes throughout the years.","author":[{"dropping-particle":"","family":"Louzada","given":"Francisco","non-dropping-particle":"","parse-names":false,"suffix":""},{"dropping-particle":"","family":"Ara","given":"Anderson","non-dropping-particle":"","parse-names":false,"suffix":""},{"dropping-particle":"","family":"Fernandes","given":"Guilherme B.","non-dropping-particle":"","parse-names":false,"suffix":""}],"container-title":"Surveys in Operations Research and Management Science","id":"ITEM-1","issue":"2","issued":{"date-parts":[["2016","12","1"]]},"page":"117-134","publisher":"Elsevier Science B.V.","title":"Classification methods applied to credit scoring: Systematic review and overall comparison","type":"article","volume":"21"},"uris":["http://www.mendeley.com/documents/?uuid=2f13401c-24c5-4cf9-bbd1-a54f6acca052"]}],"mendeley":{"formattedCitation":"(Louzada et al., 2016)","manualFormatting":"Louzada et al. (2016)","plainTextFormattedCitation":"(Louzada et al., 2016)","previouslyFormattedCitation":"(Louzada et al., 2016)"},"properties":{"noteIndex":0},"schema":"https://github.com/citation-style-language/schema/raw/master/csl-citation.json"}</w:instrText>
      </w:r>
      <w:r w:rsidR="001D1F2B" w:rsidRPr="008A1CC9">
        <w:rPr>
          <w:rStyle w:val="FootnoteReference"/>
          <w:color w:val="000000"/>
        </w:rPr>
        <w:fldChar w:fldCharType="separate"/>
      </w:r>
      <w:r w:rsidR="00246A8F" w:rsidRPr="008A1CC9">
        <w:rPr>
          <w:noProof/>
          <w:color w:val="000000"/>
        </w:rPr>
        <w:t xml:space="preserve">Louzada et al. </w:t>
      </w:r>
      <w:r w:rsidR="00646A07" w:rsidRPr="008A1CC9">
        <w:rPr>
          <w:noProof/>
          <w:color w:val="000000"/>
        </w:rPr>
        <w:t>(</w:t>
      </w:r>
      <w:r w:rsidR="00246A8F" w:rsidRPr="008A1CC9">
        <w:rPr>
          <w:noProof/>
          <w:color w:val="000000"/>
        </w:rPr>
        <w:t>2016)</w:t>
      </w:r>
      <w:r w:rsidR="001D1F2B" w:rsidRPr="008A1CC9">
        <w:rPr>
          <w:rStyle w:val="FootnoteReference"/>
          <w:color w:val="000000"/>
        </w:rPr>
        <w:fldChar w:fldCharType="end"/>
      </w:r>
      <w:r w:rsidRPr="008A1CC9">
        <w:rPr>
          <w:color w:val="000000"/>
        </w:rPr>
        <w:t>.</w:t>
      </w:r>
    </w:p>
    <w:p w14:paraId="2E2581B4" w14:textId="647BE0AB" w:rsidR="000E1200" w:rsidRPr="008A1CC9" w:rsidRDefault="00193304" w:rsidP="004C2CAD">
      <w:pPr>
        <w:numPr>
          <w:ilvl w:val="0"/>
          <w:numId w:val="7"/>
        </w:numPr>
        <w:pBdr>
          <w:top w:val="nil"/>
          <w:left w:val="nil"/>
          <w:bottom w:val="nil"/>
          <w:right w:val="nil"/>
          <w:between w:val="nil"/>
        </w:pBdr>
        <w:spacing w:before="240"/>
        <w:rPr>
          <w:rFonts w:ascii="Calibri" w:eastAsia="Calibri" w:hAnsi="Calibri" w:cs="Calibri"/>
          <w:color w:val="000000"/>
        </w:rPr>
      </w:pPr>
      <w:r w:rsidRPr="008A1CC9">
        <w:rPr>
          <w:color w:val="000000"/>
        </w:rPr>
        <w:t xml:space="preserve">We would like to illustrate the changes that have occurred over the past 4 years and provide additional insights, which might not </w:t>
      </w:r>
      <w:r w:rsidRPr="008A1CC9">
        <w:t xml:space="preserve">always </w:t>
      </w:r>
      <w:r w:rsidRPr="008A1CC9">
        <w:rPr>
          <w:color w:val="000000"/>
        </w:rPr>
        <w:t xml:space="preserve">be comparable with </w:t>
      </w:r>
      <w:r w:rsidR="001D1F2B" w:rsidRPr="008A1CC9">
        <w:rPr>
          <w:rStyle w:val="FootnoteReference"/>
          <w:color w:val="000000"/>
        </w:rPr>
        <w:fldChar w:fldCharType="begin" w:fldLock="1"/>
      </w:r>
      <w:r w:rsidR="00F01733" w:rsidRPr="008A1CC9">
        <w:rPr>
          <w:color w:val="000000"/>
        </w:rPr>
        <w:instrText>ADDIN CSL_CITATION {"citationItems":[{"id":"ITEM-1","itemData":{"DOI":"10.1016/j.sorms.2016.10.001","ISSN":"18767354","abstract":"The need for controlling and effectively managing credit risk has led financial institutions to excel in improving techniques designed for this purpose, resulting in the development of various quantitative models by financial institutions and consulting companies. Hence, the growing number of academic studies about credit scoring shows a variety of classification methods applied to discriminate good and bad borrowers. This paper, therefore, aims to present a systematic literature review relating theory and application of binary classification techniques for credit scoring financial analysis. The general results show the use and importance of the main techniques for credit rating, as well as some of the scientific paradigm changes throughout the years.","author":[{"dropping-particle":"","family":"Louzada","given":"Francisco","non-dropping-particle":"","parse-names":false,"suffix":""},{"dropping-particle":"","family":"Ara","given":"Anderson","non-dropping-particle":"","parse-names":false,"suffix":""},{"dropping-particle":"","family":"Fernandes","given":"Guilherme B.","non-dropping-particle":"","parse-names":false,"suffix":""}],"container-title":"Surveys in Operations Research and Management Science","id":"ITEM-1","issue":"2","issued":{"date-parts":[["2016","12","1"]]},"page":"117-134","publisher":"Elsevier Science B.V.","title":"Classification methods applied to credit scoring: Systematic review and overall comparison","type":"article","volume":"21"},"uris":["http://www.mendeley.com/documents/?uuid=2f13401c-24c5-4cf9-bbd1-a54f6acca052"]}],"mendeley":{"formattedCitation":"(Louzada et al., 2016)","manualFormatting":"Louzada et al. (2016)","plainTextFormattedCitation":"(Louzada et al., 2016)","previouslyFormattedCitation":"(Louzada et al., 2016)"},"properties":{"noteIndex":0},"schema":"https://github.com/citation-style-language/schema/raw/master/csl-citation.json"}</w:instrText>
      </w:r>
      <w:r w:rsidR="001D1F2B" w:rsidRPr="008A1CC9">
        <w:rPr>
          <w:rStyle w:val="FootnoteReference"/>
          <w:color w:val="000000"/>
        </w:rPr>
        <w:fldChar w:fldCharType="separate"/>
      </w:r>
      <w:r w:rsidR="00246A8F" w:rsidRPr="008A1CC9">
        <w:rPr>
          <w:noProof/>
          <w:color w:val="000000"/>
        </w:rPr>
        <w:t xml:space="preserve">Louzada et al. </w:t>
      </w:r>
      <w:r w:rsidR="00646A07" w:rsidRPr="008A1CC9">
        <w:rPr>
          <w:noProof/>
          <w:color w:val="000000"/>
        </w:rPr>
        <w:t>(</w:t>
      </w:r>
      <w:r w:rsidR="00246A8F" w:rsidRPr="008A1CC9">
        <w:rPr>
          <w:noProof/>
          <w:color w:val="000000"/>
        </w:rPr>
        <w:t>2016)</w:t>
      </w:r>
      <w:r w:rsidR="001D1F2B" w:rsidRPr="008A1CC9">
        <w:rPr>
          <w:rStyle w:val="FootnoteReference"/>
          <w:color w:val="000000"/>
        </w:rPr>
        <w:fldChar w:fldCharType="end"/>
      </w:r>
      <w:r w:rsidRPr="008A1CC9">
        <w:rPr>
          <w:color w:val="000000"/>
        </w:rPr>
        <w:t xml:space="preserve">. </w:t>
      </w:r>
    </w:p>
    <w:p w14:paraId="6FEDAAFB" w14:textId="5F38B574" w:rsidR="000E1200" w:rsidRPr="008A1CC9" w:rsidRDefault="00193304">
      <w:r w:rsidRPr="008A1CC9">
        <w:t xml:space="preserve">We would like to note that the exponential growth of papers has continued over the last </w:t>
      </w:r>
      <w:r w:rsidR="00E2200B" w:rsidRPr="008A1CC9">
        <w:t>five</w:t>
      </w:r>
      <w:r w:rsidRPr="008A1CC9">
        <w:t xml:space="preserve"> years: 326 articles alone have been found in Science Direct</w:t>
      </w:r>
      <w:r w:rsidRPr="008A1CC9">
        <w:rPr>
          <w:rStyle w:val="FootnoteReference"/>
        </w:rPr>
        <w:footnoteReference w:id="2"/>
      </w:r>
      <w:r w:rsidRPr="008A1CC9">
        <w:t>, which is comparable with two previous decades:</w:t>
      </w:r>
      <w:r w:rsidR="004B5EA6" w:rsidRPr="008A1CC9">
        <w:t xml:space="preserve"> </w:t>
      </w:r>
      <w:bookmarkStart w:id="1" w:name="_Hlk77003562"/>
      <w:r w:rsidR="004B5EA6" w:rsidRPr="008A1CC9">
        <w:fldChar w:fldCharType="begin" w:fldLock="1"/>
      </w:r>
      <w:r w:rsidR="00F01733" w:rsidRPr="008A1CC9">
        <w:instrText>ADDIN CSL_CITATION {"citationItems":[{"id":"ITEM-1","itemData":{"DOI":"10.1016/j.sorms.2016.10.001","ISSN":"18767354","abstract":"The need for controlling and effectively managing credit risk has led financial institutions to excel in improving techniques designed for this purpose, resulting in the development of various quantitative models by financial institutions and consulting companies. Hence, the growing number of academic studies about credit scoring shows a variety of classification methods applied to discriminate good and bad borrowers. This paper, therefore, aims to present a systematic literature review relating theory and application of binary classification techniques for credit scoring financial analysis. The general results show the use and importance of the main techniques for credit rating, as well as some of the scientific paradigm changes throughout the years.","author":[{"dropping-particle":"","family":"Louzada","given":"Francisco","non-dropping-particle":"","parse-names":false,"suffix":""},{"dropping-particle":"","family":"Ara","given":"Anderson","non-dropping-particle":"","parse-names":false,"suffix":""},{"dropping-particle":"","family":"Fernandes","given":"Guilherme B.","non-dropping-particle":"","parse-names":false,"suffix":""}],"container-title":"Surveys in Operations Research and Management Science","id":"ITEM-1","issue":"2","issued":{"date-parts":[["2016","12","1"]]},"page":"117-134","publisher":"Elsevier Science B.V.","title":"Classification methods applied to credit scoring: Systematic review and overall comparison","type":"article","volume":"21"},"uris":["http://www.mendeley.com/documents/?uuid=47b32ca2-b6f1-4273-8c10-f4b76453d7f4"]}],"mendeley":{"formattedCitation":"(Louzada et al., 2016)","manualFormatting":"Louzada et al. (2016)","plainTextFormattedCitation":"(Louzada et al., 2016)","previouslyFormattedCitation":"(Louzada et al., 2016)"},"properties":{"noteIndex":0},"schema":"https://github.com/citation-style-language/schema/raw/master/csl-citation.json"}</w:instrText>
      </w:r>
      <w:r w:rsidR="004B5EA6" w:rsidRPr="008A1CC9">
        <w:fldChar w:fldCharType="separate"/>
      </w:r>
      <w:r w:rsidR="00246A8F" w:rsidRPr="008A1CC9">
        <w:rPr>
          <w:noProof/>
        </w:rPr>
        <w:t>Louzada et al.</w:t>
      </w:r>
      <w:r w:rsidR="00646A07" w:rsidRPr="008A1CC9">
        <w:rPr>
          <w:noProof/>
        </w:rPr>
        <w:t xml:space="preserve"> (</w:t>
      </w:r>
      <w:r w:rsidR="00246A8F" w:rsidRPr="008A1CC9">
        <w:rPr>
          <w:noProof/>
        </w:rPr>
        <w:t>2016)</w:t>
      </w:r>
      <w:r w:rsidR="004B5EA6" w:rsidRPr="008A1CC9">
        <w:fldChar w:fldCharType="end"/>
      </w:r>
      <w:bookmarkEnd w:id="1"/>
      <w:r w:rsidRPr="008A1CC9">
        <w:t xml:space="preserve"> provide a comprehensive review of 437 articles</w:t>
      </w:r>
      <w:r w:rsidR="00E2200B" w:rsidRPr="008A1CC9">
        <w:rPr>
          <w:rStyle w:val="FootnoteReference"/>
        </w:rPr>
        <w:footnoteReference w:id="3"/>
      </w:r>
      <w:r w:rsidRPr="008A1CC9">
        <w:t xml:space="preserve">, published between 1992-2015 (articles obtained from five databases), mostly from Science Direct. As a result, this study covers only the TOP-100 relevant articles in the credit scoring methodology area, obtained from Science Direct. </w:t>
      </w:r>
      <w:r w:rsidR="007132F0" w:rsidRPr="008A1CC9">
        <w:t>Our approach to identifying the most relevant articles is provided below.</w:t>
      </w:r>
    </w:p>
    <w:p w14:paraId="0BC56229" w14:textId="1D95FD5B" w:rsidR="000E1200" w:rsidRPr="008A1CC9" w:rsidRDefault="00193304">
      <w:r w:rsidRPr="008A1CC9">
        <w:t xml:space="preserve">This not only allows us to analyse publications that are most relevant to our keywords, but also leads to fewer costs associated with manual article classification. In addition, other papers </w:t>
      </w:r>
      <w:r w:rsidR="001D1F2B" w:rsidRPr="008A1CC9">
        <w:rPr>
          <w:rStyle w:val="FootnoteReference"/>
        </w:rPr>
        <w:fldChar w:fldCharType="begin" w:fldLock="1"/>
      </w:r>
      <w:r w:rsidR="00F01733" w:rsidRPr="008A1CC9">
        <w:instrText>ADDIN CSL_CITATION {"citationItems":[{"id":"ITEM-1","itemData":{"DOI":"10.1016/j.asoc.2020.106263","ISSN":"15684946","abstract":"In practice, as a well-known statistical method, the logistic regression model is used to evaluate the credit-worthiness of borrowers due to its simplicity and transparency in predictions. However, in literature, sophisticated machine learning models can be found that can replace the logistic regression model. Despite the advances and applications of machine learning models in credit scoring, there are still two major issues: the incapability of some of the machine learning models to explain predictions; and the issue of imbalanced datasets. As such, there is a need for a thorough survey of recent literature in credit scoring. This article employs a systematic literature survey approach to systematically review statistical and machine learning models in credit scoring, to identify limitations in literature, to propose a guiding machine learning framework, and to point to emerging directions. This literature survey is based on 74 primary studies, such as journal and conference articles, that were published between 2010 and 2018. According to the meta-analysis of this literature survey, we found that in general, an ensemble of classifiers performs better than single classifiers. Although deep learning models have not been applied extensively in credit scoring literature, they show promising results.","author":[{"dropping-particle":"","family":"Dastile","given":"Xolani","non-dropping-particle":"","parse-names":false,"suffix":""},{"dropping-particle":"","family":"Celik","given":"Turgay","non-dropping-particle":"","parse-names":false,"suffix":""},{"dropping-particle":"","family":"Potsane","given":"Moshe","non-dropping-particle":"","parse-names":false,"suffix":""}],"container-title":"Applied Soft Computing Journal","id":"ITEM-1","issued":{"date-parts":[["2020","6","1"]]},"page":"106263","publisher":"Elsevier Ltd","title":"Statistical and machine learning models in credit scoring: A systematic literature survey","type":"article-journal","volume":"91"},"uris":["http://www.mendeley.com/documents/?uuid=d07b5566-e8a1-4831-8b12-1db12de9a307"]},{"id":"ITEM-2","itemData":{"DOI":"10.1016/j.revip.2019.100028","ISSN":"24054283","author":[{"dropping-particle":"","family":"Orús","given":"Román","non-dropping-particle":"","parse-names":false,"suffix":""},{"dropping-particle":"","family":"Mugel","given":"Samuel","non-dropping-particle":"","parse-names":false,"suffix":""},{"dropping-particle":"","family":"Lizaso","given":"Enrique","non-dropping-particle":"","parse-names":false,"suffix":""}],"container-title":"Reviews in Physics","id":"ITEM-2","issued":{"date-parts":[["2019","11"]]},"page":"100028","title":"Quantum computing for finance: Overview and prospects","type":"article-journal","volume":"4"},"uris":["http://www.mendeley.com/documents/?uuid=ee2130da-3eed-3808-bfd3-ce12a3b6457c"]},{"id":"ITEM-3","itemData":{"DOI":"10.1007/s10115-009-0268-1","ISSN":"0219-1377","author":[{"dropping-particle":"","family":"Shi","given":"Yong","non-dropping-particle":"","parse-names":false,"suffix":""}],"container-title":"Knowledge and Information Systems","id":"ITEM-3","issue":"3","issued":{"date-parts":[["2010","9","25"]]},"page":"369-391","title":"Multiple criteria optimization-based data mining methods and applications: a systematic survey","type":"article-journal","volume":"24"},"uris":["http://www.mendeley.com/documents/?uuid=4c20c904-687a-3114-81f8-13d5c661d4e2"]},{"id":"ITEM-4","itemData":{"DOI":"10.1111/j.1467-985X.1997.00078.x","ISSN":"0964-1998","author":[{"dropping-particle":"","family":"Hand","given":"D. J.","non-dropping-particle":"","parse-names":false,"suffix":""},{"dropping-particle":"","family":"Henley","given":"W. E.","non-dropping-particle":"","parse-names":false,"suffix":""}],"container-title":"Journal of the Royal Statistical Society: Series A (Statistics in Society)","id":"ITEM-4","issue":"3","issued":{"date-parts":[["1997","9"]]},"page":"523-541","title":"Statistical Classification Methods in Consumer Credit Scoring: a Review","type":"article-journal","volume":"160"},"uris":["http://www.mendeley.com/documents/?uuid=5015ade8-467f-3533-a717-1e98f3f7ec7d"]}],"mendeley":{"formattedCitation":"(Dastile et al., 2020; D. J. Hand &amp; Henley, 1997; Orús et al., 2019; Shi, 2010)","manualFormatting":"(Dastile et al., 2020; Hand &amp; Henley, 1997; Orús et al., 2019; Shi, 2010)","plainTextFormattedCitation":"(Dastile et al., 2020; D. J. Hand &amp; Henley, 1997; Orús et al., 2019; Shi, 2010)","previouslyFormattedCitation":"(Dastile et al., 2020; D. J. Hand &amp; Henley, 1997; Orús et al., 2019; Shi, 2010)"},"properties":{"noteIndex":0},"schema":"https://github.com/citation-style-language/schema/raw/master/csl-citation.json"}</w:instrText>
      </w:r>
      <w:r w:rsidR="001D1F2B" w:rsidRPr="008A1CC9">
        <w:rPr>
          <w:rStyle w:val="FootnoteReference"/>
        </w:rPr>
        <w:fldChar w:fldCharType="separate"/>
      </w:r>
      <w:r w:rsidR="00246A8F" w:rsidRPr="008A1CC9">
        <w:rPr>
          <w:bCs/>
          <w:noProof/>
          <w:lang w:val="en-US"/>
        </w:rPr>
        <w:t>(Dastile et al., 2020; Hand &amp; Henley, 1997; Orús et al., 2019; Shi, 2010)</w:t>
      </w:r>
      <w:r w:rsidR="001D1F2B" w:rsidRPr="008A1CC9">
        <w:rPr>
          <w:rStyle w:val="FootnoteReference"/>
        </w:rPr>
        <w:fldChar w:fldCharType="end"/>
      </w:r>
      <w:r w:rsidRPr="008A1CC9">
        <w:t xml:space="preserve"> usually analyse approximately 60-100 articles in comparable systematic literature reviews of finance and operational research fields.</w:t>
      </w:r>
    </w:p>
    <w:p w14:paraId="2E5385DA" w14:textId="77777777" w:rsidR="000E1200" w:rsidRPr="008A1CC9" w:rsidRDefault="00193304">
      <w:r w:rsidRPr="008A1CC9">
        <w:t>These several survey principles formed our approach to conducting the literature review as follows.</w:t>
      </w:r>
    </w:p>
    <w:p w14:paraId="5542D68F" w14:textId="6F1DD584" w:rsidR="000E1200" w:rsidRPr="008A1CC9" w:rsidRDefault="00193304">
      <w:r w:rsidRPr="008A1CC9">
        <w:rPr>
          <w:b/>
        </w:rPr>
        <w:t xml:space="preserve">Step 1. </w:t>
      </w:r>
      <w:r w:rsidRPr="008A1CC9">
        <w:t>Collect the TOP-1</w:t>
      </w:r>
      <w:r w:rsidR="006403EA" w:rsidRPr="008A1CC9">
        <w:t>5</w:t>
      </w:r>
      <w:r w:rsidRPr="008A1CC9">
        <w:t>0 articles from ScienceDirect</w:t>
      </w:r>
      <w:r w:rsidR="009D2918" w:rsidRPr="008A1CC9">
        <w:t xml:space="preserve"> published between 2016 – </w:t>
      </w:r>
      <w:proofErr w:type="gramStart"/>
      <w:r w:rsidR="009D2918" w:rsidRPr="008A1CC9">
        <w:t>June,</w:t>
      </w:r>
      <w:proofErr w:type="gramEnd"/>
      <w:r w:rsidR="009D2918" w:rsidRPr="008A1CC9">
        <w:t xml:space="preserve"> 2021 (latest month available),</w:t>
      </w:r>
      <w:r w:rsidRPr="008A1CC9">
        <w:t xml:space="preserve"> sorted by relevance in the following list of keywords: ‘machine learning’, ‘data mining’, ‘classification’, ‘statistic’, ‘deep learning’, and ‘credit’. These 1</w:t>
      </w:r>
      <w:r w:rsidR="006403EA" w:rsidRPr="008A1CC9">
        <w:t>5</w:t>
      </w:r>
      <w:r w:rsidRPr="008A1CC9">
        <w:t>0 articles already are the most relevant and provide enough data to make comparisons and draw conclusions.</w:t>
      </w:r>
    </w:p>
    <w:p w14:paraId="002E080A" w14:textId="30769ED2" w:rsidR="000E1200" w:rsidRPr="008A1CC9" w:rsidRDefault="00193304">
      <w:pPr>
        <w:rPr>
          <w:lang w:val="en-US"/>
        </w:rPr>
      </w:pPr>
      <w:r w:rsidRPr="008A1CC9">
        <w:rPr>
          <w:b/>
        </w:rPr>
        <w:t>Step 2.</w:t>
      </w:r>
      <w:r w:rsidRPr="008A1CC9">
        <w:t xml:space="preserve"> Filter out books, conference and thesis papers,</w:t>
      </w:r>
      <w:r w:rsidR="006403EA" w:rsidRPr="008A1CC9">
        <w:t xml:space="preserve"> papers in press,</w:t>
      </w:r>
      <w:r w:rsidRPr="008A1CC9">
        <w:t xml:space="preserve"> leaving only regular journal articles.</w:t>
      </w:r>
    </w:p>
    <w:p w14:paraId="00F7242E" w14:textId="5EF3EC86" w:rsidR="000E1200" w:rsidRPr="008A1CC9" w:rsidRDefault="00193304">
      <w:r w:rsidRPr="008A1CC9">
        <w:rPr>
          <w:b/>
        </w:rPr>
        <w:t xml:space="preserve">Step </w:t>
      </w:r>
      <w:r w:rsidR="009D2918" w:rsidRPr="008A1CC9">
        <w:rPr>
          <w:b/>
        </w:rPr>
        <w:t>3</w:t>
      </w:r>
      <w:r w:rsidRPr="008A1CC9">
        <w:rPr>
          <w:b/>
        </w:rPr>
        <w:t xml:space="preserve">. </w:t>
      </w:r>
      <w:r w:rsidRPr="008A1CC9">
        <w:t>Filter out articles that are not related to credit scoring and credit risk assessment.</w:t>
      </w:r>
    </w:p>
    <w:p w14:paraId="2433A333" w14:textId="3DA6CF33" w:rsidR="000E1200" w:rsidRPr="008A1CC9" w:rsidRDefault="00193304">
      <w:r w:rsidRPr="008A1CC9">
        <w:rPr>
          <w:b/>
        </w:rPr>
        <w:t xml:space="preserve">Step </w:t>
      </w:r>
      <w:r w:rsidR="009D2918" w:rsidRPr="008A1CC9">
        <w:rPr>
          <w:b/>
        </w:rPr>
        <w:t>4</w:t>
      </w:r>
      <w:r w:rsidRPr="008A1CC9">
        <w:rPr>
          <w:b/>
        </w:rPr>
        <w:t>.</w:t>
      </w:r>
      <w:r w:rsidRPr="008A1CC9">
        <w:t xml:space="preserve"> For each of the remaining articles, we identified their title, authors, journal name, publication date, as well as filled in the questionnaire, similar to the one provided by</w:t>
      </w:r>
      <w:r w:rsidR="004B5EA6" w:rsidRPr="008A1CC9">
        <w:t xml:space="preserve"> </w:t>
      </w:r>
      <w:r w:rsidR="004B5EA6" w:rsidRPr="008A1CC9">
        <w:fldChar w:fldCharType="begin" w:fldLock="1"/>
      </w:r>
      <w:r w:rsidR="00F01733" w:rsidRPr="008A1CC9">
        <w:instrText>ADDIN CSL_CITATION {"citationItems":[{"id":"ITEM-1","itemData":{"DOI":"10.1016/j.sorms.2016.10.001","ISSN":"18767354","abstract":"The need for controlling and effectively managing credit risk has led financial institutions to excel in improving techniques designed for this purpose, resulting in the development of various quantitative models by financial institutions and consulting companies. Hence, the growing number of academic studies about credit scoring shows a variety of classification methods applied to discriminate good and bad borrowers. This paper, therefore, aims to present a systematic literature review relating theory and application of binary classification techniques for credit scoring financial analysis. The general results show the use and importance of the main techniques for credit rating, as well as some of the scientific paradigm changes throughout the years.","author":[{"dropping-particle":"","family":"Louzada","given":"Francisco","non-dropping-particle":"","parse-names":false,"suffix":""},{"dropping-particle":"","family":"Ara","given":"Anderson","non-dropping-particle":"","parse-names":false,"suffix":""},{"dropping-particle":"","family":"Fernandes","given":"Guilherme B.","non-dropping-particle":"","parse-names":false,"suffix":""}],"container-title":"Surveys in Operations Research and Management Science","id":"ITEM-1","issue":"2","issued":{"date-parts":[["2016","12","1"]]},"page":"117-134","publisher":"Elsevier Science B.V.","title":"Classification methods applied to credit scoring: Systematic review and overall comparison","type":"article","volume":"21"},"uris":["http://www.mendeley.com/documents/?uuid=47b32ca2-b6f1-4273-8c10-f4b76453d7f4"]}],"mendeley":{"formattedCitation":"(Louzada et al., 2016)","manualFormatting":"Louzada et al. (2016)","plainTextFormattedCitation":"(Louzada et al., 2016)","previouslyFormattedCitation":"(Louzada et al., 2016)"},"properties":{"noteIndex":0},"schema":"https://github.com/citation-style-language/schema/raw/master/csl-citation.json"}</w:instrText>
      </w:r>
      <w:r w:rsidR="004B5EA6" w:rsidRPr="008A1CC9">
        <w:fldChar w:fldCharType="separate"/>
      </w:r>
      <w:r w:rsidR="00246A8F" w:rsidRPr="008A1CC9">
        <w:rPr>
          <w:noProof/>
        </w:rPr>
        <w:t xml:space="preserve">Louzada et al. </w:t>
      </w:r>
      <w:r w:rsidR="009D2918" w:rsidRPr="008A1CC9">
        <w:rPr>
          <w:noProof/>
        </w:rPr>
        <w:t>(</w:t>
      </w:r>
      <w:r w:rsidR="00246A8F" w:rsidRPr="008A1CC9">
        <w:rPr>
          <w:noProof/>
        </w:rPr>
        <w:t>2016)</w:t>
      </w:r>
      <w:r w:rsidR="004B5EA6" w:rsidRPr="008A1CC9">
        <w:fldChar w:fldCharType="end"/>
      </w:r>
      <w:r w:rsidRPr="008A1CC9">
        <w:t xml:space="preserve">. The minor changes include further discretization of ensemble methods that have become more widespread lately. In addition, we identified the best- and worst-performing models in our analysis. Some questions which were less interesting for us were dropped (see Appendix </w:t>
      </w:r>
      <w:r w:rsidR="008D4562" w:rsidRPr="008A1CC9">
        <w:t>A</w:t>
      </w:r>
      <w:r w:rsidRPr="008A1CC9">
        <w:t xml:space="preserve"> for details).</w:t>
      </w:r>
    </w:p>
    <w:p w14:paraId="6C089D00" w14:textId="77777777" w:rsidR="000E1200" w:rsidRPr="008A1CC9" w:rsidRDefault="00193304">
      <w:pPr>
        <w:pStyle w:val="Heading3"/>
        <w:numPr>
          <w:ilvl w:val="1"/>
          <w:numId w:val="1"/>
        </w:numPr>
        <w:ind w:left="567" w:hanging="567"/>
      </w:pPr>
      <w:r w:rsidRPr="008A1CC9">
        <w:t>Aspects under analysis</w:t>
      </w:r>
    </w:p>
    <w:p w14:paraId="217BF460" w14:textId="77777777" w:rsidR="000E1200" w:rsidRPr="008A1CC9" w:rsidRDefault="00193304">
      <w:r w:rsidRPr="008A1CC9">
        <w:t>Due to the specifics of credit risk modelling, the information collected on the articles could be grouped into 5 main clusters:</w:t>
      </w:r>
    </w:p>
    <w:p w14:paraId="2B5AC597" w14:textId="77777777" w:rsidR="000E1200" w:rsidRPr="008A1CC9" w:rsidRDefault="00193304">
      <w:pPr>
        <w:numPr>
          <w:ilvl w:val="0"/>
          <w:numId w:val="4"/>
        </w:numPr>
        <w:pBdr>
          <w:top w:val="nil"/>
          <w:left w:val="nil"/>
          <w:bottom w:val="nil"/>
          <w:right w:val="nil"/>
          <w:between w:val="nil"/>
        </w:pBdr>
        <w:ind w:left="714" w:hanging="357"/>
      </w:pPr>
      <w:r w:rsidRPr="008A1CC9">
        <w:rPr>
          <w:b/>
          <w:color w:val="000000"/>
        </w:rPr>
        <w:t>Metadata.</w:t>
      </w:r>
      <w:r w:rsidRPr="008A1CC9">
        <w:rPr>
          <w:color w:val="000000"/>
        </w:rPr>
        <w:t xml:space="preserve"> Title, authors, journal, year of publication.</w:t>
      </w:r>
    </w:p>
    <w:p w14:paraId="545B0CF8" w14:textId="77777777" w:rsidR="000E1200" w:rsidRPr="008A1CC9" w:rsidRDefault="00193304">
      <w:pPr>
        <w:numPr>
          <w:ilvl w:val="0"/>
          <w:numId w:val="4"/>
        </w:numPr>
        <w:pBdr>
          <w:top w:val="nil"/>
          <w:left w:val="nil"/>
          <w:bottom w:val="nil"/>
          <w:right w:val="nil"/>
          <w:between w:val="nil"/>
        </w:pBdr>
        <w:ind w:left="714" w:hanging="357"/>
      </w:pPr>
      <w:bookmarkStart w:id="2" w:name="_30j0zll" w:colFirst="0" w:colLast="0"/>
      <w:bookmarkEnd w:id="2"/>
      <w:r w:rsidRPr="008A1CC9">
        <w:rPr>
          <w:b/>
          <w:color w:val="000000"/>
        </w:rPr>
        <w:t>Dataset information.</w:t>
      </w:r>
      <w:r w:rsidRPr="008A1CC9">
        <w:rPr>
          <w:color w:val="000000"/>
        </w:rPr>
        <w:t xml:space="preserve"> Number of datasets, type of datasets, use of popular datasets.</w:t>
      </w:r>
    </w:p>
    <w:p w14:paraId="440D5B23" w14:textId="77777777" w:rsidR="000E1200" w:rsidRPr="008A1CC9" w:rsidRDefault="00193304">
      <w:pPr>
        <w:numPr>
          <w:ilvl w:val="0"/>
          <w:numId w:val="4"/>
        </w:numPr>
        <w:pBdr>
          <w:top w:val="nil"/>
          <w:left w:val="nil"/>
          <w:bottom w:val="nil"/>
          <w:right w:val="nil"/>
          <w:between w:val="nil"/>
        </w:pBdr>
        <w:ind w:left="714" w:hanging="357"/>
      </w:pPr>
      <w:r w:rsidRPr="008A1CC9">
        <w:rPr>
          <w:b/>
          <w:color w:val="000000"/>
        </w:rPr>
        <w:t>Model architecture.</w:t>
      </w:r>
      <w:r w:rsidRPr="008A1CC9">
        <w:rPr>
          <w:color w:val="000000"/>
        </w:rPr>
        <w:t xml:space="preserve"> Data preparation and variable selection techniques.</w:t>
      </w:r>
    </w:p>
    <w:p w14:paraId="4F6E2DC6" w14:textId="77777777" w:rsidR="000E1200" w:rsidRPr="008A1CC9" w:rsidRDefault="00193304">
      <w:pPr>
        <w:numPr>
          <w:ilvl w:val="0"/>
          <w:numId w:val="4"/>
        </w:numPr>
        <w:pBdr>
          <w:top w:val="nil"/>
          <w:left w:val="nil"/>
          <w:bottom w:val="nil"/>
          <w:right w:val="nil"/>
          <w:between w:val="nil"/>
        </w:pBdr>
        <w:ind w:left="714" w:hanging="357"/>
      </w:pPr>
      <w:r w:rsidRPr="008A1CC9">
        <w:rPr>
          <w:b/>
          <w:color w:val="000000"/>
        </w:rPr>
        <w:t>Model testing.</w:t>
      </w:r>
      <w:r w:rsidRPr="008A1CC9">
        <w:rPr>
          <w:color w:val="000000"/>
        </w:rPr>
        <w:t xml:space="preserve"> Validation approach.</w:t>
      </w:r>
    </w:p>
    <w:p w14:paraId="50DED986" w14:textId="77777777" w:rsidR="000E1200" w:rsidRPr="008A1CC9" w:rsidRDefault="00193304">
      <w:pPr>
        <w:numPr>
          <w:ilvl w:val="0"/>
          <w:numId w:val="4"/>
        </w:numPr>
        <w:pBdr>
          <w:top w:val="nil"/>
          <w:left w:val="nil"/>
          <w:bottom w:val="nil"/>
          <w:right w:val="nil"/>
          <w:between w:val="nil"/>
        </w:pBdr>
        <w:ind w:left="714" w:hanging="357"/>
      </w:pPr>
      <w:r w:rsidRPr="008A1CC9">
        <w:rPr>
          <w:b/>
          <w:color w:val="000000"/>
        </w:rPr>
        <w:t>Model performance results.</w:t>
      </w:r>
      <w:r w:rsidRPr="008A1CC9">
        <w:rPr>
          <w:color w:val="000000"/>
        </w:rPr>
        <w:t xml:space="preserve"> Cost-criteria, models used in the literature, list of best- and worst-performing models.</w:t>
      </w:r>
    </w:p>
    <w:p w14:paraId="104BC64B" w14:textId="1F610C9A" w:rsidR="000E1200" w:rsidRPr="008A1CC9" w:rsidRDefault="00193304">
      <w:r w:rsidRPr="008A1CC9">
        <w:t xml:space="preserve">For the full list of questions and possible answers, see Appendix </w:t>
      </w:r>
      <w:r w:rsidR="00E2200B" w:rsidRPr="008A1CC9">
        <w:rPr>
          <w:lang w:val="en-US"/>
        </w:rPr>
        <w:t>A</w:t>
      </w:r>
      <w:r w:rsidRPr="008A1CC9">
        <w:t>.</w:t>
      </w:r>
    </w:p>
    <w:p w14:paraId="4602F234" w14:textId="0048DE76" w:rsidR="000E1200" w:rsidRPr="008A1CC9" w:rsidRDefault="00193304">
      <w:r w:rsidRPr="008A1CC9">
        <w:rPr>
          <w:b/>
        </w:rPr>
        <w:t>Note.</w:t>
      </w:r>
      <w:r w:rsidRPr="008A1CC9">
        <w:t xml:space="preserve"> We have faced a problem of model classification, due to a notable intersection between model categories. For example, the model proposed by</w:t>
      </w:r>
      <w:r w:rsidR="00C96169" w:rsidRPr="008A1CC9">
        <w:t xml:space="preserve"> </w:t>
      </w:r>
      <w:r w:rsidR="001D1F2B" w:rsidRPr="008A1CC9">
        <w:rPr>
          <w:rStyle w:val="FootnoteReference"/>
        </w:rPr>
        <w:fldChar w:fldCharType="begin" w:fldLock="1"/>
      </w:r>
      <w:r w:rsidR="00F01733" w:rsidRPr="008A1CC9">
        <w:instrText>ADDIN CSL_CITATION {"citationItems":[{"id":"ITEM-1","itemData":{"DOI":"10.1016/j.ins.2019.12.045","ISSN":"00200255","abstract":"Credit scoring (CS) is an effective and crucial approach used for risk management in banks and other financial institutions. It provides appropriate guidance on granting loans and reduces risks in the financial area. Hence, companies and banks are trying to use novel automated solutions to deal with CS challenge to protect their own finances and customers. Nowadays, different machine learning (ML) and data mining (DM) algorithms have been used to improve various aspects of CS prediction. In this paper, we introduce a novel methodology, named Deep Genetic Hierarchical Network of Learners (DGHNL). The proposed methodology comprises different types of learners, including Support Vector Machines (SVM), k-Nearest Neighbors (kNN), Probabilistic Neural Networks (PNN), and fuzzy systems. The Statlog German (1000 instances) credit approval dataset available in the UCI machine learning repository is used to test the effectiveness of our model in the CS domain. Our DGHNL model encompasses five kinds of learners, two kinds of data normalization procedures, two extraction of features methods, three kinds of kernel functions, and three kinds of parameter optimizations. Furthermore, the model applies deep learning, ensemble learning, supervised training, layered learning, genetic selection of features (attributes), genetic optimization of learners parameters, and novel genetic layered training (selection of learners) approaches used along with the cross-validation (CV) training-testing method (stratified 10-fold). The novelty of our approach relies on a proper flow and fusion of information (DGHNL structure and its optimization). We show that the proposed DGHNL model with a 29-layer structure is capable to achieve the prediction accuracy of 94.60% (54 errors per 1000 classifications) for the Statlog German credit approval data. It is the best prediction performance for this well-known credit scoring dataset, compared to the existing work in the field.","author":[{"dropping-particle":"","family":"Pławiak","given":"Paweł","non-dropping-particle":"","parse-names":false,"suffix":""},{"dropping-particle":"","family":"Abdar","given":"Moloud","non-dropping-particle":"","parse-names":false,"suffix":""},{"dropping-particle":"","family":"Pławiak","given":"Joanna","non-dropping-particle":"","parse-names":false,"suffix":""},{"dropping-particle":"","family":"Makarenkov","given":"Vladimir","non-dropping-particle":"","parse-names":false,"suffix":""},{"dropping-particle":"","family":"Acharya","given":"U. Rajendra","non-dropping-particle":"","parse-names":false,"suffix":""}],"container-title":"Information Sciences","id":"ITEM-1","issued":{"date-parts":[["2020","4","1"]]},"page":"401-418","publisher":"Elsevier Inc.","title":"DGHNL: A new deep genetic hierarchical network of learners for prediction of credit scoring","type":"article-journal","volume":"516"},"uris":["http://www.mendeley.com/documents/?uuid=fb9c6803-4dc0-46ca-8c41-be0cd6b9ed01"]}],"mendeley":{"formattedCitation":"(Pławiak et al., 2020)","manualFormatting":"Pławiak et al. (2020)","plainTextFormattedCitation":"(Pławiak et al., 2020)","previouslyFormattedCitation":"(Pławiak et al., 2020)"},"properties":{"noteIndex":0},"schema":"https://github.com/citation-style-language/schema/raw/master/csl-citation.json"}</w:instrText>
      </w:r>
      <w:r w:rsidR="001D1F2B" w:rsidRPr="008A1CC9">
        <w:rPr>
          <w:rStyle w:val="FootnoteReference"/>
        </w:rPr>
        <w:fldChar w:fldCharType="separate"/>
      </w:r>
      <w:r w:rsidR="00246A8F" w:rsidRPr="008A1CC9">
        <w:rPr>
          <w:noProof/>
        </w:rPr>
        <w:t xml:space="preserve">Pławiak et al. </w:t>
      </w:r>
      <w:r w:rsidR="009D2918" w:rsidRPr="008A1CC9">
        <w:rPr>
          <w:noProof/>
        </w:rPr>
        <w:t>(</w:t>
      </w:r>
      <w:r w:rsidR="00246A8F" w:rsidRPr="008A1CC9">
        <w:rPr>
          <w:noProof/>
        </w:rPr>
        <w:t>2020)</w:t>
      </w:r>
      <w:r w:rsidR="001D1F2B" w:rsidRPr="008A1CC9">
        <w:rPr>
          <w:rStyle w:val="FootnoteReference"/>
        </w:rPr>
        <w:fldChar w:fldCharType="end"/>
      </w:r>
      <w:r w:rsidRPr="008A1CC9">
        <w:t>, is a genetic ensemble of Support Vector Models (SVMs), k-Nearest Neighbours (</w:t>
      </w:r>
      <w:proofErr w:type="spellStart"/>
      <w:r w:rsidRPr="008A1CC9">
        <w:t>kNNs</w:t>
      </w:r>
      <w:proofErr w:type="spellEnd"/>
      <w:r w:rsidRPr="008A1CC9">
        <w:t xml:space="preserve">), and fuzzy systems, thus falling into at least 5 categories. </w:t>
      </w:r>
      <w:proofErr w:type="gramStart"/>
      <w:r w:rsidRPr="008A1CC9">
        <w:t>Generally speaking, we</w:t>
      </w:r>
      <w:proofErr w:type="gramEnd"/>
      <w:r w:rsidRPr="008A1CC9">
        <w:t xml:space="preserve"> have encountered an increased number of complicated models, which we would usually classify to the ‘Other’ group. However, less complicated models would be classified according to the ‘add-in’ model, e.g. a fuzzy logistic regression proposed by</w:t>
      </w:r>
      <w:r w:rsidR="004C76C5" w:rsidRPr="008A1CC9">
        <w:t xml:space="preserve"> </w:t>
      </w:r>
      <w:r w:rsidR="004C76C5" w:rsidRPr="008A1CC9">
        <w:fldChar w:fldCharType="begin" w:fldLock="1"/>
      </w:r>
      <w:r w:rsidR="00F01733" w:rsidRPr="008A1CC9">
        <w:instrText>ADDIN CSL_CITATION {"citationItems":[{"id":"ITEM-1","itemData":{"DOI":"10.1016/j.asoc.2016.02.025","ISSN":"15684946","abstract":"Technology credit scoring models have been used to screen loan applicant firms based on their technology. Typically a logistic regression model is employed to relate the probability of a loan default of the firms with several evaluation attributes associated with technology. However, these attributes are evaluated in linguistic expressions represented by fuzzy number. Besides, the possibility of loan default can be described in verbal terms as well. To handle these fuzzy input and output data, we proposed a fuzzy credit scoring model that can be applied to predict the default possibility of loan for a firm that is approved based on its technology. The method of fuzzy logistic regression as an appropriate prediction approach for credit scoring with fuzzy input and output was presented in this study. The performance of the model is improved compared to that of typical logistic regression. This study is expected to contribute to practical utilization of the technology credit scoring with linguistic evaluation attributes.","author":[{"dropping-particle":"","family":"Sohn","given":"So Young","non-dropping-particle":"","parse-names":false,"suffix":""},{"dropping-particle":"","family":"Kim","given":"Dong Ha","non-dropping-particle":"","parse-names":false,"suffix":""},{"dropping-particle":"","family":"Yoon","given":"Jin Hee","non-dropping-particle":"","parse-names":false,"suffix":""}],"container-title":"Applied Soft Computing Journal","id":"ITEM-1","issued":{"date-parts":[["2016","6","1"]]},"page":"150-158","publisher":"Elsevier Ltd","title":"Technology credit scoring model with fuzzy logistic regression","type":"article-journal","volume":"43"},"uris":["http://www.mendeley.com/documents/?uuid=cfacfa53-30c5-4a18-b9e1-715fff1d5ef6"]}],"mendeley":{"formattedCitation":"(Sohn et al., 2016)","manualFormatting":"Sohn et al. (2016)","plainTextFormattedCitation":"(Sohn et al., 2016)","previouslyFormattedCitation":"(Sohn et al., 2016)"},"properties":{"noteIndex":0},"schema":"https://github.com/citation-style-language/schema/raw/master/csl-citation.json"}</w:instrText>
      </w:r>
      <w:r w:rsidR="004C76C5" w:rsidRPr="008A1CC9">
        <w:fldChar w:fldCharType="separate"/>
      </w:r>
      <w:r w:rsidR="00246A8F" w:rsidRPr="008A1CC9">
        <w:rPr>
          <w:noProof/>
        </w:rPr>
        <w:t xml:space="preserve">Sohn et al. </w:t>
      </w:r>
      <w:r w:rsidR="009D2918" w:rsidRPr="008A1CC9">
        <w:rPr>
          <w:noProof/>
        </w:rPr>
        <w:t>(</w:t>
      </w:r>
      <w:r w:rsidR="00246A8F" w:rsidRPr="008A1CC9">
        <w:rPr>
          <w:noProof/>
        </w:rPr>
        <w:t>2016)</w:t>
      </w:r>
      <w:r w:rsidR="004C76C5" w:rsidRPr="008A1CC9">
        <w:fldChar w:fldCharType="end"/>
      </w:r>
      <w:r w:rsidRPr="008A1CC9">
        <w:t>, would fall into the ‘Fuzzy’ category.</w:t>
      </w:r>
    </w:p>
    <w:p w14:paraId="7A128F40" w14:textId="77777777" w:rsidR="000E1200" w:rsidRPr="008A1CC9" w:rsidRDefault="00193304">
      <w:pPr>
        <w:pStyle w:val="Heading2"/>
        <w:numPr>
          <w:ilvl w:val="0"/>
          <w:numId w:val="1"/>
        </w:numPr>
      </w:pPr>
      <w:r w:rsidRPr="008A1CC9">
        <w:t>Review findings</w:t>
      </w:r>
    </w:p>
    <w:p w14:paraId="350E8CB3" w14:textId="49BC6E36" w:rsidR="000E1200" w:rsidRPr="008A1CC9" w:rsidRDefault="00193304">
      <w:r w:rsidRPr="008A1CC9">
        <w:t xml:space="preserve">In this section we provide a statistical summary of the conducted review for the years </w:t>
      </w:r>
      <w:proofErr w:type="gramStart"/>
      <w:r w:rsidR="009D2262" w:rsidRPr="008A1CC9">
        <w:rPr>
          <w:lang w:val="en-US"/>
        </w:rPr>
        <w:t>January,</w:t>
      </w:r>
      <w:proofErr w:type="gramEnd"/>
      <w:r w:rsidR="009D2262" w:rsidRPr="008A1CC9">
        <w:rPr>
          <w:lang w:val="en-US"/>
        </w:rPr>
        <w:t xml:space="preserve"> </w:t>
      </w:r>
      <w:r w:rsidRPr="008A1CC9">
        <w:t>2016 – June, 2020. We provide, where possible, a comparison with results of</w:t>
      </w:r>
      <w:r w:rsidR="004C76C5" w:rsidRPr="008A1CC9">
        <w:t xml:space="preserve"> </w:t>
      </w:r>
      <w:r w:rsidR="004C76C5" w:rsidRPr="008A1CC9">
        <w:fldChar w:fldCharType="begin" w:fldLock="1"/>
      </w:r>
      <w:r w:rsidR="00F01733" w:rsidRPr="008A1CC9">
        <w:instrText>ADDIN CSL_CITATION {"citationItems":[{"id":"ITEM-1","itemData":{"DOI":"10.1016/j.sorms.2016.10.001","ISSN":"18767354","abstract":"The need for controlling and effectively managing credit risk has led financial institutions to excel in improving techniques designed for this purpose, resulting in the development of various quantitative models by financial institutions and consulting companies. Hence, the growing number of academic studies about credit scoring shows a variety of classification methods applied to discriminate good and bad borrowers. This paper, therefore, aims to present a systematic literature review relating theory and application of binary classification techniques for credit scoring financial analysis. The general results show the use and importance of the main techniques for credit rating, as well as some of the scientific paradigm changes throughout the years.","author":[{"dropping-particle":"","family":"Louzada","given":"Francisco","non-dropping-particle":"","parse-names":false,"suffix":""},{"dropping-particle":"","family":"Ara","given":"Anderson","non-dropping-particle":"","parse-names":false,"suffix":""},{"dropping-particle":"","family":"Fernandes","given":"Guilherme B.","non-dropping-particle":"","parse-names":false,"suffix":""}],"container-title":"Surveys in Operations Research and Management Science","id":"ITEM-1","issue":"2","issued":{"date-parts":[["2016","12","1"]]},"page":"117-134","publisher":"Elsevier Science B.V.","title":"Classification methods applied to credit scoring: Systematic review and overall comparison","type":"article","volume":"21"},"uris":["http://www.mendeley.com/documents/?uuid=47b32ca2-b6f1-4273-8c10-f4b76453d7f4"]}],"mendeley":{"formattedCitation":"(Louzada et al., 2016)","manualFormatting":"Louzada et al. (2016)","plainTextFormattedCitation":"(Louzada et al., 2016)","previouslyFormattedCitation":"(Louzada et al., 2016)"},"properties":{"noteIndex":0},"schema":"https://github.com/citation-style-language/schema/raw/master/csl-citation.json"}</w:instrText>
      </w:r>
      <w:r w:rsidR="004C76C5" w:rsidRPr="008A1CC9">
        <w:fldChar w:fldCharType="separate"/>
      </w:r>
      <w:r w:rsidR="00246A8F" w:rsidRPr="008A1CC9">
        <w:rPr>
          <w:noProof/>
        </w:rPr>
        <w:t xml:space="preserve">Louzada et al. </w:t>
      </w:r>
      <w:r w:rsidR="009D2918" w:rsidRPr="008A1CC9">
        <w:rPr>
          <w:noProof/>
        </w:rPr>
        <w:t>(</w:t>
      </w:r>
      <w:r w:rsidR="00246A8F" w:rsidRPr="008A1CC9">
        <w:rPr>
          <w:noProof/>
        </w:rPr>
        <w:t>2016)</w:t>
      </w:r>
      <w:r w:rsidR="004C76C5" w:rsidRPr="008A1CC9">
        <w:fldChar w:fldCharType="end"/>
      </w:r>
      <w:r w:rsidRPr="008A1CC9">
        <w:t>, where the authors answered similar questions for the following time periods:</w:t>
      </w:r>
    </w:p>
    <w:p w14:paraId="0A389203" w14:textId="77777777" w:rsidR="000E1200" w:rsidRPr="008A1CC9" w:rsidRDefault="00193304">
      <w:pPr>
        <w:numPr>
          <w:ilvl w:val="0"/>
          <w:numId w:val="2"/>
        </w:numPr>
        <w:pBdr>
          <w:top w:val="nil"/>
          <w:left w:val="nil"/>
          <w:bottom w:val="nil"/>
          <w:right w:val="nil"/>
          <w:between w:val="nil"/>
        </w:pBdr>
        <w:spacing w:after="0"/>
        <w:jc w:val="both"/>
      </w:pPr>
      <w:r w:rsidRPr="008A1CC9">
        <w:rPr>
          <w:rFonts w:eastAsia="Gungsuh"/>
        </w:rPr>
        <w:t>Year ≤ 2006</w:t>
      </w:r>
    </w:p>
    <w:p w14:paraId="37462E8B" w14:textId="77777777" w:rsidR="000E1200" w:rsidRPr="008A1CC9" w:rsidRDefault="00193304">
      <w:pPr>
        <w:numPr>
          <w:ilvl w:val="0"/>
          <w:numId w:val="2"/>
        </w:numPr>
        <w:pBdr>
          <w:top w:val="nil"/>
          <w:left w:val="nil"/>
          <w:bottom w:val="nil"/>
          <w:right w:val="nil"/>
          <w:between w:val="nil"/>
        </w:pBdr>
        <w:spacing w:after="0"/>
        <w:jc w:val="both"/>
      </w:pPr>
      <w:r w:rsidRPr="008A1CC9">
        <w:rPr>
          <w:color w:val="000000"/>
        </w:rPr>
        <w:t>Years 2007-2010,</w:t>
      </w:r>
    </w:p>
    <w:p w14:paraId="1A745FD8" w14:textId="77777777" w:rsidR="000E1200" w:rsidRPr="008A1CC9" w:rsidRDefault="00193304">
      <w:pPr>
        <w:numPr>
          <w:ilvl w:val="0"/>
          <w:numId w:val="2"/>
        </w:numPr>
        <w:pBdr>
          <w:top w:val="nil"/>
          <w:left w:val="nil"/>
          <w:bottom w:val="nil"/>
          <w:right w:val="nil"/>
          <w:between w:val="nil"/>
        </w:pBdr>
        <w:spacing w:after="0"/>
        <w:jc w:val="both"/>
      </w:pPr>
      <w:r w:rsidRPr="008A1CC9">
        <w:rPr>
          <w:color w:val="000000"/>
        </w:rPr>
        <w:t>Years 2011-2012,</w:t>
      </w:r>
    </w:p>
    <w:p w14:paraId="7D8D90AC" w14:textId="77777777" w:rsidR="000E1200" w:rsidRPr="008A1CC9" w:rsidRDefault="00193304">
      <w:pPr>
        <w:numPr>
          <w:ilvl w:val="0"/>
          <w:numId w:val="2"/>
        </w:numPr>
        <w:pBdr>
          <w:top w:val="nil"/>
          <w:left w:val="nil"/>
          <w:bottom w:val="nil"/>
          <w:right w:val="nil"/>
          <w:between w:val="nil"/>
        </w:pBdr>
        <w:jc w:val="both"/>
      </w:pPr>
      <w:r w:rsidRPr="008A1CC9">
        <w:rPr>
          <w:color w:val="000000"/>
        </w:rPr>
        <w:t>Years 2012-2015.</w:t>
      </w:r>
    </w:p>
    <w:p w14:paraId="3AF400F5" w14:textId="77777777" w:rsidR="000E1200" w:rsidRPr="008A1CC9" w:rsidRDefault="00193304">
      <w:r w:rsidRPr="008A1CC9">
        <w:t>Our results will be aggregated in group:</w:t>
      </w:r>
    </w:p>
    <w:p w14:paraId="3DD59530" w14:textId="5CDCF8B0" w:rsidR="000E1200" w:rsidRPr="008A1CC9" w:rsidRDefault="008F649D">
      <w:pPr>
        <w:numPr>
          <w:ilvl w:val="0"/>
          <w:numId w:val="2"/>
        </w:numPr>
        <w:pBdr>
          <w:top w:val="nil"/>
          <w:left w:val="nil"/>
          <w:bottom w:val="nil"/>
          <w:right w:val="nil"/>
          <w:between w:val="nil"/>
        </w:pBdr>
      </w:pPr>
      <w:proofErr w:type="gramStart"/>
      <w:r w:rsidRPr="008A1CC9">
        <w:rPr>
          <w:color w:val="000000"/>
        </w:rPr>
        <w:t>January,</w:t>
      </w:r>
      <w:proofErr w:type="gramEnd"/>
      <w:r w:rsidRPr="008A1CC9">
        <w:rPr>
          <w:color w:val="000000"/>
        </w:rPr>
        <w:t xml:space="preserve"> </w:t>
      </w:r>
      <w:r w:rsidR="00193304" w:rsidRPr="008A1CC9">
        <w:rPr>
          <w:color w:val="000000"/>
        </w:rPr>
        <w:t>2016 – June, 202</w:t>
      </w:r>
      <w:r w:rsidR="00B50321" w:rsidRPr="008A1CC9">
        <w:rPr>
          <w:color w:val="000000"/>
          <w:lang w:val="ru-RU"/>
        </w:rPr>
        <w:t>1</w:t>
      </w:r>
      <w:r w:rsidR="00193304" w:rsidRPr="008A1CC9">
        <w:rPr>
          <w:color w:val="000000"/>
        </w:rPr>
        <w:t>.</w:t>
      </w:r>
    </w:p>
    <w:p w14:paraId="45C938A4" w14:textId="77777777" w:rsidR="000E1200" w:rsidRPr="008A1CC9" w:rsidRDefault="00193304">
      <w:r w:rsidRPr="008A1CC9">
        <w:t>We have structured our results according to the 5 categories of data which we have collected.</w:t>
      </w:r>
    </w:p>
    <w:p w14:paraId="538EBC20" w14:textId="77777777" w:rsidR="000E1200" w:rsidRPr="008A1CC9" w:rsidRDefault="00193304">
      <w:pPr>
        <w:pStyle w:val="Heading3"/>
        <w:numPr>
          <w:ilvl w:val="1"/>
          <w:numId w:val="1"/>
        </w:numPr>
        <w:ind w:left="567" w:hanging="567"/>
      </w:pPr>
      <w:r w:rsidRPr="008A1CC9">
        <w:t>Metadata</w:t>
      </w:r>
    </w:p>
    <w:p w14:paraId="25D3FB95" w14:textId="77777777" w:rsidR="000E1200" w:rsidRPr="008A1CC9" w:rsidRDefault="00193304">
      <w:r w:rsidRPr="008A1CC9">
        <w:t xml:space="preserve">We observe an ongoing growth of publications on credit scoring. In addition to considerable business needs, research activities might be encouraged by other institutional changes, </w:t>
      </w:r>
      <w:proofErr w:type="gramStart"/>
      <w:r w:rsidRPr="008A1CC9">
        <w:t>e.g.</w:t>
      </w:r>
      <w:proofErr w:type="gramEnd"/>
      <w:r w:rsidRPr="008A1CC9">
        <w:t xml:space="preserve"> recent activities towards Basel IV, or the introduction of IFRS 9 Financial Instruments on January 1, 2018.</w:t>
      </w:r>
    </w:p>
    <w:p w14:paraId="50674271" w14:textId="243D676F" w:rsidR="000E1200" w:rsidRPr="008A1CC9" w:rsidRDefault="00193304">
      <w:pPr>
        <w:rPr>
          <w:lang w:val="en-US"/>
        </w:rPr>
      </w:pPr>
      <w:r w:rsidRPr="008A1CC9">
        <w:t>The scientific journals: Expert Systems with Applications, European Journal of Operational Research, and Knowledge-Based Systems remain in the top list of journals which publish articles on credit scoring. The Applied Soft Computing Journal</w:t>
      </w:r>
      <w:r w:rsidR="007C1DCB" w:rsidRPr="008A1CC9">
        <w:t xml:space="preserve"> and Information Sciences</w:t>
      </w:r>
      <w:r w:rsidRPr="008A1CC9">
        <w:t xml:space="preserve"> ha</w:t>
      </w:r>
      <w:r w:rsidR="007C1DCB" w:rsidRPr="008A1CC9">
        <w:t>ve</w:t>
      </w:r>
      <w:r w:rsidRPr="008A1CC9">
        <w:t xml:space="preserve"> demonstrated a notable increase in coverage of the topic of credit scoring. A more detailed distribution of credit scoring articles between journals is provided below in Table 1. </w:t>
      </w:r>
      <w:r w:rsidR="009974E8" w:rsidRPr="008A1CC9">
        <w:t xml:space="preserve">In our opinion, it is noteworthy that there are few economic and financial journals in this table. This can be </w:t>
      </w:r>
      <w:r w:rsidR="009974E8" w:rsidRPr="008A1CC9">
        <w:rPr>
          <w:lang w:val="en-US"/>
        </w:rPr>
        <w:t xml:space="preserve">partly </w:t>
      </w:r>
      <w:r w:rsidR="009974E8" w:rsidRPr="008A1CC9">
        <w:t xml:space="preserve">explained by the data available to researchers: credit scores are determined mainly </w:t>
      </w:r>
      <w:proofErr w:type="gramStart"/>
      <w:r w:rsidR="009974E8" w:rsidRPr="008A1CC9">
        <w:t>on the basis of</w:t>
      </w:r>
      <w:proofErr w:type="gramEnd"/>
      <w:r w:rsidR="009974E8" w:rsidRPr="008A1CC9">
        <w:t xml:space="preserve"> data not for companies, but for individuals.</w:t>
      </w:r>
      <w:r w:rsidR="009974E8" w:rsidRPr="008A1CC9">
        <w:rPr>
          <w:lang w:val="en-US"/>
        </w:rPr>
        <w:t xml:space="preserve"> The datasets used by the researchers will be described in more detail below.</w:t>
      </w:r>
    </w:p>
    <w:p w14:paraId="6688FCF5" w14:textId="676ED716" w:rsidR="001E00F4" w:rsidRPr="008A1CC9" w:rsidRDefault="00193304">
      <w:r w:rsidRPr="008A1CC9">
        <w:t xml:space="preserve">Regarding authors, we have identified </w:t>
      </w:r>
      <w:r w:rsidR="00B76900" w:rsidRPr="008A1CC9">
        <w:t>300</w:t>
      </w:r>
      <w:r w:rsidRPr="008A1CC9">
        <w:t xml:space="preserve"> different co-authors, four of whom managed to publish more than three publications on the topic (see details in Table 2). With the exception of </w:t>
      </w:r>
      <w:proofErr w:type="spellStart"/>
      <w:r w:rsidRPr="008A1CC9">
        <w:t>Cristián</w:t>
      </w:r>
      <w:proofErr w:type="spellEnd"/>
      <w:r w:rsidRPr="008A1CC9">
        <w:t xml:space="preserve"> Bravo, who appeared in both lists, we could not directly compare this result with </w:t>
      </w:r>
      <w:r w:rsidR="001D1F2B" w:rsidRPr="008A1CC9">
        <w:rPr>
          <w:rStyle w:val="FootnoteReference"/>
        </w:rPr>
        <w:fldChar w:fldCharType="begin" w:fldLock="1"/>
      </w:r>
      <w:r w:rsidR="00F01733" w:rsidRPr="008A1CC9">
        <w:instrText>ADDIN CSL_CITATION {"citationItems":[{"id":"ITEM-1","itemData":{"DOI":"10.1016/j.sorms.2016.10.001","ISSN":"18767354","abstract":"The need for controlling and effectively managing credit risk has led financial institutions to excel in improving techniques designed for this purpose, resulting in the development of various quantitative models by financial institutions and consulting companies. Hence, the growing number of academic studies about credit scoring shows a variety of classification methods applied to discriminate good and bad borrowers. This paper, therefore, aims to present a systematic literature review relating theory and application of binary classification techniques for credit scoring financial analysis. The general results show the use and importance of the main techniques for credit rating, as well as some of the scientific paradigm changes throughout the years.","author":[{"dropping-particle":"","family":"Louzada","given":"Francisco","non-dropping-particle":"","parse-names":false,"suffix":""},{"dropping-particle":"","family":"Ara","given":"Anderson","non-dropping-particle":"","parse-names":false,"suffix":""},{"dropping-particle":"","family":"Fernandes","given":"Guilherme B.","non-dropping-particle":"","parse-names":false,"suffix":""}],"container-title":"Surveys in Operations Research and Management Science","id":"ITEM-1","issue":"2","issued":{"date-parts":[["2016","12","1"]]},"page":"117-134","publisher":"Elsevier Science B.V.","title":"Classification methods applied to credit scoring: Systematic review and overall comparison","type":"article","volume":"21"},"uris":["http://www.mendeley.com/documents/?uuid=2f13401c-24c5-4cf9-bbd1-a54f6acca052"]}],"mendeley":{"formattedCitation":"(Louzada et al., 2016)","manualFormatting":"Louzada et al. (2016)","plainTextFormattedCitation":"(Louzada et al., 2016)","previouslyFormattedCitation":"(Louzada et al., 2016)"},"properties":{"noteIndex":0},"schema":"https://github.com/citation-style-language/schema/raw/master/csl-citation.json"}</w:instrText>
      </w:r>
      <w:r w:rsidR="001D1F2B" w:rsidRPr="008A1CC9">
        <w:rPr>
          <w:rStyle w:val="FootnoteReference"/>
        </w:rPr>
        <w:fldChar w:fldCharType="separate"/>
      </w:r>
      <w:r w:rsidR="00246A8F" w:rsidRPr="008A1CC9">
        <w:rPr>
          <w:noProof/>
        </w:rPr>
        <w:t xml:space="preserve">Louzada et al. </w:t>
      </w:r>
      <w:r w:rsidR="0098253D" w:rsidRPr="008A1CC9">
        <w:rPr>
          <w:noProof/>
        </w:rPr>
        <w:t>(</w:t>
      </w:r>
      <w:r w:rsidR="00246A8F" w:rsidRPr="008A1CC9">
        <w:rPr>
          <w:noProof/>
        </w:rPr>
        <w:t>2016)</w:t>
      </w:r>
      <w:r w:rsidR="001D1F2B" w:rsidRPr="008A1CC9">
        <w:rPr>
          <w:rStyle w:val="FootnoteReference"/>
        </w:rPr>
        <w:fldChar w:fldCharType="end"/>
      </w:r>
      <w:r w:rsidRPr="008A1CC9">
        <w:t xml:space="preserve">. </w:t>
      </w:r>
    </w:p>
    <w:p w14:paraId="59B4E4AA" w14:textId="77777777" w:rsidR="000E1200" w:rsidRPr="008A1CC9" w:rsidRDefault="00193304">
      <w:pPr>
        <w:spacing w:after="0"/>
        <w:rPr>
          <w:b/>
          <w:color w:val="000000"/>
        </w:rPr>
      </w:pPr>
      <w:r w:rsidRPr="008A1CC9">
        <w:rPr>
          <w:b/>
          <w:color w:val="000000"/>
        </w:rPr>
        <w:t xml:space="preserve">Table 1. </w:t>
      </w:r>
    </w:p>
    <w:p w14:paraId="0BB52CB2" w14:textId="223E44E1" w:rsidR="000E1200" w:rsidRPr="008A1CC9" w:rsidRDefault="00193304">
      <w:pPr>
        <w:pBdr>
          <w:top w:val="nil"/>
          <w:left w:val="nil"/>
          <w:bottom w:val="nil"/>
          <w:right w:val="nil"/>
          <w:between w:val="nil"/>
        </w:pBdr>
        <w:spacing w:after="120"/>
        <w:rPr>
          <w:color w:val="000000"/>
        </w:rPr>
      </w:pPr>
      <w:r w:rsidRPr="008A1CC9">
        <w:rPr>
          <w:color w:val="000000" w:themeColor="text1"/>
        </w:rPr>
        <w:t xml:space="preserve">Distribution of reviewed papers according to the journal title in </w:t>
      </w:r>
      <w:proofErr w:type="gramStart"/>
      <w:r w:rsidR="009E5F0A" w:rsidRPr="008A1CC9">
        <w:rPr>
          <w:color w:val="000000" w:themeColor="text1"/>
        </w:rPr>
        <w:t>January,</w:t>
      </w:r>
      <w:proofErr w:type="gramEnd"/>
      <w:r w:rsidR="009E5F0A" w:rsidRPr="008A1CC9">
        <w:rPr>
          <w:color w:val="000000" w:themeColor="text1"/>
        </w:rPr>
        <w:t xml:space="preserve"> </w:t>
      </w:r>
      <w:r w:rsidRPr="008A1CC9">
        <w:rPr>
          <w:color w:val="000000" w:themeColor="text1"/>
        </w:rPr>
        <w:t>2016 – June, 202</w:t>
      </w:r>
      <w:r w:rsidR="002B336D" w:rsidRPr="008A1CC9">
        <w:rPr>
          <w:color w:val="000000" w:themeColor="text1"/>
        </w:rPr>
        <w:t>1</w:t>
      </w:r>
    </w:p>
    <w:tbl>
      <w:tblPr>
        <w:tblStyle w:val="TableGrid"/>
        <w:tblW w:w="0" w:type="auto"/>
        <w:tblLayout w:type="fixed"/>
        <w:tblLook w:val="06A0" w:firstRow="1" w:lastRow="0" w:firstColumn="1" w:lastColumn="0" w:noHBand="1" w:noVBand="1"/>
      </w:tblPr>
      <w:tblGrid>
        <w:gridCol w:w="5807"/>
        <w:gridCol w:w="1559"/>
        <w:gridCol w:w="1469"/>
      </w:tblGrid>
      <w:tr w:rsidR="324BC3E5" w:rsidRPr="008A1CC9" w14:paraId="3DD1C845" w14:textId="77777777" w:rsidTr="008A1CC9">
        <w:trPr>
          <w:trHeight w:val="62"/>
        </w:trPr>
        <w:tc>
          <w:tcPr>
            <w:tcW w:w="5807" w:type="dxa"/>
            <w:tcBorders>
              <w:top w:val="single" w:sz="4" w:space="0" w:color="000000" w:themeColor="text1"/>
              <w:left w:val="single" w:sz="4" w:space="0" w:color="000000" w:themeColor="text1"/>
              <w:bottom w:val="single" w:sz="4" w:space="0" w:color="000000" w:themeColor="text1"/>
              <w:right w:val="nil"/>
            </w:tcBorders>
            <w:vAlign w:val="bottom"/>
          </w:tcPr>
          <w:p w14:paraId="6805A417" w14:textId="66210D9D" w:rsidR="324BC3E5" w:rsidRPr="008A1CC9" w:rsidRDefault="324BC3E5">
            <w:r w:rsidRPr="008A1CC9">
              <w:rPr>
                <w:b/>
                <w:bCs/>
                <w:color w:val="000000" w:themeColor="text1"/>
                <w:sz w:val="22"/>
                <w:szCs w:val="22"/>
              </w:rPr>
              <w:t>Journal</w:t>
            </w:r>
            <w:r w:rsidRPr="008A1CC9">
              <w:rPr>
                <w:color w:val="000000" w:themeColor="text1"/>
                <w:sz w:val="22"/>
                <w:szCs w:val="22"/>
              </w:rPr>
              <w:t xml:space="preserve"> </w:t>
            </w:r>
          </w:p>
        </w:tc>
        <w:tc>
          <w:tcPr>
            <w:tcW w:w="1559" w:type="dxa"/>
            <w:tcBorders>
              <w:top w:val="single" w:sz="4" w:space="0" w:color="000000" w:themeColor="text1"/>
              <w:left w:val="nil"/>
              <w:bottom w:val="single" w:sz="4" w:space="0" w:color="000000" w:themeColor="text1"/>
              <w:right w:val="nil"/>
            </w:tcBorders>
            <w:vAlign w:val="bottom"/>
          </w:tcPr>
          <w:p w14:paraId="07B65B06" w14:textId="2092EAD1" w:rsidR="324BC3E5" w:rsidRPr="008A1CC9" w:rsidRDefault="324BC3E5" w:rsidP="008A1CC9">
            <w:pPr>
              <w:ind w:right="116"/>
              <w:jc w:val="right"/>
            </w:pPr>
            <w:r w:rsidRPr="008A1CC9">
              <w:rPr>
                <w:b/>
                <w:bCs/>
                <w:color w:val="000000" w:themeColor="text1"/>
                <w:sz w:val="22"/>
                <w:szCs w:val="22"/>
              </w:rPr>
              <w:t>No. articles</w:t>
            </w:r>
            <w:r w:rsidRPr="008A1CC9">
              <w:rPr>
                <w:color w:val="000000" w:themeColor="text1"/>
                <w:sz w:val="22"/>
                <w:szCs w:val="22"/>
              </w:rPr>
              <w:t xml:space="preserve"> </w:t>
            </w:r>
          </w:p>
        </w:tc>
        <w:tc>
          <w:tcPr>
            <w:tcW w:w="1469" w:type="dxa"/>
            <w:tcBorders>
              <w:top w:val="single" w:sz="4" w:space="0" w:color="000000" w:themeColor="text1"/>
              <w:left w:val="nil"/>
              <w:bottom w:val="single" w:sz="4" w:space="0" w:color="000000" w:themeColor="text1"/>
              <w:right w:val="single" w:sz="4" w:space="0" w:color="000000" w:themeColor="text1"/>
            </w:tcBorders>
            <w:vAlign w:val="bottom"/>
          </w:tcPr>
          <w:p w14:paraId="6AEAB83A" w14:textId="49E53611" w:rsidR="324BC3E5" w:rsidRPr="008A1CC9" w:rsidRDefault="00984295" w:rsidP="008A1CC9">
            <w:pPr>
              <w:jc w:val="right"/>
            </w:pPr>
            <w:r w:rsidRPr="008A1CC9">
              <w:rPr>
                <w:b/>
                <w:bCs/>
                <w:color w:val="000000" w:themeColor="text1"/>
                <w:sz w:val="22"/>
                <w:szCs w:val="22"/>
              </w:rPr>
              <w:t>Proportion</w:t>
            </w:r>
            <w:r w:rsidR="324BC3E5" w:rsidRPr="008A1CC9">
              <w:rPr>
                <w:color w:val="000000" w:themeColor="text1"/>
                <w:sz w:val="22"/>
                <w:szCs w:val="22"/>
              </w:rPr>
              <w:t xml:space="preserve"> </w:t>
            </w:r>
          </w:p>
        </w:tc>
      </w:tr>
      <w:tr w:rsidR="324BC3E5" w:rsidRPr="008A1CC9" w14:paraId="4B7DD139" w14:textId="77777777" w:rsidTr="008A1CC9">
        <w:trPr>
          <w:trHeight w:val="47"/>
        </w:trPr>
        <w:tc>
          <w:tcPr>
            <w:tcW w:w="5807" w:type="dxa"/>
            <w:tcBorders>
              <w:top w:val="single" w:sz="4" w:space="0" w:color="000000" w:themeColor="text1"/>
              <w:left w:val="single" w:sz="4" w:space="0" w:color="000000" w:themeColor="text1"/>
              <w:bottom w:val="nil"/>
              <w:right w:val="nil"/>
            </w:tcBorders>
            <w:vAlign w:val="bottom"/>
          </w:tcPr>
          <w:p w14:paraId="78564B37" w14:textId="4714A888" w:rsidR="324BC3E5" w:rsidRPr="008A1CC9" w:rsidRDefault="324BC3E5">
            <w:r w:rsidRPr="008A1CC9">
              <w:rPr>
                <w:color w:val="000000" w:themeColor="text1"/>
                <w:sz w:val="22"/>
                <w:szCs w:val="22"/>
              </w:rPr>
              <w:t xml:space="preserve">Expert Systems with Applications </w:t>
            </w:r>
          </w:p>
        </w:tc>
        <w:tc>
          <w:tcPr>
            <w:tcW w:w="1559" w:type="dxa"/>
            <w:tcBorders>
              <w:top w:val="single" w:sz="4" w:space="0" w:color="000000" w:themeColor="text1"/>
              <w:left w:val="nil"/>
              <w:bottom w:val="nil"/>
              <w:right w:val="nil"/>
            </w:tcBorders>
            <w:vAlign w:val="bottom"/>
          </w:tcPr>
          <w:p w14:paraId="09D43D8A" w14:textId="565CE8EE" w:rsidR="324BC3E5" w:rsidRPr="008A1CC9" w:rsidRDefault="324BC3E5" w:rsidP="008A1CC9">
            <w:pPr>
              <w:ind w:right="116"/>
              <w:jc w:val="right"/>
            </w:pPr>
            <w:r w:rsidRPr="008A1CC9">
              <w:rPr>
                <w:color w:val="000000" w:themeColor="text1"/>
                <w:sz w:val="22"/>
                <w:szCs w:val="22"/>
              </w:rPr>
              <w:t>35</w:t>
            </w:r>
          </w:p>
        </w:tc>
        <w:tc>
          <w:tcPr>
            <w:tcW w:w="1469" w:type="dxa"/>
            <w:tcBorders>
              <w:top w:val="single" w:sz="4" w:space="0" w:color="000000" w:themeColor="text1"/>
              <w:left w:val="nil"/>
              <w:bottom w:val="nil"/>
              <w:right w:val="single" w:sz="4" w:space="0" w:color="000000" w:themeColor="text1"/>
            </w:tcBorders>
            <w:vAlign w:val="bottom"/>
          </w:tcPr>
          <w:p w14:paraId="77539B46" w14:textId="744FE769" w:rsidR="324BC3E5" w:rsidRPr="008A1CC9" w:rsidRDefault="324BC3E5" w:rsidP="008A1CC9">
            <w:pPr>
              <w:jc w:val="right"/>
            </w:pPr>
            <w:r w:rsidRPr="008A1CC9">
              <w:rPr>
                <w:color w:val="000000" w:themeColor="text1"/>
                <w:sz w:val="22"/>
                <w:szCs w:val="22"/>
              </w:rPr>
              <w:t>31,82%</w:t>
            </w:r>
          </w:p>
        </w:tc>
      </w:tr>
      <w:tr w:rsidR="324BC3E5" w:rsidRPr="008A1CC9" w14:paraId="508AE64C" w14:textId="77777777" w:rsidTr="008A1CC9">
        <w:trPr>
          <w:trHeight w:val="57"/>
        </w:trPr>
        <w:tc>
          <w:tcPr>
            <w:tcW w:w="5807" w:type="dxa"/>
            <w:tcBorders>
              <w:top w:val="nil"/>
              <w:left w:val="single" w:sz="4" w:space="0" w:color="000000" w:themeColor="text1"/>
              <w:bottom w:val="nil"/>
              <w:right w:val="nil"/>
            </w:tcBorders>
            <w:vAlign w:val="bottom"/>
          </w:tcPr>
          <w:p w14:paraId="7F266C19" w14:textId="07488275" w:rsidR="324BC3E5" w:rsidRPr="008A1CC9" w:rsidRDefault="324BC3E5">
            <w:r w:rsidRPr="008A1CC9">
              <w:rPr>
                <w:color w:val="000000" w:themeColor="text1"/>
                <w:sz w:val="22"/>
                <w:szCs w:val="22"/>
              </w:rPr>
              <w:t xml:space="preserve">Applied Soft Computing Journal </w:t>
            </w:r>
          </w:p>
        </w:tc>
        <w:tc>
          <w:tcPr>
            <w:tcW w:w="1559" w:type="dxa"/>
            <w:tcBorders>
              <w:top w:val="nil"/>
              <w:left w:val="nil"/>
              <w:bottom w:val="nil"/>
              <w:right w:val="nil"/>
            </w:tcBorders>
            <w:vAlign w:val="bottom"/>
          </w:tcPr>
          <w:p w14:paraId="362179E9" w14:textId="63F99B45" w:rsidR="324BC3E5" w:rsidRPr="008A1CC9" w:rsidRDefault="324BC3E5" w:rsidP="008A1CC9">
            <w:pPr>
              <w:ind w:right="116"/>
              <w:jc w:val="right"/>
            </w:pPr>
            <w:r w:rsidRPr="008A1CC9">
              <w:rPr>
                <w:color w:val="000000" w:themeColor="text1"/>
                <w:sz w:val="22"/>
                <w:szCs w:val="22"/>
              </w:rPr>
              <w:t>16</w:t>
            </w:r>
          </w:p>
        </w:tc>
        <w:tc>
          <w:tcPr>
            <w:tcW w:w="1469" w:type="dxa"/>
            <w:tcBorders>
              <w:top w:val="nil"/>
              <w:left w:val="nil"/>
              <w:bottom w:val="nil"/>
              <w:right w:val="single" w:sz="4" w:space="0" w:color="000000" w:themeColor="text1"/>
            </w:tcBorders>
            <w:vAlign w:val="bottom"/>
          </w:tcPr>
          <w:p w14:paraId="01C350C9" w14:textId="7D214C6E" w:rsidR="324BC3E5" w:rsidRPr="008A1CC9" w:rsidRDefault="324BC3E5" w:rsidP="008A1CC9">
            <w:pPr>
              <w:jc w:val="right"/>
            </w:pPr>
            <w:r w:rsidRPr="008A1CC9">
              <w:rPr>
                <w:color w:val="000000" w:themeColor="text1"/>
                <w:sz w:val="22"/>
                <w:szCs w:val="22"/>
              </w:rPr>
              <w:t>14,55%</w:t>
            </w:r>
          </w:p>
        </w:tc>
      </w:tr>
      <w:tr w:rsidR="324BC3E5" w:rsidRPr="008A1CC9" w14:paraId="4C5A83AF" w14:textId="77777777" w:rsidTr="008A1CC9">
        <w:trPr>
          <w:trHeight w:val="113"/>
        </w:trPr>
        <w:tc>
          <w:tcPr>
            <w:tcW w:w="5807" w:type="dxa"/>
            <w:tcBorders>
              <w:top w:val="nil"/>
              <w:left w:val="single" w:sz="4" w:space="0" w:color="000000" w:themeColor="text1"/>
              <w:bottom w:val="nil"/>
              <w:right w:val="nil"/>
            </w:tcBorders>
            <w:vAlign w:val="bottom"/>
          </w:tcPr>
          <w:p w14:paraId="73C8D4FD" w14:textId="22023F88" w:rsidR="324BC3E5" w:rsidRPr="008A1CC9" w:rsidRDefault="324BC3E5">
            <w:r w:rsidRPr="008A1CC9">
              <w:rPr>
                <w:color w:val="000000" w:themeColor="text1"/>
                <w:sz w:val="22"/>
                <w:szCs w:val="22"/>
              </w:rPr>
              <w:t xml:space="preserve">European Journal of Operational Research </w:t>
            </w:r>
          </w:p>
        </w:tc>
        <w:tc>
          <w:tcPr>
            <w:tcW w:w="1559" w:type="dxa"/>
            <w:tcBorders>
              <w:top w:val="nil"/>
              <w:left w:val="nil"/>
              <w:bottom w:val="nil"/>
              <w:right w:val="nil"/>
            </w:tcBorders>
            <w:vAlign w:val="bottom"/>
          </w:tcPr>
          <w:p w14:paraId="1A482416" w14:textId="2E535207" w:rsidR="324BC3E5" w:rsidRPr="008A1CC9" w:rsidRDefault="324BC3E5" w:rsidP="008A1CC9">
            <w:pPr>
              <w:ind w:right="116"/>
              <w:jc w:val="right"/>
            </w:pPr>
            <w:r w:rsidRPr="008A1CC9">
              <w:rPr>
                <w:color w:val="000000" w:themeColor="text1"/>
                <w:sz w:val="22"/>
                <w:szCs w:val="22"/>
              </w:rPr>
              <w:t>9</w:t>
            </w:r>
          </w:p>
        </w:tc>
        <w:tc>
          <w:tcPr>
            <w:tcW w:w="1469" w:type="dxa"/>
            <w:tcBorders>
              <w:top w:val="nil"/>
              <w:left w:val="nil"/>
              <w:bottom w:val="nil"/>
              <w:right w:val="single" w:sz="4" w:space="0" w:color="000000" w:themeColor="text1"/>
            </w:tcBorders>
            <w:vAlign w:val="bottom"/>
          </w:tcPr>
          <w:p w14:paraId="124915DB" w14:textId="13ADA1F8" w:rsidR="324BC3E5" w:rsidRPr="008A1CC9" w:rsidRDefault="324BC3E5" w:rsidP="008A1CC9">
            <w:pPr>
              <w:jc w:val="right"/>
            </w:pPr>
            <w:r w:rsidRPr="008A1CC9">
              <w:rPr>
                <w:color w:val="000000" w:themeColor="text1"/>
                <w:sz w:val="22"/>
                <w:szCs w:val="22"/>
              </w:rPr>
              <w:t>8,18%</w:t>
            </w:r>
          </w:p>
        </w:tc>
      </w:tr>
      <w:tr w:rsidR="324BC3E5" w:rsidRPr="008A1CC9" w14:paraId="4C08C0A2" w14:textId="77777777" w:rsidTr="008A1CC9">
        <w:trPr>
          <w:trHeight w:val="113"/>
        </w:trPr>
        <w:tc>
          <w:tcPr>
            <w:tcW w:w="5807" w:type="dxa"/>
            <w:tcBorders>
              <w:top w:val="nil"/>
              <w:left w:val="single" w:sz="4" w:space="0" w:color="000000" w:themeColor="text1"/>
              <w:bottom w:val="nil"/>
              <w:right w:val="nil"/>
            </w:tcBorders>
            <w:vAlign w:val="bottom"/>
          </w:tcPr>
          <w:p w14:paraId="534A2267" w14:textId="44460265" w:rsidR="324BC3E5" w:rsidRPr="008A1CC9" w:rsidRDefault="324BC3E5">
            <w:r w:rsidRPr="008A1CC9">
              <w:rPr>
                <w:color w:val="000000" w:themeColor="text1"/>
                <w:sz w:val="22"/>
                <w:szCs w:val="22"/>
              </w:rPr>
              <w:t xml:space="preserve">Information Sciences </w:t>
            </w:r>
          </w:p>
        </w:tc>
        <w:tc>
          <w:tcPr>
            <w:tcW w:w="1559" w:type="dxa"/>
            <w:tcBorders>
              <w:top w:val="nil"/>
              <w:left w:val="nil"/>
              <w:bottom w:val="nil"/>
              <w:right w:val="nil"/>
            </w:tcBorders>
            <w:vAlign w:val="bottom"/>
          </w:tcPr>
          <w:p w14:paraId="5161A07E" w14:textId="5AC396AF" w:rsidR="324BC3E5" w:rsidRPr="008A1CC9" w:rsidRDefault="324BC3E5" w:rsidP="008A1CC9">
            <w:pPr>
              <w:ind w:right="116"/>
              <w:jc w:val="right"/>
            </w:pPr>
            <w:r w:rsidRPr="008A1CC9">
              <w:rPr>
                <w:color w:val="000000" w:themeColor="text1"/>
                <w:sz w:val="22"/>
                <w:szCs w:val="22"/>
              </w:rPr>
              <w:t>8</w:t>
            </w:r>
          </w:p>
        </w:tc>
        <w:tc>
          <w:tcPr>
            <w:tcW w:w="1469" w:type="dxa"/>
            <w:tcBorders>
              <w:top w:val="nil"/>
              <w:left w:val="nil"/>
              <w:bottom w:val="nil"/>
              <w:right w:val="single" w:sz="4" w:space="0" w:color="000000" w:themeColor="text1"/>
            </w:tcBorders>
            <w:vAlign w:val="bottom"/>
          </w:tcPr>
          <w:p w14:paraId="5CF7FD82" w14:textId="0B0C28A6" w:rsidR="324BC3E5" w:rsidRPr="008A1CC9" w:rsidRDefault="324BC3E5" w:rsidP="008A1CC9">
            <w:pPr>
              <w:jc w:val="right"/>
            </w:pPr>
            <w:r w:rsidRPr="008A1CC9">
              <w:rPr>
                <w:color w:val="000000" w:themeColor="text1"/>
                <w:sz w:val="22"/>
                <w:szCs w:val="22"/>
              </w:rPr>
              <w:t>7,27%</w:t>
            </w:r>
          </w:p>
        </w:tc>
      </w:tr>
      <w:tr w:rsidR="324BC3E5" w:rsidRPr="008A1CC9" w14:paraId="0F2DC41F" w14:textId="77777777" w:rsidTr="008A1CC9">
        <w:trPr>
          <w:trHeight w:val="113"/>
        </w:trPr>
        <w:tc>
          <w:tcPr>
            <w:tcW w:w="5807" w:type="dxa"/>
            <w:tcBorders>
              <w:top w:val="nil"/>
              <w:left w:val="single" w:sz="4" w:space="0" w:color="000000" w:themeColor="text1"/>
              <w:bottom w:val="nil"/>
              <w:right w:val="nil"/>
            </w:tcBorders>
            <w:vAlign w:val="bottom"/>
          </w:tcPr>
          <w:p w14:paraId="2547AB11" w14:textId="27DBC780" w:rsidR="324BC3E5" w:rsidRPr="008A1CC9" w:rsidRDefault="324BC3E5">
            <w:r w:rsidRPr="008A1CC9">
              <w:rPr>
                <w:color w:val="000000" w:themeColor="text1"/>
                <w:sz w:val="22"/>
                <w:szCs w:val="22"/>
              </w:rPr>
              <w:t xml:space="preserve">Knowledge-Based Systems </w:t>
            </w:r>
          </w:p>
        </w:tc>
        <w:tc>
          <w:tcPr>
            <w:tcW w:w="1559" w:type="dxa"/>
            <w:tcBorders>
              <w:top w:val="nil"/>
              <w:left w:val="nil"/>
              <w:bottom w:val="nil"/>
              <w:right w:val="nil"/>
            </w:tcBorders>
            <w:vAlign w:val="bottom"/>
          </w:tcPr>
          <w:p w14:paraId="32B62A57" w14:textId="6A01B27A" w:rsidR="324BC3E5" w:rsidRPr="008A1CC9" w:rsidRDefault="324BC3E5" w:rsidP="008A1CC9">
            <w:pPr>
              <w:ind w:right="116"/>
              <w:jc w:val="right"/>
            </w:pPr>
            <w:r w:rsidRPr="008A1CC9">
              <w:rPr>
                <w:color w:val="000000" w:themeColor="text1"/>
                <w:sz w:val="22"/>
                <w:szCs w:val="22"/>
              </w:rPr>
              <w:t>6</w:t>
            </w:r>
          </w:p>
        </w:tc>
        <w:tc>
          <w:tcPr>
            <w:tcW w:w="1469" w:type="dxa"/>
            <w:tcBorders>
              <w:top w:val="nil"/>
              <w:left w:val="nil"/>
              <w:bottom w:val="nil"/>
              <w:right w:val="single" w:sz="4" w:space="0" w:color="000000" w:themeColor="text1"/>
            </w:tcBorders>
            <w:vAlign w:val="bottom"/>
          </w:tcPr>
          <w:p w14:paraId="66E77D25" w14:textId="1E5A97F0" w:rsidR="324BC3E5" w:rsidRPr="008A1CC9" w:rsidRDefault="324BC3E5" w:rsidP="008A1CC9">
            <w:pPr>
              <w:jc w:val="right"/>
            </w:pPr>
            <w:r w:rsidRPr="008A1CC9">
              <w:rPr>
                <w:color w:val="000000" w:themeColor="text1"/>
                <w:sz w:val="22"/>
                <w:szCs w:val="22"/>
              </w:rPr>
              <w:t>5,45%</w:t>
            </w:r>
          </w:p>
        </w:tc>
      </w:tr>
      <w:tr w:rsidR="324BC3E5" w:rsidRPr="008A1CC9" w14:paraId="5EEFFA3B" w14:textId="77777777" w:rsidTr="008A1CC9">
        <w:trPr>
          <w:trHeight w:val="170"/>
        </w:trPr>
        <w:tc>
          <w:tcPr>
            <w:tcW w:w="5807" w:type="dxa"/>
            <w:tcBorders>
              <w:top w:val="nil"/>
              <w:left w:val="single" w:sz="4" w:space="0" w:color="000000" w:themeColor="text1"/>
              <w:bottom w:val="nil"/>
              <w:right w:val="nil"/>
            </w:tcBorders>
            <w:vAlign w:val="bottom"/>
          </w:tcPr>
          <w:p w14:paraId="16BC250E" w14:textId="45DF1034" w:rsidR="324BC3E5" w:rsidRPr="008A1CC9" w:rsidRDefault="324BC3E5">
            <w:r w:rsidRPr="008A1CC9">
              <w:rPr>
                <w:color w:val="000000" w:themeColor="text1"/>
                <w:sz w:val="22"/>
                <w:szCs w:val="22"/>
              </w:rPr>
              <w:t xml:space="preserve">Decision Support Systems </w:t>
            </w:r>
          </w:p>
        </w:tc>
        <w:tc>
          <w:tcPr>
            <w:tcW w:w="1559" w:type="dxa"/>
            <w:tcBorders>
              <w:top w:val="nil"/>
              <w:left w:val="nil"/>
              <w:bottom w:val="nil"/>
              <w:right w:val="nil"/>
            </w:tcBorders>
            <w:vAlign w:val="bottom"/>
          </w:tcPr>
          <w:p w14:paraId="7F1227FB" w14:textId="563B7CD2" w:rsidR="324BC3E5" w:rsidRPr="008A1CC9" w:rsidRDefault="324BC3E5" w:rsidP="008A1CC9">
            <w:pPr>
              <w:ind w:right="116"/>
              <w:jc w:val="right"/>
            </w:pPr>
            <w:r w:rsidRPr="008A1CC9">
              <w:rPr>
                <w:color w:val="000000" w:themeColor="text1"/>
                <w:sz w:val="22"/>
                <w:szCs w:val="22"/>
              </w:rPr>
              <w:t>6</w:t>
            </w:r>
          </w:p>
        </w:tc>
        <w:tc>
          <w:tcPr>
            <w:tcW w:w="1469" w:type="dxa"/>
            <w:tcBorders>
              <w:top w:val="nil"/>
              <w:left w:val="nil"/>
              <w:bottom w:val="nil"/>
              <w:right w:val="single" w:sz="4" w:space="0" w:color="000000" w:themeColor="text1"/>
            </w:tcBorders>
            <w:vAlign w:val="bottom"/>
          </w:tcPr>
          <w:p w14:paraId="3A120F70" w14:textId="2AFF24BA" w:rsidR="324BC3E5" w:rsidRPr="008A1CC9" w:rsidRDefault="324BC3E5" w:rsidP="008A1CC9">
            <w:pPr>
              <w:jc w:val="right"/>
            </w:pPr>
            <w:r w:rsidRPr="008A1CC9">
              <w:rPr>
                <w:color w:val="000000" w:themeColor="text1"/>
                <w:sz w:val="22"/>
                <w:szCs w:val="22"/>
              </w:rPr>
              <w:t>5,45%</w:t>
            </w:r>
          </w:p>
        </w:tc>
      </w:tr>
      <w:tr w:rsidR="324BC3E5" w:rsidRPr="008A1CC9" w14:paraId="7F08E55D" w14:textId="77777777" w:rsidTr="008A1CC9">
        <w:trPr>
          <w:trHeight w:val="113"/>
        </w:trPr>
        <w:tc>
          <w:tcPr>
            <w:tcW w:w="5807" w:type="dxa"/>
            <w:tcBorders>
              <w:top w:val="nil"/>
              <w:left w:val="single" w:sz="4" w:space="0" w:color="000000" w:themeColor="text1"/>
              <w:bottom w:val="nil"/>
              <w:right w:val="nil"/>
            </w:tcBorders>
            <w:vAlign w:val="bottom"/>
          </w:tcPr>
          <w:p w14:paraId="7285FA9C" w14:textId="7ACF19CA" w:rsidR="324BC3E5" w:rsidRPr="008A1CC9" w:rsidRDefault="324BC3E5">
            <w:r w:rsidRPr="008A1CC9">
              <w:rPr>
                <w:color w:val="000000" w:themeColor="text1"/>
                <w:sz w:val="22"/>
                <w:szCs w:val="22"/>
              </w:rPr>
              <w:t xml:space="preserve">Engineering Applications of Artificial Intelligence </w:t>
            </w:r>
          </w:p>
        </w:tc>
        <w:tc>
          <w:tcPr>
            <w:tcW w:w="1559" w:type="dxa"/>
            <w:tcBorders>
              <w:top w:val="nil"/>
              <w:left w:val="nil"/>
              <w:bottom w:val="nil"/>
              <w:right w:val="nil"/>
            </w:tcBorders>
            <w:vAlign w:val="bottom"/>
          </w:tcPr>
          <w:p w14:paraId="3F592893" w14:textId="4B4EDB09" w:rsidR="324BC3E5" w:rsidRPr="008A1CC9" w:rsidRDefault="324BC3E5" w:rsidP="008A1CC9">
            <w:pPr>
              <w:ind w:right="116"/>
              <w:jc w:val="right"/>
            </w:pPr>
            <w:r w:rsidRPr="008A1CC9">
              <w:rPr>
                <w:color w:val="000000" w:themeColor="text1"/>
                <w:sz w:val="22"/>
                <w:szCs w:val="22"/>
              </w:rPr>
              <w:t>4</w:t>
            </w:r>
          </w:p>
        </w:tc>
        <w:tc>
          <w:tcPr>
            <w:tcW w:w="1469" w:type="dxa"/>
            <w:tcBorders>
              <w:top w:val="nil"/>
              <w:left w:val="nil"/>
              <w:bottom w:val="nil"/>
              <w:right w:val="single" w:sz="4" w:space="0" w:color="000000" w:themeColor="text1"/>
            </w:tcBorders>
            <w:vAlign w:val="bottom"/>
          </w:tcPr>
          <w:p w14:paraId="6259B02D" w14:textId="0D55FE49" w:rsidR="324BC3E5" w:rsidRPr="008A1CC9" w:rsidRDefault="324BC3E5" w:rsidP="008A1CC9">
            <w:pPr>
              <w:jc w:val="right"/>
            </w:pPr>
            <w:r w:rsidRPr="008A1CC9">
              <w:rPr>
                <w:color w:val="000000" w:themeColor="text1"/>
                <w:sz w:val="22"/>
                <w:szCs w:val="22"/>
              </w:rPr>
              <w:t>3,64%</w:t>
            </w:r>
          </w:p>
        </w:tc>
      </w:tr>
      <w:tr w:rsidR="324BC3E5" w:rsidRPr="008A1CC9" w14:paraId="344EDD2B" w14:textId="77777777" w:rsidTr="008A1CC9">
        <w:trPr>
          <w:trHeight w:val="170"/>
        </w:trPr>
        <w:tc>
          <w:tcPr>
            <w:tcW w:w="5807" w:type="dxa"/>
            <w:tcBorders>
              <w:top w:val="nil"/>
              <w:left w:val="single" w:sz="4" w:space="0" w:color="000000" w:themeColor="text1"/>
              <w:bottom w:val="nil"/>
              <w:right w:val="nil"/>
            </w:tcBorders>
            <w:vAlign w:val="bottom"/>
          </w:tcPr>
          <w:p w14:paraId="4A475927" w14:textId="75A0726D" w:rsidR="324BC3E5" w:rsidRPr="008A1CC9" w:rsidRDefault="324BC3E5">
            <w:r w:rsidRPr="008A1CC9">
              <w:rPr>
                <w:color w:val="000000" w:themeColor="text1"/>
                <w:sz w:val="22"/>
                <w:szCs w:val="22"/>
              </w:rPr>
              <w:t xml:space="preserve">Journal of Computational and Applied Mathematics </w:t>
            </w:r>
          </w:p>
        </w:tc>
        <w:tc>
          <w:tcPr>
            <w:tcW w:w="1559" w:type="dxa"/>
            <w:tcBorders>
              <w:top w:val="nil"/>
              <w:left w:val="nil"/>
              <w:bottom w:val="nil"/>
              <w:right w:val="nil"/>
            </w:tcBorders>
            <w:vAlign w:val="bottom"/>
          </w:tcPr>
          <w:p w14:paraId="4E4A4949" w14:textId="510A66F2" w:rsidR="324BC3E5" w:rsidRPr="008A1CC9" w:rsidRDefault="324BC3E5" w:rsidP="008A1CC9">
            <w:pPr>
              <w:ind w:right="116"/>
              <w:jc w:val="right"/>
            </w:pPr>
            <w:r w:rsidRPr="008A1CC9">
              <w:rPr>
                <w:color w:val="000000" w:themeColor="text1"/>
                <w:sz w:val="22"/>
                <w:szCs w:val="22"/>
              </w:rPr>
              <w:t>2</w:t>
            </w:r>
          </w:p>
        </w:tc>
        <w:tc>
          <w:tcPr>
            <w:tcW w:w="1469" w:type="dxa"/>
            <w:tcBorders>
              <w:top w:val="nil"/>
              <w:left w:val="nil"/>
              <w:bottom w:val="nil"/>
              <w:right w:val="single" w:sz="4" w:space="0" w:color="000000" w:themeColor="text1"/>
            </w:tcBorders>
            <w:vAlign w:val="bottom"/>
          </w:tcPr>
          <w:p w14:paraId="70A31BD6" w14:textId="474D3AAB" w:rsidR="324BC3E5" w:rsidRPr="008A1CC9" w:rsidRDefault="324BC3E5" w:rsidP="008A1CC9">
            <w:pPr>
              <w:jc w:val="right"/>
            </w:pPr>
            <w:r w:rsidRPr="008A1CC9">
              <w:rPr>
                <w:color w:val="000000" w:themeColor="text1"/>
                <w:sz w:val="22"/>
                <w:szCs w:val="22"/>
              </w:rPr>
              <w:t>1,82%</w:t>
            </w:r>
          </w:p>
        </w:tc>
      </w:tr>
      <w:tr w:rsidR="324BC3E5" w:rsidRPr="008A1CC9" w14:paraId="79517164" w14:textId="77777777" w:rsidTr="008A1CC9">
        <w:trPr>
          <w:trHeight w:val="170"/>
        </w:trPr>
        <w:tc>
          <w:tcPr>
            <w:tcW w:w="5807" w:type="dxa"/>
            <w:tcBorders>
              <w:top w:val="nil"/>
              <w:left w:val="single" w:sz="4" w:space="0" w:color="000000" w:themeColor="text1"/>
              <w:bottom w:val="nil"/>
              <w:right w:val="nil"/>
            </w:tcBorders>
            <w:vAlign w:val="bottom"/>
          </w:tcPr>
          <w:p w14:paraId="71031F89" w14:textId="35A37B70" w:rsidR="324BC3E5" w:rsidRPr="008A1CC9" w:rsidRDefault="324BC3E5">
            <w:r w:rsidRPr="008A1CC9">
              <w:rPr>
                <w:color w:val="000000" w:themeColor="text1"/>
                <w:sz w:val="22"/>
                <w:szCs w:val="22"/>
              </w:rPr>
              <w:t xml:space="preserve">Journal of Banking and Finance </w:t>
            </w:r>
          </w:p>
        </w:tc>
        <w:tc>
          <w:tcPr>
            <w:tcW w:w="1559" w:type="dxa"/>
            <w:tcBorders>
              <w:top w:val="nil"/>
              <w:left w:val="nil"/>
              <w:bottom w:val="nil"/>
              <w:right w:val="nil"/>
            </w:tcBorders>
            <w:vAlign w:val="bottom"/>
          </w:tcPr>
          <w:p w14:paraId="4BD85E8C" w14:textId="11CD688D" w:rsidR="324BC3E5" w:rsidRPr="008A1CC9" w:rsidRDefault="324BC3E5" w:rsidP="008A1CC9">
            <w:pPr>
              <w:ind w:right="116"/>
              <w:jc w:val="right"/>
            </w:pPr>
            <w:r w:rsidRPr="008A1CC9">
              <w:rPr>
                <w:color w:val="000000" w:themeColor="text1"/>
                <w:sz w:val="22"/>
                <w:szCs w:val="22"/>
              </w:rPr>
              <w:t>2</w:t>
            </w:r>
          </w:p>
        </w:tc>
        <w:tc>
          <w:tcPr>
            <w:tcW w:w="1469" w:type="dxa"/>
            <w:tcBorders>
              <w:top w:val="nil"/>
              <w:left w:val="nil"/>
              <w:bottom w:val="nil"/>
              <w:right w:val="single" w:sz="4" w:space="0" w:color="000000" w:themeColor="text1"/>
            </w:tcBorders>
            <w:vAlign w:val="bottom"/>
          </w:tcPr>
          <w:p w14:paraId="7AE2F6EB" w14:textId="17DE677E" w:rsidR="324BC3E5" w:rsidRPr="008A1CC9" w:rsidRDefault="324BC3E5" w:rsidP="008A1CC9">
            <w:pPr>
              <w:jc w:val="right"/>
            </w:pPr>
            <w:r w:rsidRPr="008A1CC9">
              <w:rPr>
                <w:color w:val="000000" w:themeColor="text1"/>
                <w:sz w:val="22"/>
                <w:szCs w:val="22"/>
              </w:rPr>
              <w:t>1,82%</w:t>
            </w:r>
          </w:p>
        </w:tc>
      </w:tr>
      <w:tr w:rsidR="324BC3E5" w:rsidRPr="008A1CC9" w14:paraId="67534D54" w14:textId="77777777" w:rsidTr="008A1CC9">
        <w:trPr>
          <w:trHeight w:val="170"/>
        </w:trPr>
        <w:tc>
          <w:tcPr>
            <w:tcW w:w="5807" w:type="dxa"/>
            <w:tcBorders>
              <w:top w:val="nil"/>
              <w:left w:val="single" w:sz="4" w:space="0" w:color="000000" w:themeColor="text1"/>
              <w:bottom w:val="nil"/>
              <w:right w:val="nil"/>
            </w:tcBorders>
            <w:vAlign w:val="bottom"/>
          </w:tcPr>
          <w:p w14:paraId="0E95DFCF" w14:textId="0DD52337" w:rsidR="324BC3E5" w:rsidRPr="008A1CC9" w:rsidRDefault="324BC3E5">
            <w:r w:rsidRPr="008A1CC9">
              <w:rPr>
                <w:color w:val="000000" w:themeColor="text1"/>
                <w:sz w:val="22"/>
                <w:szCs w:val="22"/>
              </w:rPr>
              <w:t xml:space="preserve">Electronic Commerce Research and Applications </w:t>
            </w:r>
          </w:p>
        </w:tc>
        <w:tc>
          <w:tcPr>
            <w:tcW w:w="1559" w:type="dxa"/>
            <w:tcBorders>
              <w:top w:val="nil"/>
              <w:left w:val="nil"/>
              <w:bottom w:val="nil"/>
              <w:right w:val="nil"/>
            </w:tcBorders>
            <w:vAlign w:val="bottom"/>
          </w:tcPr>
          <w:p w14:paraId="621E1DBB" w14:textId="16E7F7E0" w:rsidR="324BC3E5" w:rsidRPr="008A1CC9" w:rsidRDefault="324BC3E5" w:rsidP="008A1CC9">
            <w:pPr>
              <w:ind w:right="116"/>
              <w:jc w:val="right"/>
            </w:pPr>
            <w:r w:rsidRPr="008A1CC9">
              <w:rPr>
                <w:color w:val="000000" w:themeColor="text1"/>
                <w:sz w:val="22"/>
                <w:szCs w:val="22"/>
              </w:rPr>
              <w:t>2</w:t>
            </w:r>
          </w:p>
        </w:tc>
        <w:tc>
          <w:tcPr>
            <w:tcW w:w="1469" w:type="dxa"/>
            <w:tcBorders>
              <w:top w:val="nil"/>
              <w:left w:val="nil"/>
              <w:bottom w:val="nil"/>
              <w:right w:val="single" w:sz="4" w:space="0" w:color="000000" w:themeColor="text1"/>
            </w:tcBorders>
            <w:vAlign w:val="bottom"/>
          </w:tcPr>
          <w:p w14:paraId="4E637D32" w14:textId="51EADFBE" w:rsidR="324BC3E5" w:rsidRPr="008A1CC9" w:rsidRDefault="324BC3E5" w:rsidP="008A1CC9">
            <w:pPr>
              <w:jc w:val="right"/>
            </w:pPr>
            <w:r w:rsidRPr="008A1CC9">
              <w:rPr>
                <w:color w:val="000000" w:themeColor="text1"/>
                <w:sz w:val="22"/>
                <w:szCs w:val="22"/>
              </w:rPr>
              <w:t>1,82%</w:t>
            </w:r>
          </w:p>
        </w:tc>
      </w:tr>
      <w:tr w:rsidR="324BC3E5" w:rsidRPr="008A1CC9" w14:paraId="4B749BAB" w14:textId="77777777" w:rsidTr="008A1CC9">
        <w:trPr>
          <w:trHeight w:val="170"/>
        </w:trPr>
        <w:tc>
          <w:tcPr>
            <w:tcW w:w="5807" w:type="dxa"/>
            <w:tcBorders>
              <w:top w:val="nil"/>
              <w:left w:val="single" w:sz="4" w:space="0" w:color="000000" w:themeColor="text1"/>
              <w:bottom w:val="single" w:sz="4" w:space="0" w:color="000000" w:themeColor="text1"/>
              <w:right w:val="nil"/>
            </w:tcBorders>
            <w:vAlign w:val="bottom"/>
          </w:tcPr>
          <w:p w14:paraId="312343CF" w14:textId="63736151" w:rsidR="324BC3E5" w:rsidRPr="008A1CC9" w:rsidRDefault="324BC3E5">
            <w:proofErr w:type="spellStart"/>
            <w:r w:rsidRPr="008A1CC9">
              <w:rPr>
                <w:color w:val="000000" w:themeColor="text1"/>
                <w:sz w:val="22"/>
                <w:szCs w:val="22"/>
              </w:rPr>
              <w:t>Others</w:t>
            </w:r>
            <w:r w:rsidRPr="008A1CC9">
              <w:rPr>
                <w:color w:val="000000" w:themeColor="text1"/>
                <w:sz w:val="17"/>
                <w:szCs w:val="17"/>
                <w:vertAlign w:val="superscript"/>
              </w:rPr>
              <w:t>a</w:t>
            </w:r>
            <w:proofErr w:type="spellEnd"/>
            <w:r w:rsidRPr="008A1CC9">
              <w:rPr>
                <w:color w:val="000000" w:themeColor="text1"/>
                <w:sz w:val="17"/>
                <w:szCs w:val="17"/>
              </w:rPr>
              <w:t xml:space="preserve"> </w:t>
            </w:r>
          </w:p>
        </w:tc>
        <w:tc>
          <w:tcPr>
            <w:tcW w:w="1559" w:type="dxa"/>
            <w:tcBorders>
              <w:top w:val="nil"/>
              <w:left w:val="nil"/>
              <w:bottom w:val="single" w:sz="4" w:space="0" w:color="000000" w:themeColor="text1"/>
              <w:right w:val="nil"/>
            </w:tcBorders>
            <w:vAlign w:val="bottom"/>
          </w:tcPr>
          <w:p w14:paraId="0E3BE566" w14:textId="3C82B693" w:rsidR="324BC3E5" w:rsidRPr="008A1CC9" w:rsidRDefault="324BC3E5" w:rsidP="008A1CC9">
            <w:pPr>
              <w:ind w:right="116"/>
              <w:jc w:val="right"/>
            </w:pPr>
            <w:r w:rsidRPr="008A1CC9">
              <w:rPr>
                <w:color w:val="000000" w:themeColor="text1"/>
                <w:sz w:val="22"/>
                <w:szCs w:val="22"/>
              </w:rPr>
              <w:t>20</w:t>
            </w:r>
          </w:p>
        </w:tc>
        <w:tc>
          <w:tcPr>
            <w:tcW w:w="1469" w:type="dxa"/>
            <w:tcBorders>
              <w:top w:val="nil"/>
              <w:left w:val="nil"/>
              <w:bottom w:val="single" w:sz="4" w:space="0" w:color="000000" w:themeColor="text1"/>
              <w:right w:val="single" w:sz="4" w:space="0" w:color="000000" w:themeColor="text1"/>
            </w:tcBorders>
            <w:vAlign w:val="bottom"/>
          </w:tcPr>
          <w:p w14:paraId="2A90F21F" w14:textId="1E3F095B" w:rsidR="324BC3E5" w:rsidRPr="008A1CC9" w:rsidRDefault="324BC3E5" w:rsidP="008A1CC9">
            <w:pPr>
              <w:jc w:val="right"/>
            </w:pPr>
            <w:r w:rsidRPr="008A1CC9">
              <w:rPr>
                <w:color w:val="000000" w:themeColor="text1"/>
                <w:sz w:val="22"/>
                <w:szCs w:val="22"/>
              </w:rPr>
              <w:t>18,18%</w:t>
            </w:r>
          </w:p>
        </w:tc>
      </w:tr>
      <w:tr w:rsidR="324BC3E5" w:rsidRPr="008A1CC9" w14:paraId="046C6351" w14:textId="77777777" w:rsidTr="008A1CC9">
        <w:trPr>
          <w:trHeight w:val="113"/>
        </w:trPr>
        <w:tc>
          <w:tcPr>
            <w:tcW w:w="5807" w:type="dxa"/>
            <w:tcBorders>
              <w:top w:val="single" w:sz="4" w:space="0" w:color="000000" w:themeColor="text1"/>
              <w:left w:val="single" w:sz="4" w:space="0" w:color="000000" w:themeColor="text1"/>
              <w:bottom w:val="single" w:sz="4" w:space="0" w:color="000000" w:themeColor="text1"/>
              <w:right w:val="nil"/>
            </w:tcBorders>
            <w:vAlign w:val="bottom"/>
          </w:tcPr>
          <w:p w14:paraId="43ADA2C1" w14:textId="4E311894" w:rsidR="324BC3E5" w:rsidRPr="008A1CC9" w:rsidRDefault="324BC3E5">
            <w:r w:rsidRPr="008A1CC9">
              <w:rPr>
                <w:b/>
                <w:bCs/>
                <w:color w:val="000000" w:themeColor="text1"/>
                <w:sz w:val="22"/>
                <w:szCs w:val="22"/>
              </w:rPr>
              <w:t>Total</w:t>
            </w:r>
            <w:r w:rsidRPr="008A1CC9">
              <w:rPr>
                <w:color w:val="000000" w:themeColor="text1"/>
                <w:sz w:val="22"/>
                <w:szCs w:val="22"/>
              </w:rPr>
              <w:t xml:space="preserve"> </w:t>
            </w:r>
          </w:p>
        </w:tc>
        <w:tc>
          <w:tcPr>
            <w:tcW w:w="1559" w:type="dxa"/>
            <w:tcBorders>
              <w:top w:val="single" w:sz="4" w:space="0" w:color="000000" w:themeColor="text1"/>
              <w:left w:val="nil"/>
              <w:bottom w:val="single" w:sz="4" w:space="0" w:color="000000" w:themeColor="text1"/>
              <w:right w:val="nil"/>
            </w:tcBorders>
            <w:vAlign w:val="bottom"/>
          </w:tcPr>
          <w:p w14:paraId="11BEB51D" w14:textId="21DA833B" w:rsidR="324BC3E5" w:rsidRPr="008A1CC9" w:rsidRDefault="324BC3E5" w:rsidP="008A1CC9">
            <w:pPr>
              <w:ind w:right="116"/>
              <w:jc w:val="right"/>
            </w:pPr>
            <w:r w:rsidRPr="008A1CC9">
              <w:rPr>
                <w:b/>
                <w:bCs/>
                <w:color w:val="000000" w:themeColor="text1"/>
                <w:sz w:val="22"/>
                <w:szCs w:val="22"/>
              </w:rPr>
              <w:t>110</w:t>
            </w:r>
          </w:p>
        </w:tc>
        <w:tc>
          <w:tcPr>
            <w:tcW w:w="1469" w:type="dxa"/>
            <w:tcBorders>
              <w:top w:val="single" w:sz="4" w:space="0" w:color="000000" w:themeColor="text1"/>
              <w:left w:val="nil"/>
              <w:bottom w:val="single" w:sz="4" w:space="0" w:color="000000" w:themeColor="text1"/>
              <w:right w:val="single" w:sz="4" w:space="0" w:color="000000" w:themeColor="text1"/>
            </w:tcBorders>
            <w:vAlign w:val="bottom"/>
          </w:tcPr>
          <w:p w14:paraId="07298583" w14:textId="02923367" w:rsidR="324BC3E5" w:rsidRPr="008A1CC9" w:rsidRDefault="324BC3E5" w:rsidP="008A1CC9">
            <w:pPr>
              <w:jc w:val="right"/>
            </w:pPr>
            <w:r w:rsidRPr="008A1CC9">
              <w:rPr>
                <w:b/>
                <w:bCs/>
                <w:color w:val="000000" w:themeColor="text1"/>
                <w:sz w:val="22"/>
                <w:szCs w:val="22"/>
              </w:rPr>
              <w:t>100%</w:t>
            </w:r>
          </w:p>
        </w:tc>
      </w:tr>
    </w:tbl>
    <w:p w14:paraId="370571A8" w14:textId="51B78FDA" w:rsidR="324BC3E5" w:rsidRPr="008A1CC9" w:rsidRDefault="324BC3E5" w:rsidP="324BC3E5">
      <w:pPr>
        <w:spacing w:after="120"/>
        <w:rPr>
          <w:color w:val="000000" w:themeColor="text1"/>
        </w:rPr>
      </w:pPr>
    </w:p>
    <w:p w14:paraId="78AEAB49" w14:textId="2560A285" w:rsidR="000E1200" w:rsidRPr="008A1CC9" w:rsidRDefault="009E5F0A">
      <w:pPr>
        <w:pBdr>
          <w:top w:val="nil"/>
          <w:left w:val="nil"/>
          <w:bottom w:val="nil"/>
          <w:right w:val="nil"/>
          <w:between w:val="nil"/>
        </w:pBdr>
        <w:spacing w:after="0"/>
        <w:rPr>
          <w:b/>
          <w:color w:val="000000"/>
        </w:rPr>
      </w:pPr>
      <w:r w:rsidRPr="008A1CC9">
        <w:rPr>
          <w:b/>
          <w:color w:val="000000"/>
        </w:rPr>
        <w:br w:type="textWrapping" w:clear="all"/>
      </w:r>
    </w:p>
    <w:p w14:paraId="5FEE1903" w14:textId="77777777" w:rsidR="000E1200" w:rsidRPr="008A1CC9" w:rsidRDefault="00193304">
      <w:pPr>
        <w:pBdr>
          <w:top w:val="nil"/>
          <w:left w:val="nil"/>
          <w:bottom w:val="nil"/>
          <w:right w:val="nil"/>
          <w:between w:val="nil"/>
        </w:pBdr>
        <w:spacing w:after="0"/>
        <w:rPr>
          <w:b/>
          <w:color w:val="000000"/>
        </w:rPr>
      </w:pPr>
      <w:r w:rsidRPr="008A1CC9">
        <w:rPr>
          <w:b/>
          <w:color w:val="000000"/>
        </w:rPr>
        <w:t xml:space="preserve">Table 2. </w:t>
      </w:r>
    </w:p>
    <w:p w14:paraId="4C426DEB" w14:textId="77777777" w:rsidR="000E1200" w:rsidRPr="008A1CC9" w:rsidRDefault="00193304">
      <w:pPr>
        <w:pBdr>
          <w:top w:val="nil"/>
          <w:left w:val="nil"/>
          <w:bottom w:val="nil"/>
          <w:right w:val="nil"/>
          <w:between w:val="nil"/>
        </w:pBdr>
        <w:spacing w:after="120"/>
        <w:rPr>
          <w:color w:val="000000"/>
        </w:rPr>
      </w:pPr>
      <w:r w:rsidRPr="008A1CC9">
        <w:rPr>
          <w:color w:val="000000"/>
        </w:rPr>
        <w:t>Distribution of reviewed papers according to the author/co-author</w:t>
      </w:r>
    </w:p>
    <w:tbl>
      <w:tblPr>
        <w:tblW w:w="8354" w:type="dxa"/>
        <w:tblBorders>
          <w:top w:val="nil"/>
          <w:left w:val="nil"/>
          <w:bottom w:val="nil"/>
          <w:right w:val="nil"/>
          <w:insideH w:val="nil"/>
          <w:insideV w:val="nil"/>
        </w:tblBorders>
        <w:tblLayout w:type="fixed"/>
        <w:tblCellMar>
          <w:left w:w="115" w:type="dxa"/>
          <w:right w:w="115" w:type="dxa"/>
        </w:tblCellMar>
        <w:tblLook w:val="0400" w:firstRow="0" w:lastRow="0" w:firstColumn="0" w:lastColumn="0" w:noHBand="0" w:noVBand="1"/>
      </w:tblPr>
      <w:tblGrid>
        <w:gridCol w:w="2519"/>
        <w:gridCol w:w="5040"/>
        <w:gridCol w:w="795"/>
      </w:tblGrid>
      <w:tr w:rsidR="000E1200" w:rsidRPr="008A1CC9" w14:paraId="41339F0B" w14:textId="77777777" w:rsidTr="008A1CC9">
        <w:trPr>
          <w:trHeight w:val="170"/>
        </w:trPr>
        <w:tc>
          <w:tcPr>
            <w:tcW w:w="2519" w:type="dxa"/>
            <w:tcBorders>
              <w:top w:val="single" w:sz="4" w:space="0" w:color="000000"/>
              <w:bottom w:val="single" w:sz="4" w:space="0" w:color="000000"/>
            </w:tcBorders>
            <w:shd w:val="clear" w:color="auto" w:fill="auto"/>
          </w:tcPr>
          <w:p w14:paraId="2B7FA471" w14:textId="77777777" w:rsidR="000E1200" w:rsidRPr="008A1CC9" w:rsidRDefault="00193304" w:rsidP="008A1CC9">
            <w:pPr>
              <w:pBdr>
                <w:top w:val="nil"/>
                <w:left w:val="nil"/>
                <w:bottom w:val="nil"/>
                <w:right w:val="nil"/>
                <w:between w:val="nil"/>
              </w:pBdr>
              <w:spacing w:after="0"/>
              <w:rPr>
                <w:b/>
                <w:color w:val="000000"/>
                <w:sz w:val="22"/>
                <w:szCs w:val="22"/>
              </w:rPr>
            </w:pPr>
            <w:r w:rsidRPr="008A1CC9">
              <w:rPr>
                <w:b/>
                <w:color w:val="000000"/>
                <w:sz w:val="22"/>
                <w:szCs w:val="22"/>
              </w:rPr>
              <w:t>Author</w:t>
            </w:r>
          </w:p>
        </w:tc>
        <w:tc>
          <w:tcPr>
            <w:tcW w:w="5040" w:type="dxa"/>
            <w:tcBorders>
              <w:top w:val="single" w:sz="4" w:space="0" w:color="000000"/>
              <w:bottom w:val="single" w:sz="4" w:space="0" w:color="000000"/>
            </w:tcBorders>
            <w:shd w:val="clear" w:color="auto" w:fill="auto"/>
          </w:tcPr>
          <w:p w14:paraId="5AD4553F" w14:textId="77777777" w:rsidR="000E1200" w:rsidRPr="008A1CC9" w:rsidRDefault="00193304" w:rsidP="008A1CC9">
            <w:pPr>
              <w:pBdr>
                <w:top w:val="nil"/>
                <w:left w:val="nil"/>
                <w:bottom w:val="nil"/>
                <w:right w:val="nil"/>
                <w:between w:val="nil"/>
              </w:pBdr>
              <w:spacing w:after="0"/>
              <w:rPr>
                <w:b/>
                <w:color w:val="000000"/>
                <w:sz w:val="22"/>
                <w:szCs w:val="22"/>
              </w:rPr>
            </w:pPr>
            <w:r w:rsidRPr="008A1CC9">
              <w:rPr>
                <w:b/>
                <w:color w:val="000000"/>
                <w:sz w:val="22"/>
                <w:szCs w:val="22"/>
              </w:rPr>
              <w:t>Affiliation, Country</w:t>
            </w:r>
          </w:p>
        </w:tc>
        <w:tc>
          <w:tcPr>
            <w:tcW w:w="795" w:type="dxa"/>
            <w:tcBorders>
              <w:top w:val="single" w:sz="4" w:space="0" w:color="000000"/>
              <w:bottom w:val="single" w:sz="4" w:space="0" w:color="000000"/>
            </w:tcBorders>
            <w:shd w:val="clear" w:color="auto" w:fill="auto"/>
          </w:tcPr>
          <w:p w14:paraId="1ED735B2" w14:textId="77777777" w:rsidR="000E1200" w:rsidRPr="008A1CC9" w:rsidRDefault="000E1200" w:rsidP="008A1CC9">
            <w:pPr>
              <w:pBdr>
                <w:top w:val="nil"/>
                <w:left w:val="nil"/>
                <w:bottom w:val="nil"/>
                <w:right w:val="nil"/>
                <w:between w:val="nil"/>
              </w:pBdr>
              <w:spacing w:after="0"/>
              <w:jc w:val="center"/>
              <w:rPr>
                <w:b/>
                <w:color w:val="000000"/>
                <w:sz w:val="22"/>
                <w:szCs w:val="22"/>
              </w:rPr>
            </w:pPr>
          </w:p>
        </w:tc>
      </w:tr>
      <w:tr w:rsidR="00B76900" w:rsidRPr="008A1CC9" w14:paraId="0F6EA882" w14:textId="77777777" w:rsidTr="008A1CC9">
        <w:trPr>
          <w:trHeight w:val="170"/>
        </w:trPr>
        <w:tc>
          <w:tcPr>
            <w:tcW w:w="2519" w:type="dxa"/>
            <w:tcBorders>
              <w:top w:val="single" w:sz="4" w:space="0" w:color="000000"/>
              <w:bottom w:val="nil"/>
            </w:tcBorders>
          </w:tcPr>
          <w:p w14:paraId="52527D98" w14:textId="68F40E29" w:rsidR="00B76900" w:rsidRPr="008A1CC9" w:rsidRDefault="00B76900" w:rsidP="00B76900">
            <w:pPr>
              <w:pBdr>
                <w:top w:val="nil"/>
                <w:left w:val="nil"/>
                <w:bottom w:val="nil"/>
                <w:right w:val="nil"/>
                <w:between w:val="nil"/>
              </w:pBdr>
              <w:spacing w:after="0"/>
              <w:rPr>
                <w:color w:val="000000"/>
                <w:sz w:val="22"/>
                <w:szCs w:val="22"/>
              </w:rPr>
            </w:pPr>
            <w:r w:rsidRPr="008A1CC9">
              <w:rPr>
                <w:color w:val="000000"/>
                <w:sz w:val="22"/>
                <w:szCs w:val="22"/>
              </w:rPr>
              <w:t>Zhang, Wenyu</w:t>
            </w:r>
          </w:p>
        </w:tc>
        <w:tc>
          <w:tcPr>
            <w:tcW w:w="5040" w:type="dxa"/>
            <w:tcBorders>
              <w:top w:val="single" w:sz="4" w:space="0" w:color="000000"/>
              <w:bottom w:val="nil"/>
            </w:tcBorders>
          </w:tcPr>
          <w:p w14:paraId="41A91B4B" w14:textId="75D03613" w:rsidR="00B76900" w:rsidRPr="008A1CC9" w:rsidRDefault="00B76900" w:rsidP="00B76900">
            <w:pPr>
              <w:pBdr>
                <w:top w:val="nil"/>
                <w:left w:val="nil"/>
                <w:bottom w:val="nil"/>
                <w:right w:val="nil"/>
                <w:between w:val="nil"/>
              </w:pBdr>
              <w:spacing w:after="0"/>
              <w:rPr>
                <w:color w:val="000000"/>
                <w:sz w:val="22"/>
                <w:szCs w:val="22"/>
              </w:rPr>
            </w:pPr>
            <w:r w:rsidRPr="008A1CC9">
              <w:rPr>
                <w:color w:val="000000"/>
                <w:sz w:val="22"/>
                <w:szCs w:val="22"/>
              </w:rPr>
              <w:t>Zhejiang University of Finance and Economics, China</w:t>
            </w:r>
          </w:p>
        </w:tc>
        <w:tc>
          <w:tcPr>
            <w:tcW w:w="795" w:type="dxa"/>
            <w:tcBorders>
              <w:top w:val="single" w:sz="4" w:space="0" w:color="000000"/>
              <w:bottom w:val="nil"/>
            </w:tcBorders>
          </w:tcPr>
          <w:p w14:paraId="0F88D561" w14:textId="4FB7686B" w:rsidR="00B76900" w:rsidRPr="008A1CC9" w:rsidDel="00C9299A" w:rsidRDefault="00B76900" w:rsidP="00B76900">
            <w:pPr>
              <w:pBdr>
                <w:top w:val="nil"/>
                <w:left w:val="nil"/>
                <w:bottom w:val="nil"/>
                <w:right w:val="nil"/>
                <w:between w:val="nil"/>
              </w:pBdr>
              <w:spacing w:after="0"/>
              <w:jc w:val="right"/>
              <w:rPr>
                <w:color w:val="000000"/>
                <w:sz w:val="22"/>
                <w:szCs w:val="22"/>
              </w:rPr>
            </w:pPr>
            <w:r w:rsidRPr="008A1CC9">
              <w:rPr>
                <w:color w:val="000000"/>
                <w:sz w:val="22"/>
                <w:szCs w:val="22"/>
              </w:rPr>
              <w:t>7</w:t>
            </w:r>
          </w:p>
        </w:tc>
      </w:tr>
      <w:tr w:rsidR="00B76900" w:rsidRPr="008A1CC9" w14:paraId="7E3BAAA0" w14:textId="77777777" w:rsidTr="008A1CC9">
        <w:trPr>
          <w:trHeight w:val="170"/>
        </w:trPr>
        <w:tc>
          <w:tcPr>
            <w:tcW w:w="2519" w:type="dxa"/>
            <w:tcBorders>
              <w:top w:val="nil"/>
            </w:tcBorders>
          </w:tcPr>
          <w:p w14:paraId="7469375E" w14:textId="77777777" w:rsidR="00B76900" w:rsidRPr="008A1CC9" w:rsidRDefault="00B76900" w:rsidP="008A1CC9">
            <w:pPr>
              <w:pBdr>
                <w:top w:val="nil"/>
                <w:left w:val="nil"/>
                <w:bottom w:val="nil"/>
                <w:right w:val="nil"/>
                <w:between w:val="nil"/>
              </w:pBdr>
              <w:spacing w:after="0"/>
              <w:rPr>
                <w:color w:val="000000"/>
                <w:sz w:val="22"/>
                <w:szCs w:val="22"/>
              </w:rPr>
            </w:pPr>
            <w:bookmarkStart w:id="3" w:name="_1fob9te" w:colFirst="0" w:colLast="0"/>
            <w:bookmarkEnd w:id="3"/>
            <w:r w:rsidRPr="008A1CC9">
              <w:rPr>
                <w:color w:val="000000"/>
                <w:sz w:val="22"/>
                <w:szCs w:val="22"/>
              </w:rPr>
              <w:t xml:space="preserve">Bravo, </w:t>
            </w:r>
            <w:proofErr w:type="spellStart"/>
            <w:r w:rsidRPr="008A1CC9">
              <w:rPr>
                <w:color w:val="000000"/>
                <w:sz w:val="22"/>
                <w:szCs w:val="22"/>
              </w:rPr>
              <w:t>Cristián</w:t>
            </w:r>
            <w:proofErr w:type="spellEnd"/>
          </w:p>
        </w:tc>
        <w:tc>
          <w:tcPr>
            <w:tcW w:w="5040" w:type="dxa"/>
            <w:tcBorders>
              <w:top w:val="nil"/>
            </w:tcBorders>
          </w:tcPr>
          <w:p w14:paraId="037E1134" w14:textId="77777777" w:rsidR="00B76900" w:rsidRPr="008A1CC9" w:rsidRDefault="00B76900" w:rsidP="008A1CC9">
            <w:pPr>
              <w:pBdr>
                <w:top w:val="nil"/>
                <w:left w:val="nil"/>
                <w:bottom w:val="nil"/>
                <w:right w:val="nil"/>
                <w:between w:val="nil"/>
              </w:pBdr>
              <w:spacing w:after="0"/>
              <w:rPr>
                <w:color w:val="000000"/>
                <w:sz w:val="22"/>
                <w:szCs w:val="22"/>
              </w:rPr>
            </w:pPr>
            <w:r w:rsidRPr="008A1CC9">
              <w:rPr>
                <w:color w:val="000000"/>
                <w:sz w:val="22"/>
                <w:szCs w:val="22"/>
              </w:rPr>
              <w:t>Universidad de los Andes, Chile</w:t>
            </w:r>
          </w:p>
        </w:tc>
        <w:tc>
          <w:tcPr>
            <w:tcW w:w="795" w:type="dxa"/>
            <w:tcBorders>
              <w:top w:val="nil"/>
            </w:tcBorders>
          </w:tcPr>
          <w:p w14:paraId="1666BBB4" w14:textId="167C368C" w:rsidR="00B76900" w:rsidRPr="008A1CC9" w:rsidRDefault="00B76900" w:rsidP="008A1CC9">
            <w:pPr>
              <w:pBdr>
                <w:top w:val="nil"/>
                <w:left w:val="nil"/>
                <w:bottom w:val="nil"/>
                <w:right w:val="nil"/>
                <w:between w:val="nil"/>
              </w:pBdr>
              <w:spacing w:after="0"/>
              <w:jc w:val="right"/>
              <w:rPr>
                <w:color w:val="000000"/>
                <w:sz w:val="22"/>
                <w:szCs w:val="22"/>
                <w:lang w:val="en-US"/>
              </w:rPr>
            </w:pPr>
            <w:r w:rsidRPr="008A1CC9">
              <w:rPr>
                <w:color w:val="000000"/>
                <w:sz w:val="22"/>
                <w:szCs w:val="22"/>
                <w:lang w:val="ru-RU"/>
              </w:rPr>
              <w:t>6</w:t>
            </w:r>
          </w:p>
        </w:tc>
      </w:tr>
      <w:tr w:rsidR="00B76900" w:rsidRPr="008A1CC9" w14:paraId="6D8106AC" w14:textId="77777777">
        <w:trPr>
          <w:trHeight w:val="163"/>
        </w:trPr>
        <w:tc>
          <w:tcPr>
            <w:tcW w:w="2519" w:type="dxa"/>
          </w:tcPr>
          <w:p w14:paraId="520DABD8" w14:textId="77777777" w:rsidR="00B76900" w:rsidRPr="008A1CC9" w:rsidRDefault="00B76900" w:rsidP="008A1CC9">
            <w:pPr>
              <w:pBdr>
                <w:top w:val="nil"/>
                <w:left w:val="nil"/>
                <w:bottom w:val="nil"/>
                <w:right w:val="nil"/>
                <w:between w:val="nil"/>
              </w:pBdr>
              <w:spacing w:after="0"/>
              <w:rPr>
                <w:color w:val="000000"/>
                <w:sz w:val="22"/>
                <w:szCs w:val="22"/>
              </w:rPr>
            </w:pPr>
            <w:r w:rsidRPr="008A1CC9">
              <w:rPr>
                <w:color w:val="000000"/>
                <w:sz w:val="22"/>
                <w:szCs w:val="22"/>
              </w:rPr>
              <w:t>Maldonado, Sebastián</w:t>
            </w:r>
          </w:p>
        </w:tc>
        <w:tc>
          <w:tcPr>
            <w:tcW w:w="5040" w:type="dxa"/>
          </w:tcPr>
          <w:p w14:paraId="718650B6" w14:textId="77777777" w:rsidR="00B76900" w:rsidRPr="008A1CC9" w:rsidRDefault="00B76900" w:rsidP="008A1CC9">
            <w:pPr>
              <w:pBdr>
                <w:top w:val="nil"/>
                <w:left w:val="nil"/>
                <w:bottom w:val="nil"/>
                <w:right w:val="nil"/>
                <w:between w:val="nil"/>
              </w:pBdr>
              <w:spacing w:after="0"/>
              <w:rPr>
                <w:color w:val="000000"/>
                <w:sz w:val="22"/>
                <w:szCs w:val="22"/>
              </w:rPr>
            </w:pPr>
            <w:r w:rsidRPr="008A1CC9">
              <w:rPr>
                <w:color w:val="000000"/>
                <w:sz w:val="22"/>
                <w:szCs w:val="22"/>
              </w:rPr>
              <w:t>University of Southampton, United Kingdom</w:t>
            </w:r>
          </w:p>
        </w:tc>
        <w:tc>
          <w:tcPr>
            <w:tcW w:w="795" w:type="dxa"/>
          </w:tcPr>
          <w:p w14:paraId="48D34EC0" w14:textId="36455EEB" w:rsidR="00B76900" w:rsidRPr="008A1CC9" w:rsidRDefault="00B76900" w:rsidP="008A1CC9">
            <w:pPr>
              <w:pBdr>
                <w:top w:val="nil"/>
                <w:left w:val="nil"/>
                <w:bottom w:val="nil"/>
                <w:right w:val="nil"/>
                <w:between w:val="nil"/>
              </w:pBdr>
              <w:spacing w:after="0"/>
              <w:jc w:val="right"/>
              <w:rPr>
                <w:color w:val="000000"/>
                <w:sz w:val="22"/>
                <w:szCs w:val="22"/>
              </w:rPr>
            </w:pPr>
            <w:r w:rsidRPr="008A1CC9">
              <w:rPr>
                <w:color w:val="000000"/>
                <w:sz w:val="22"/>
                <w:szCs w:val="22"/>
              </w:rPr>
              <w:t>5</w:t>
            </w:r>
          </w:p>
        </w:tc>
      </w:tr>
      <w:tr w:rsidR="00B76900" w:rsidRPr="008A1CC9" w14:paraId="7C037956" w14:textId="77777777">
        <w:trPr>
          <w:trHeight w:val="170"/>
        </w:trPr>
        <w:tc>
          <w:tcPr>
            <w:tcW w:w="2519" w:type="dxa"/>
          </w:tcPr>
          <w:p w14:paraId="376E2C9D" w14:textId="77777777" w:rsidR="00B76900" w:rsidRPr="008A1CC9" w:rsidRDefault="00B76900" w:rsidP="008A1CC9">
            <w:pPr>
              <w:pBdr>
                <w:top w:val="nil"/>
                <w:left w:val="nil"/>
                <w:bottom w:val="nil"/>
                <w:right w:val="nil"/>
                <w:between w:val="nil"/>
              </w:pBdr>
              <w:spacing w:after="0"/>
              <w:rPr>
                <w:color w:val="000000"/>
                <w:sz w:val="22"/>
                <w:szCs w:val="22"/>
              </w:rPr>
            </w:pPr>
            <w:r w:rsidRPr="008A1CC9">
              <w:rPr>
                <w:color w:val="000000"/>
                <w:sz w:val="22"/>
                <w:szCs w:val="22"/>
              </w:rPr>
              <w:t xml:space="preserve">He, </w:t>
            </w:r>
            <w:proofErr w:type="spellStart"/>
            <w:r w:rsidRPr="008A1CC9">
              <w:rPr>
                <w:color w:val="000000"/>
                <w:sz w:val="22"/>
                <w:szCs w:val="22"/>
              </w:rPr>
              <w:t>Hongliang</w:t>
            </w:r>
            <w:proofErr w:type="spellEnd"/>
          </w:p>
        </w:tc>
        <w:tc>
          <w:tcPr>
            <w:tcW w:w="5040" w:type="dxa"/>
          </w:tcPr>
          <w:p w14:paraId="18B259BB" w14:textId="77777777" w:rsidR="00B76900" w:rsidRPr="008A1CC9" w:rsidRDefault="00B76900" w:rsidP="008A1CC9">
            <w:pPr>
              <w:pBdr>
                <w:top w:val="nil"/>
                <w:left w:val="nil"/>
                <w:bottom w:val="nil"/>
                <w:right w:val="nil"/>
                <w:between w:val="nil"/>
              </w:pBdr>
              <w:spacing w:after="0"/>
              <w:rPr>
                <w:color w:val="FF0000"/>
                <w:sz w:val="22"/>
                <w:szCs w:val="22"/>
              </w:rPr>
            </w:pPr>
            <w:r w:rsidRPr="008A1CC9">
              <w:rPr>
                <w:color w:val="000000"/>
                <w:sz w:val="22"/>
                <w:szCs w:val="22"/>
              </w:rPr>
              <w:t>Zhejiang University of Finance and Economics, China</w:t>
            </w:r>
          </w:p>
        </w:tc>
        <w:tc>
          <w:tcPr>
            <w:tcW w:w="795" w:type="dxa"/>
          </w:tcPr>
          <w:p w14:paraId="0D29147B" w14:textId="7CD8BD00" w:rsidR="00B76900" w:rsidRPr="008A1CC9" w:rsidRDefault="00B76900" w:rsidP="008A1CC9">
            <w:pPr>
              <w:pBdr>
                <w:top w:val="nil"/>
                <w:left w:val="nil"/>
                <w:bottom w:val="nil"/>
                <w:right w:val="nil"/>
                <w:between w:val="nil"/>
              </w:pBdr>
              <w:spacing w:after="0"/>
              <w:jc w:val="right"/>
              <w:rPr>
                <w:color w:val="000000"/>
                <w:sz w:val="22"/>
                <w:szCs w:val="22"/>
              </w:rPr>
            </w:pPr>
            <w:r w:rsidRPr="008A1CC9">
              <w:rPr>
                <w:color w:val="000000"/>
                <w:sz w:val="22"/>
                <w:szCs w:val="22"/>
              </w:rPr>
              <w:t>4</w:t>
            </w:r>
          </w:p>
        </w:tc>
      </w:tr>
      <w:tr w:rsidR="00B76900" w:rsidRPr="008A1CC9" w14:paraId="6C39676A" w14:textId="77777777">
        <w:trPr>
          <w:trHeight w:val="163"/>
        </w:trPr>
        <w:tc>
          <w:tcPr>
            <w:tcW w:w="2519" w:type="dxa"/>
            <w:tcBorders>
              <w:bottom w:val="single" w:sz="4" w:space="0" w:color="000000"/>
            </w:tcBorders>
          </w:tcPr>
          <w:p w14:paraId="2C52E376" w14:textId="77777777" w:rsidR="00B76900" w:rsidRPr="008A1CC9" w:rsidRDefault="00B76900" w:rsidP="008A1CC9">
            <w:pPr>
              <w:pBdr>
                <w:top w:val="nil"/>
                <w:left w:val="nil"/>
                <w:bottom w:val="nil"/>
                <w:right w:val="nil"/>
                <w:between w:val="nil"/>
              </w:pBdr>
              <w:spacing w:after="0"/>
              <w:rPr>
                <w:color w:val="000000"/>
                <w:sz w:val="22"/>
                <w:szCs w:val="22"/>
              </w:rPr>
            </w:pPr>
            <w:proofErr w:type="spellStart"/>
            <w:r w:rsidRPr="008A1CC9">
              <w:rPr>
                <w:color w:val="000000"/>
                <w:sz w:val="22"/>
                <w:szCs w:val="22"/>
              </w:rPr>
              <w:t>Others</w:t>
            </w:r>
            <w:r w:rsidRPr="008A1CC9">
              <w:rPr>
                <w:sz w:val="22"/>
                <w:szCs w:val="22"/>
                <w:vertAlign w:val="superscript"/>
              </w:rPr>
              <w:t>b</w:t>
            </w:r>
            <w:proofErr w:type="spellEnd"/>
          </w:p>
        </w:tc>
        <w:tc>
          <w:tcPr>
            <w:tcW w:w="5040" w:type="dxa"/>
            <w:tcBorders>
              <w:bottom w:val="single" w:sz="4" w:space="0" w:color="000000"/>
            </w:tcBorders>
          </w:tcPr>
          <w:p w14:paraId="02ECEC3B" w14:textId="77777777" w:rsidR="00B76900" w:rsidRPr="008A1CC9" w:rsidRDefault="00B76900" w:rsidP="008A1CC9">
            <w:pPr>
              <w:pBdr>
                <w:top w:val="nil"/>
                <w:left w:val="nil"/>
                <w:bottom w:val="nil"/>
                <w:right w:val="nil"/>
                <w:between w:val="nil"/>
              </w:pBdr>
              <w:spacing w:after="0"/>
              <w:rPr>
                <w:color w:val="000000"/>
                <w:sz w:val="22"/>
                <w:szCs w:val="22"/>
              </w:rPr>
            </w:pPr>
            <w:r w:rsidRPr="008A1CC9">
              <w:rPr>
                <w:color w:val="000000"/>
                <w:sz w:val="22"/>
                <w:szCs w:val="22"/>
              </w:rPr>
              <w:t>198 authors</w:t>
            </w:r>
          </w:p>
        </w:tc>
        <w:tc>
          <w:tcPr>
            <w:tcW w:w="795" w:type="dxa"/>
            <w:tcBorders>
              <w:bottom w:val="single" w:sz="4" w:space="0" w:color="000000"/>
            </w:tcBorders>
          </w:tcPr>
          <w:p w14:paraId="562F360D" w14:textId="4C586C77" w:rsidR="00B76900" w:rsidRPr="008A1CC9" w:rsidRDefault="00B76900" w:rsidP="008A1CC9">
            <w:pPr>
              <w:pBdr>
                <w:top w:val="nil"/>
                <w:left w:val="nil"/>
                <w:bottom w:val="nil"/>
                <w:right w:val="nil"/>
                <w:between w:val="nil"/>
              </w:pBdr>
              <w:spacing w:after="0"/>
              <w:jc w:val="right"/>
              <w:rPr>
                <w:color w:val="000000"/>
                <w:sz w:val="22"/>
                <w:szCs w:val="22"/>
              </w:rPr>
            </w:pPr>
            <w:r w:rsidRPr="008A1CC9">
              <w:rPr>
                <w:color w:val="000000"/>
                <w:sz w:val="22"/>
                <w:szCs w:val="22"/>
              </w:rPr>
              <w:t>301</w:t>
            </w:r>
          </w:p>
        </w:tc>
      </w:tr>
      <w:tr w:rsidR="00B76900" w:rsidRPr="008A1CC9" w14:paraId="7B7E60D8" w14:textId="77777777">
        <w:trPr>
          <w:trHeight w:val="163"/>
        </w:trPr>
        <w:tc>
          <w:tcPr>
            <w:tcW w:w="2519" w:type="dxa"/>
            <w:tcBorders>
              <w:top w:val="single" w:sz="4" w:space="0" w:color="000000"/>
              <w:bottom w:val="single" w:sz="4" w:space="0" w:color="000000"/>
            </w:tcBorders>
          </w:tcPr>
          <w:p w14:paraId="7141446B" w14:textId="77777777" w:rsidR="00B76900" w:rsidRPr="008A1CC9" w:rsidRDefault="00B76900" w:rsidP="008A1CC9">
            <w:pPr>
              <w:pBdr>
                <w:top w:val="nil"/>
                <w:left w:val="nil"/>
                <w:bottom w:val="nil"/>
                <w:right w:val="nil"/>
                <w:between w:val="nil"/>
              </w:pBdr>
              <w:spacing w:after="0"/>
              <w:rPr>
                <w:b/>
                <w:color w:val="000000"/>
                <w:sz w:val="22"/>
                <w:szCs w:val="22"/>
              </w:rPr>
            </w:pPr>
            <w:r w:rsidRPr="008A1CC9">
              <w:rPr>
                <w:b/>
                <w:color w:val="000000"/>
                <w:sz w:val="22"/>
                <w:szCs w:val="22"/>
              </w:rPr>
              <w:t>Total</w:t>
            </w:r>
          </w:p>
        </w:tc>
        <w:tc>
          <w:tcPr>
            <w:tcW w:w="5040" w:type="dxa"/>
            <w:tcBorders>
              <w:top w:val="single" w:sz="4" w:space="0" w:color="000000"/>
              <w:bottom w:val="single" w:sz="4" w:space="0" w:color="000000"/>
            </w:tcBorders>
          </w:tcPr>
          <w:p w14:paraId="6FEAA0E6" w14:textId="77777777" w:rsidR="00B76900" w:rsidRPr="008A1CC9" w:rsidRDefault="00B76900" w:rsidP="008A1CC9">
            <w:pPr>
              <w:pBdr>
                <w:top w:val="nil"/>
                <w:left w:val="nil"/>
                <w:bottom w:val="nil"/>
                <w:right w:val="nil"/>
                <w:between w:val="nil"/>
              </w:pBdr>
              <w:spacing w:after="0"/>
              <w:jc w:val="right"/>
              <w:rPr>
                <w:b/>
                <w:color w:val="000000"/>
                <w:sz w:val="22"/>
                <w:szCs w:val="22"/>
              </w:rPr>
            </w:pPr>
          </w:p>
        </w:tc>
        <w:tc>
          <w:tcPr>
            <w:tcW w:w="795" w:type="dxa"/>
            <w:tcBorders>
              <w:top w:val="single" w:sz="4" w:space="0" w:color="000000"/>
              <w:bottom w:val="single" w:sz="4" w:space="0" w:color="000000"/>
            </w:tcBorders>
          </w:tcPr>
          <w:p w14:paraId="172B8447" w14:textId="7745EB37" w:rsidR="00B76900" w:rsidRPr="008A1CC9" w:rsidRDefault="00B76900" w:rsidP="008A1CC9">
            <w:pPr>
              <w:pBdr>
                <w:top w:val="nil"/>
                <w:left w:val="nil"/>
                <w:bottom w:val="nil"/>
                <w:right w:val="nil"/>
                <w:between w:val="nil"/>
              </w:pBdr>
              <w:spacing w:after="0"/>
              <w:jc w:val="right"/>
              <w:rPr>
                <w:b/>
                <w:color w:val="000000"/>
                <w:sz w:val="22"/>
                <w:szCs w:val="22"/>
              </w:rPr>
            </w:pPr>
            <w:r w:rsidRPr="008A1CC9">
              <w:rPr>
                <w:b/>
                <w:color w:val="000000"/>
                <w:sz w:val="22"/>
                <w:szCs w:val="22"/>
              </w:rPr>
              <w:t>323</w:t>
            </w:r>
          </w:p>
        </w:tc>
      </w:tr>
    </w:tbl>
    <w:p w14:paraId="3A56427E" w14:textId="77777777" w:rsidR="000E1200" w:rsidRPr="008A1CC9" w:rsidRDefault="000E1200"/>
    <w:p w14:paraId="1A41B7B7" w14:textId="77777777" w:rsidR="000E1200" w:rsidRPr="008A1CC9" w:rsidRDefault="00193304">
      <w:pPr>
        <w:pStyle w:val="Heading3"/>
        <w:numPr>
          <w:ilvl w:val="1"/>
          <w:numId w:val="1"/>
        </w:numPr>
        <w:ind w:left="567" w:hanging="567"/>
      </w:pPr>
      <w:r w:rsidRPr="008A1CC9">
        <w:t>Dataset information</w:t>
      </w:r>
    </w:p>
    <w:p w14:paraId="66319615" w14:textId="77777777" w:rsidR="000E1200" w:rsidRPr="008A1CC9" w:rsidRDefault="00193304">
      <w:r w:rsidRPr="008A1CC9">
        <w:t>What dataset should you use to prove your point? How many data sources are recommended to employ in your study? Even though answers might differ from case to case, some general trends persist. Below, we analyse some of the recent trends in the literature.</w:t>
      </w:r>
    </w:p>
    <w:p w14:paraId="1757A316" w14:textId="37565DBB" w:rsidR="000E1200" w:rsidRPr="008A1CC9" w:rsidRDefault="00193304">
      <w:pPr>
        <w:rPr>
          <w:lang w:val="en-US"/>
        </w:rPr>
      </w:pPr>
      <w:r w:rsidRPr="008A1CC9">
        <w:t>Firstly, most research papers between 2016-2020 employed 2 or more datasets with an average of 2.</w:t>
      </w:r>
      <w:r w:rsidR="00E00F18" w:rsidRPr="008A1CC9">
        <w:rPr>
          <w:lang w:val="en-US"/>
        </w:rPr>
        <w:t>75</w:t>
      </w:r>
      <w:r w:rsidRPr="008A1CC9">
        <w:t xml:space="preserve"> (see Table 3). At the same time, use of public datasets, in comparison with private data, has been on the increase during the years (see Figure 1</w:t>
      </w:r>
      <w:r w:rsidR="00A7661D" w:rsidRPr="008A1CC9">
        <w:t xml:space="preserve">, </w:t>
      </w:r>
      <w:r w:rsidR="00B56378" w:rsidRPr="008A1CC9">
        <w:t xml:space="preserve">sum of </w:t>
      </w:r>
      <w:r w:rsidR="00A7661D" w:rsidRPr="008A1CC9">
        <w:t>‘Public’ and ‘Both’ categories</w:t>
      </w:r>
      <w:r w:rsidRPr="008A1CC9">
        <w:t xml:space="preserve">), growing from </w:t>
      </w:r>
      <w:r w:rsidR="00A7661D" w:rsidRPr="008A1CC9">
        <w:t>4</w:t>
      </w:r>
      <w:r w:rsidRPr="008A1CC9">
        <w:t xml:space="preserve">3% before 2006 to </w:t>
      </w:r>
      <w:r w:rsidR="00A7661D" w:rsidRPr="008A1CC9">
        <w:t>65</w:t>
      </w:r>
      <w:r w:rsidRPr="008A1CC9">
        <w:t>% between 2016-202</w:t>
      </w:r>
      <w:r w:rsidR="00A34B79" w:rsidRPr="008A1CC9">
        <w:t>1</w:t>
      </w:r>
      <w:r w:rsidRPr="008A1CC9">
        <w:t xml:space="preserve">. </w:t>
      </w:r>
      <w:r w:rsidR="00ED4D94" w:rsidRPr="008A1CC9">
        <w:rPr>
          <w:lang w:val="en-US"/>
        </w:rPr>
        <w:t>We suppose</w:t>
      </w:r>
      <w:r w:rsidRPr="008A1CC9">
        <w:t xml:space="preserve"> </w:t>
      </w:r>
      <w:r w:rsidR="00ED4D94" w:rsidRPr="008A1CC9">
        <w:t xml:space="preserve">that </w:t>
      </w:r>
      <w:r w:rsidRPr="008A1CC9">
        <w:t>possible reason might be a higher number of datasets becoming publicly available through the years. This corresponds to the trend identified in</w:t>
      </w:r>
      <w:r w:rsidR="007F59CC" w:rsidRPr="008A1CC9">
        <w:rPr>
          <w:lang w:val="en-US"/>
        </w:rPr>
        <w:t xml:space="preserve"> </w:t>
      </w:r>
      <w:r w:rsidR="001D1F2B" w:rsidRPr="008A1CC9">
        <w:rPr>
          <w:rStyle w:val="FootnoteReference"/>
          <w:lang w:val="ru-RU"/>
        </w:rPr>
        <w:fldChar w:fldCharType="begin" w:fldLock="1"/>
      </w:r>
      <w:r w:rsidR="00F01733" w:rsidRPr="008A1CC9">
        <w:rPr>
          <w:lang w:val="en-US"/>
        </w:rPr>
        <w:instrText>ADDIN CSL_CITATION {"citationItems":[{"id":"ITEM-1","itemData":{"DOI":"10.1016/j.sorms.2016.10.001","ISSN":"18767354","abstract":"The need for controlling and effectively managing credit risk has led financial institutions to excel in improving techniques designed for this purpose, resulting in the development of various quantitative models by financial institutions and consulting companies. Hence, the growing number of academic studies about credit scoring shows a variety of classification methods applied to discriminate good and bad borrowers. This paper, therefore, aims to present a systematic literature review relating theory and application of binary classification techniques for credit scoring financial analysis. The general results show the use and importance of the main techniques for credit rating, as well as some of the scientific paradigm changes throughout the years.","author":[{"dropping-particle":"","family":"Louzada","given":"Francisco","non-dropping-particle":"","parse-names":false,"suffix":""},{"dropping-particle":"","family":"Ara","given":"Anderson","non-dropping-particle":"","parse-names":false,"suffix":""},{"dropping-particle":"","family":"Fernandes","given":"Guilherme B.","non-dropping-particle":"","parse-names":false,"suffix":""}],"container-title":"Surveys in Operations Research and Management Science","id":"ITEM-1","issue":"2","issued":{"date-parts":[["2016","12","1"]]},"page":"117-134","publisher":"Elsevier Science B.V.","title":"Classification methods applied to credit scoring: Systematic review and overall comparison","type":"article","volume":"21"},"uris":["http://www.mendeley.com/documents/?uuid=2f13401c-24c5-4cf9-bbd1-a54f6acca052"]}],"mendeley":{"formattedCitation":"(Louzada et al., 2016)","plainTextFormattedCitation":"(Louzada et al., 2016)","previouslyFormattedCitation":"(Louzada et al., 2016)"},"properties":{"noteIndex":0},"schema":"https://github.com/citation-style-language/schema/raw/master/csl-citation.json"}</w:instrText>
      </w:r>
      <w:r w:rsidR="001D1F2B" w:rsidRPr="008A1CC9">
        <w:rPr>
          <w:rStyle w:val="FootnoteReference"/>
          <w:lang w:val="ru-RU"/>
        </w:rPr>
        <w:fldChar w:fldCharType="separate"/>
      </w:r>
      <w:r w:rsidR="00246A8F" w:rsidRPr="008A1CC9">
        <w:rPr>
          <w:noProof/>
          <w:lang w:val="en-US"/>
        </w:rPr>
        <w:t>(Louzada et al., 2016)</w:t>
      </w:r>
      <w:r w:rsidR="001D1F2B" w:rsidRPr="008A1CC9">
        <w:rPr>
          <w:rStyle w:val="FootnoteReference"/>
          <w:lang w:val="ru-RU"/>
        </w:rPr>
        <w:fldChar w:fldCharType="end"/>
      </w:r>
      <w:r w:rsidRPr="008A1CC9">
        <w:t>.</w:t>
      </w:r>
    </w:p>
    <w:p w14:paraId="18183559" w14:textId="77777777" w:rsidR="000E1200" w:rsidRPr="008A1CC9" w:rsidRDefault="00193304">
      <w:pPr>
        <w:pBdr>
          <w:top w:val="nil"/>
          <w:left w:val="nil"/>
          <w:bottom w:val="nil"/>
          <w:right w:val="nil"/>
          <w:between w:val="nil"/>
        </w:pBdr>
        <w:spacing w:after="0"/>
        <w:rPr>
          <w:b/>
          <w:color w:val="000000"/>
        </w:rPr>
      </w:pPr>
      <w:r w:rsidRPr="008A1CC9">
        <w:rPr>
          <w:b/>
          <w:color w:val="000000"/>
        </w:rPr>
        <w:t xml:space="preserve">Table 3. </w:t>
      </w:r>
    </w:p>
    <w:p w14:paraId="73C34D34" w14:textId="77777777" w:rsidR="000E1200" w:rsidRPr="008A1CC9" w:rsidRDefault="00193304">
      <w:pPr>
        <w:pBdr>
          <w:top w:val="nil"/>
          <w:left w:val="nil"/>
          <w:bottom w:val="nil"/>
          <w:right w:val="nil"/>
          <w:between w:val="nil"/>
        </w:pBdr>
        <w:spacing w:after="120"/>
        <w:rPr>
          <w:color w:val="000000"/>
        </w:rPr>
      </w:pPr>
      <w:r w:rsidRPr="008A1CC9">
        <w:rPr>
          <w:color w:val="000000"/>
        </w:rPr>
        <w:t>Statistical summary of the number of used datasets</w:t>
      </w:r>
    </w:p>
    <w:tbl>
      <w:tblPr>
        <w:tblW w:w="9088" w:type="dxa"/>
        <w:tblBorders>
          <w:top w:val="nil"/>
          <w:left w:val="nil"/>
          <w:bottom w:val="nil"/>
          <w:right w:val="nil"/>
          <w:insideH w:val="nil"/>
          <w:insideV w:val="nil"/>
        </w:tblBorders>
        <w:tblLayout w:type="fixed"/>
        <w:tblCellMar>
          <w:left w:w="115" w:type="dxa"/>
          <w:right w:w="115" w:type="dxa"/>
        </w:tblCellMar>
        <w:tblLook w:val="0400" w:firstRow="0" w:lastRow="0" w:firstColumn="0" w:lastColumn="0" w:noHBand="0" w:noVBand="1"/>
      </w:tblPr>
      <w:tblGrid>
        <w:gridCol w:w="1587"/>
        <w:gridCol w:w="1039"/>
        <w:gridCol w:w="1077"/>
        <w:gridCol w:w="1077"/>
        <w:gridCol w:w="1077"/>
        <w:gridCol w:w="1077"/>
        <w:gridCol w:w="1077"/>
        <w:gridCol w:w="1077"/>
      </w:tblGrid>
      <w:tr w:rsidR="000E1200" w:rsidRPr="008A1CC9" w14:paraId="2A43842E" w14:textId="77777777">
        <w:tc>
          <w:tcPr>
            <w:tcW w:w="1587" w:type="dxa"/>
            <w:tcBorders>
              <w:top w:val="single" w:sz="4" w:space="0" w:color="000000"/>
              <w:bottom w:val="single" w:sz="4" w:space="0" w:color="000000"/>
            </w:tcBorders>
            <w:shd w:val="clear" w:color="auto" w:fill="auto"/>
          </w:tcPr>
          <w:p w14:paraId="2675B4BC" w14:textId="77777777" w:rsidR="000E1200" w:rsidRPr="008A1CC9" w:rsidRDefault="00193304" w:rsidP="008A1CC9">
            <w:pPr>
              <w:pBdr>
                <w:top w:val="nil"/>
                <w:left w:val="nil"/>
                <w:bottom w:val="nil"/>
                <w:right w:val="nil"/>
                <w:between w:val="nil"/>
              </w:pBdr>
              <w:spacing w:after="0"/>
              <w:jc w:val="center"/>
              <w:rPr>
                <w:b/>
                <w:color w:val="000000"/>
                <w:sz w:val="22"/>
                <w:szCs w:val="22"/>
              </w:rPr>
            </w:pPr>
            <w:r w:rsidRPr="008A1CC9">
              <w:rPr>
                <w:b/>
                <w:color w:val="000000"/>
                <w:sz w:val="22"/>
                <w:szCs w:val="22"/>
              </w:rPr>
              <w:t>Time period</w:t>
            </w:r>
          </w:p>
        </w:tc>
        <w:tc>
          <w:tcPr>
            <w:tcW w:w="1039" w:type="dxa"/>
            <w:tcBorders>
              <w:top w:val="single" w:sz="4" w:space="0" w:color="000000"/>
              <w:bottom w:val="single" w:sz="4" w:space="0" w:color="000000"/>
            </w:tcBorders>
            <w:shd w:val="clear" w:color="auto" w:fill="auto"/>
          </w:tcPr>
          <w:p w14:paraId="0CA3590E" w14:textId="77777777" w:rsidR="000E1200" w:rsidRPr="008A1CC9" w:rsidRDefault="00193304" w:rsidP="008A1CC9">
            <w:pPr>
              <w:pBdr>
                <w:top w:val="nil"/>
                <w:left w:val="nil"/>
                <w:bottom w:val="nil"/>
                <w:right w:val="nil"/>
                <w:between w:val="nil"/>
              </w:pBdr>
              <w:spacing w:after="0"/>
              <w:jc w:val="center"/>
              <w:rPr>
                <w:b/>
                <w:color w:val="000000"/>
                <w:sz w:val="22"/>
                <w:szCs w:val="22"/>
              </w:rPr>
            </w:pPr>
            <w:r w:rsidRPr="008A1CC9">
              <w:rPr>
                <w:b/>
                <w:color w:val="000000"/>
                <w:sz w:val="22"/>
                <w:szCs w:val="22"/>
              </w:rPr>
              <w:t>Min.</w:t>
            </w:r>
          </w:p>
        </w:tc>
        <w:tc>
          <w:tcPr>
            <w:tcW w:w="1077" w:type="dxa"/>
            <w:tcBorders>
              <w:top w:val="single" w:sz="4" w:space="0" w:color="000000"/>
              <w:bottom w:val="single" w:sz="4" w:space="0" w:color="000000"/>
            </w:tcBorders>
            <w:shd w:val="clear" w:color="auto" w:fill="auto"/>
          </w:tcPr>
          <w:p w14:paraId="719C2FDF" w14:textId="77777777" w:rsidR="000E1200" w:rsidRPr="008A1CC9" w:rsidRDefault="00193304" w:rsidP="008A1CC9">
            <w:pPr>
              <w:pBdr>
                <w:top w:val="nil"/>
                <w:left w:val="nil"/>
                <w:bottom w:val="nil"/>
                <w:right w:val="nil"/>
                <w:between w:val="nil"/>
              </w:pBdr>
              <w:spacing w:after="0"/>
              <w:jc w:val="center"/>
              <w:rPr>
                <w:b/>
                <w:color w:val="000000"/>
                <w:sz w:val="22"/>
                <w:szCs w:val="22"/>
              </w:rPr>
            </w:pPr>
            <w:r w:rsidRPr="008A1CC9">
              <w:rPr>
                <w:b/>
                <w:color w:val="000000"/>
                <w:sz w:val="22"/>
                <w:szCs w:val="22"/>
              </w:rPr>
              <w:t>1st Qu.</w:t>
            </w:r>
          </w:p>
        </w:tc>
        <w:tc>
          <w:tcPr>
            <w:tcW w:w="1077" w:type="dxa"/>
            <w:tcBorders>
              <w:top w:val="single" w:sz="4" w:space="0" w:color="000000"/>
              <w:bottom w:val="single" w:sz="4" w:space="0" w:color="000000"/>
            </w:tcBorders>
            <w:shd w:val="clear" w:color="auto" w:fill="auto"/>
          </w:tcPr>
          <w:p w14:paraId="0FE56A49" w14:textId="77777777" w:rsidR="000E1200" w:rsidRPr="008A1CC9" w:rsidRDefault="00193304" w:rsidP="008A1CC9">
            <w:pPr>
              <w:pBdr>
                <w:top w:val="nil"/>
                <w:left w:val="nil"/>
                <w:bottom w:val="nil"/>
                <w:right w:val="nil"/>
                <w:between w:val="nil"/>
              </w:pBdr>
              <w:spacing w:after="0"/>
              <w:jc w:val="center"/>
              <w:rPr>
                <w:b/>
                <w:color w:val="000000"/>
                <w:sz w:val="22"/>
                <w:szCs w:val="22"/>
              </w:rPr>
            </w:pPr>
            <w:r w:rsidRPr="008A1CC9">
              <w:rPr>
                <w:b/>
                <w:color w:val="000000"/>
                <w:sz w:val="22"/>
                <w:szCs w:val="22"/>
              </w:rPr>
              <w:t>Median</w:t>
            </w:r>
          </w:p>
        </w:tc>
        <w:tc>
          <w:tcPr>
            <w:tcW w:w="1077" w:type="dxa"/>
            <w:tcBorders>
              <w:top w:val="single" w:sz="4" w:space="0" w:color="000000"/>
              <w:bottom w:val="single" w:sz="4" w:space="0" w:color="000000"/>
            </w:tcBorders>
            <w:shd w:val="clear" w:color="auto" w:fill="auto"/>
          </w:tcPr>
          <w:p w14:paraId="6F2B3820" w14:textId="77777777" w:rsidR="000E1200" w:rsidRPr="008A1CC9" w:rsidRDefault="00193304" w:rsidP="008A1CC9">
            <w:pPr>
              <w:pBdr>
                <w:top w:val="nil"/>
                <w:left w:val="nil"/>
                <w:bottom w:val="nil"/>
                <w:right w:val="nil"/>
                <w:between w:val="nil"/>
              </w:pBdr>
              <w:spacing w:after="0"/>
              <w:jc w:val="center"/>
              <w:rPr>
                <w:b/>
                <w:color w:val="000000"/>
                <w:sz w:val="22"/>
                <w:szCs w:val="22"/>
              </w:rPr>
            </w:pPr>
            <w:r w:rsidRPr="008A1CC9">
              <w:rPr>
                <w:b/>
                <w:color w:val="000000"/>
                <w:sz w:val="22"/>
                <w:szCs w:val="22"/>
              </w:rPr>
              <w:t>Mean</w:t>
            </w:r>
          </w:p>
        </w:tc>
        <w:tc>
          <w:tcPr>
            <w:tcW w:w="1077" w:type="dxa"/>
            <w:tcBorders>
              <w:top w:val="single" w:sz="4" w:space="0" w:color="000000"/>
              <w:bottom w:val="single" w:sz="4" w:space="0" w:color="000000"/>
            </w:tcBorders>
            <w:shd w:val="clear" w:color="auto" w:fill="auto"/>
          </w:tcPr>
          <w:p w14:paraId="68151A02" w14:textId="77777777" w:rsidR="000E1200" w:rsidRPr="008A1CC9" w:rsidRDefault="00193304" w:rsidP="008A1CC9">
            <w:pPr>
              <w:pBdr>
                <w:top w:val="nil"/>
                <w:left w:val="nil"/>
                <w:bottom w:val="nil"/>
                <w:right w:val="nil"/>
                <w:between w:val="nil"/>
              </w:pBdr>
              <w:spacing w:after="0"/>
              <w:jc w:val="center"/>
              <w:rPr>
                <w:b/>
                <w:color w:val="000000"/>
                <w:sz w:val="22"/>
                <w:szCs w:val="22"/>
              </w:rPr>
            </w:pPr>
            <w:r w:rsidRPr="008A1CC9">
              <w:rPr>
                <w:b/>
                <w:color w:val="000000"/>
                <w:sz w:val="22"/>
                <w:szCs w:val="22"/>
              </w:rPr>
              <w:t>3rd Qu.</w:t>
            </w:r>
          </w:p>
        </w:tc>
        <w:tc>
          <w:tcPr>
            <w:tcW w:w="1077" w:type="dxa"/>
            <w:tcBorders>
              <w:top w:val="single" w:sz="4" w:space="0" w:color="000000"/>
              <w:bottom w:val="single" w:sz="4" w:space="0" w:color="000000"/>
            </w:tcBorders>
            <w:shd w:val="clear" w:color="auto" w:fill="auto"/>
          </w:tcPr>
          <w:p w14:paraId="0C93BEA2" w14:textId="77777777" w:rsidR="000E1200" w:rsidRPr="008A1CC9" w:rsidRDefault="00193304" w:rsidP="008A1CC9">
            <w:pPr>
              <w:pBdr>
                <w:top w:val="nil"/>
                <w:left w:val="nil"/>
                <w:bottom w:val="nil"/>
                <w:right w:val="nil"/>
                <w:between w:val="nil"/>
              </w:pBdr>
              <w:spacing w:after="0"/>
              <w:jc w:val="center"/>
              <w:rPr>
                <w:b/>
                <w:color w:val="000000"/>
                <w:sz w:val="22"/>
                <w:szCs w:val="22"/>
              </w:rPr>
            </w:pPr>
            <w:r w:rsidRPr="008A1CC9">
              <w:rPr>
                <w:b/>
                <w:color w:val="000000"/>
                <w:sz w:val="22"/>
                <w:szCs w:val="22"/>
              </w:rPr>
              <w:t>Max.</w:t>
            </w:r>
          </w:p>
        </w:tc>
        <w:tc>
          <w:tcPr>
            <w:tcW w:w="1077" w:type="dxa"/>
            <w:tcBorders>
              <w:top w:val="single" w:sz="4" w:space="0" w:color="000000"/>
              <w:bottom w:val="single" w:sz="4" w:space="0" w:color="000000"/>
            </w:tcBorders>
            <w:shd w:val="clear" w:color="auto" w:fill="auto"/>
          </w:tcPr>
          <w:p w14:paraId="1B0502A7" w14:textId="6AE87226" w:rsidR="000E1200" w:rsidRPr="008A1CC9" w:rsidRDefault="00193304" w:rsidP="008A1CC9">
            <w:pPr>
              <w:pBdr>
                <w:top w:val="nil"/>
                <w:left w:val="nil"/>
                <w:bottom w:val="nil"/>
                <w:right w:val="nil"/>
                <w:between w:val="nil"/>
              </w:pBdr>
              <w:spacing w:after="0"/>
              <w:jc w:val="center"/>
              <w:rPr>
                <w:b/>
                <w:color w:val="000000"/>
                <w:sz w:val="22"/>
                <w:szCs w:val="22"/>
              </w:rPr>
            </w:pPr>
            <w:proofErr w:type="spellStart"/>
            <w:r w:rsidRPr="008A1CC9">
              <w:rPr>
                <w:b/>
                <w:color w:val="000000"/>
                <w:sz w:val="22"/>
                <w:szCs w:val="22"/>
              </w:rPr>
              <w:t>S</w:t>
            </w:r>
            <w:r w:rsidR="007E1254" w:rsidRPr="008A1CC9">
              <w:rPr>
                <w:b/>
                <w:color w:val="000000"/>
                <w:sz w:val="22"/>
                <w:szCs w:val="22"/>
              </w:rPr>
              <w:t>t.dev</w:t>
            </w:r>
            <w:proofErr w:type="spellEnd"/>
            <w:r w:rsidR="007E1254" w:rsidRPr="008A1CC9">
              <w:rPr>
                <w:b/>
                <w:color w:val="000000"/>
                <w:sz w:val="22"/>
                <w:szCs w:val="22"/>
              </w:rPr>
              <w:t>.</w:t>
            </w:r>
          </w:p>
        </w:tc>
      </w:tr>
      <w:tr w:rsidR="000E1200" w:rsidRPr="008A1CC9" w14:paraId="292CB0A3" w14:textId="77777777">
        <w:tc>
          <w:tcPr>
            <w:tcW w:w="1587" w:type="dxa"/>
            <w:tcBorders>
              <w:top w:val="single" w:sz="4" w:space="0" w:color="000000"/>
            </w:tcBorders>
            <w:shd w:val="clear" w:color="auto" w:fill="auto"/>
          </w:tcPr>
          <w:p w14:paraId="7B32A56F" w14:textId="77777777" w:rsidR="000E1200" w:rsidRPr="008A1CC9" w:rsidRDefault="00193304" w:rsidP="008A1CC9">
            <w:pPr>
              <w:pBdr>
                <w:top w:val="nil"/>
                <w:left w:val="nil"/>
                <w:bottom w:val="nil"/>
                <w:right w:val="nil"/>
                <w:between w:val="nil"/>
              </w:pBdr>
              <w:spacing w:after="0"/>
              <w:jc w:val="center"/>
              <w:rPr>
                <w:b/>
                <w:color w:val="000000"/>
                <w:sz w:val="22"/>
                <w:szCs w:val="22"/>
              </w:rPr>
            </w:pPr>
            <w:r w:rsidRPr="008A1CC9">
              <w:rPr>
                <w:b/>
                <w:color w:val="000000"/>
                <w:sz w:val="22"/>
                <w:szCs w:val="22"/>
              </w:rPr>
              <w:t>I</w:t>
            </w:r>
          </w:p>
        </w:tc>
        <w:tc>
          <w:tcPr>
            <w:tcW w:w="1039" w:type="dxa"/>
            <w:tcBorders>
              <w:top w:val="single" w:sz="4" w:space="0" w:color="000000"/>
            </w:tcBorders>
            <w:shd w:val="clear" w:color="auto" w:fill="auto"/>
          </w:tcPr>
          <w:p w14:paraId="61019386" w14:textId="77777777" w:rsidR="000E1200" w:rsidRPr="008A1CC9" w:rsidRDefault="00193304" w:rsidP="008A1CC9">
            <w:pPr>
              <w:pBdr>
                <w:top w:val="nil"/>
                <w:left w:val="nil"/>
                <w:bottom w:val="nil"/>
                <w:right w:val="nil"/>
                <w:between w:val="nil"/>
              </w:pBdr>
              <w:spacing w:after="0"/>
              <w:jc w:val="right"/>
              <w:rPr>
                <w:color w:val="000000"/>
                <w:sz w:val="22"/>
                <w:szCs w:val="22"/>
              </w:rPr>
            </w:pPr>
            <w:r w:rsidRPr="008A1CC9">
              <w:rPr>
                <w:color w:val="000000"/>
                <w:sz w:val="22"/>
                <w:szCs w:val="22"/>
              </w:rPr>
              <w:t>1.00</w:t>
            </w:r>
          </w:p>
        </w:tc>
        <w:tc>
          <w:tcPr>
            <w:tcW w:w="1077" w:type="dxa"/>
            <w:tcBorders>
              <w:top w:val="single" w:sz="4" w:space="0" w:color="000000"/>
            </w:tcBorders>
            <w:shd w:val="clear" w:color="auto" w:fill="auto"/>
          </w:tcPr>
          <w:p w14:paraId="148573CB" w14:textId="77777777" w:rsidR="000E1200" w:rsidRPr="008A1CC9" w:rsidRDefault="00193304" w:rsidP="008A1CC9">
            <w:pPr>
              <w:pBdr>
                <w:top w:val="nil"/>
                <w:left w:val="nil"/>
                <w:bottom w:val="nil"/>
                <w:right w:val="nil"/>
                <w:between w:val="nil"/>
              </w:pBdr>
              <w:spacing w:after="0"/>
              <w:jc w:val="right"/>
              <w:rPr>
                <w:color w:val="000000"/>
                <w:sz w:val="22"/>
                <w:szCs w:val="22"/>
              </w:rPr>
            </w:pPr>
            <w:r w:rsidRPr="008A1CC9">
              <w:rPr>
                <w:color w:val="000000"/>
                <w:sz w:val="22"/>
                <w:szCs w:val="22"/>
              </w:rPr>
              <w:t>1.00</w:t>
            </w:r>
          </w:p>
        </w:tc>
        <w:tc>
          <w:tcPr>
            <w:tcW w:w="1077" w:type="dxa"/>
            <w:tcBorders>
              <w:top w:val="single" w:sz="4" w:space="0" w:color="000000"/>
            </w:tcBorders>
            <w:shd w:val="clear" w:color="auto" w:fill="auto"/>
          </w:tcPr>
          <w:p w14:paraId="5EB7ECBD" w14:textId="77777777" w:rsidR="000E1200" w:rsidRPr="008A1CC9" w:rsidRDefault="00193304" w:rsidP="008A1CC9">
            <w:pPr>
              <w:pBdr>
                <w:top w:val="nil"/>
                <w:left w:val="nil"/>
                <w:bottom w:val="nil"/>
                <w:right w:val="nil"/>
                <w:between w:val="nil"/>
              </w:pBdr>
              <w:spacing w:after="0"/>
              <w:jc w:val="right"/>
              <w:rPr>
                <w:color w:val="000000"/>
                <w:sz w:val="22"/>
                <w:szCs w:val="22"/>
              </w:rPr>
            </w:pPr>
            <w:r w:rsidRPr="008A1CC9">
              <w:rPr>
                <w:color w:val="000000"/>
                <w:sz w:val="22"/>
                <w:szCs w:val="22"/>
              </w:rPr>
              <w:t>1.00</w:t>
            </w:r>
          </w:p>
        </w:tc>
        <w:tc>
          <w:tcPr>
            <w:tcW w:w="1077" w:type="dxa"/>
            <w:tcBorders>
              <w:top w:val="single" w:sz="4" w:space="0" w:color="000000"/>
            </w:tcBorders>
            <w:shd w:val="clear" w:color="auto" w:fill="auto"/>
          </w:tcPr>
          <w:p w14:paraId="5101FF20" w14:textId="77777777" w:rsidR="000E1200" w:rsidRPr="008A1CC9" w:rsidRDefault="00193304" w:rsidP="008A1CC9">
            <w:pPr>
              <w:pBdr>
                <w:top w:val="nil"/>
                <w:left w:val="nil"/>
                <w:bottom w:val="nil"/>
                <w:right w:val="nil"/>
                <w:between w:val="nil"/>
              </w:pBdr>
              <w:spacing w:after="0"/>
              <w:jc w:val="right"/>
              <w:rPr>
                <w:color w:val="000000"/>
                <w:sz w:val="22"/>
                <w:szCs w:val="22"/>
              </w:rPr>
            </w:pPr>
            <w:r w:rsidRPr="008A1CC9">
              <w:rPr>
                <w:color w:val="000000"/>
                <w:sz w:val="22"/>
                <w:szCs w:val="22"/>
              </w:rPr>
              <w:t>1.80</w:t>
            </w:r>
          </w:p>
        </w:tc>
        <w:tc>
          <w:tcPr>
            <w:tcW w:w="1077" w:type="dxa"/>
            <w:tcBorders>
              <w:top w:val="single" w:sz="4" w:space="0" w:color="000000"/>
            </w:tcBorders>
            <w:shd w:val="clear" w:color="auto" w:fill="auto"/>
          </w:tcPr>
          <w:p w14:paraId="54A5611D" w14:textId="77777777" w:rsidR="000E1200" w:rsidRPr="008A1CC9" w:rsidRDefault="00193304" w:rsidP="008A1CC9">
            <w:pPr>
              <w:pBdr>
                <w:top w:val="nil"/>
                <w:left w:val="nil"/>
                <w:bottom w:val="nil"/>
                <w:right w:val="nil"/>
                <w:between w:val="nil"/>
              </w:pBdr>
              <w:spacing w:after="0"/>
              <w:jc w:val="right"/>
              <w:rPr>
                <w:color w:val="000000"/>
                <w:sz w:val="22"/>
                <w:szCs w:val="22"/>
              </w:rPr>
            </w:pPr>
            <w:r w:rsidRPr="008A1CC9">
              <w:rPr>
                <w:color w:val="000000"/>
                <w:sz w:val="22"/>
                <w:szCs w:val="22"/>
              </w:rPr>
              <w:t>2.00</w:t>
            </w:r>
          </w:p>
        </w:tc>
        <w:tc>
          <w:tcPr>
            <w:tcW w:w="1077" w:type="dxa"/>
            <w:tcBorders>
              <w:top w:val="single" w:sz="4" w:space="0" w:color="000000"/>
            </w:tcBorders>
            <w:shd w:val="clear" w:color="auto" w:fill="auto"/>
          </w:tcPr>
          <w:p w14:paraId="678B845A" w14:textId="77777777" w:rsidR="000E1200" w:rsidRPr="008A1CC9" w:rsidRDefault="00193304" w:rsidP="008A1CC9">
            <w:pPr>
              <w:pBdr>
                <w:top w:val="nil"/>
                <w:left w:val="nil"/>
                <w:bottom w:val="nil"/>
                <w:right w:val="nil"/>
                <w:between w:val="nil"/>
              </w:pBdr>
              <w:spacing w:after="0"/>
              <w:jc w:val="right"/>
              <w:rPr>
                <w:color w:val="000000"/>
                <w:sz w:val="22"/>
                <w:szCs w:val="22"/>
              </w:rPr>
            </w:pPr>
            <w:r w:rsidRPr="008A1CC9">
              <w:rPr>
                <w:color w:val="000000"/>
                <w:sz w:val="22"/>
                <w:szCs w:val="22"/>
              </w:rPr>
              <w:t>8.00</w:t>
            </w:r>
          </w:p>
        </w:tc>
        <w:tc>
          <w:tcPr>
            <w:tcW w:w="1077" w:type="dxa"/>
            <w:tcBorders>
              <w:top w:val="single" w:sz="4" w:space="0" w:color="000000"/>
            </w:tcBorders>
            <w:shd w:val="clear" w:color="auto" w:fill="auto"/>
          </w:tcPr>
          <w:p w14:paraId="6E616355" w14:textId="77777777" w:rsidR="000E1200" w:rsidRPr="008A1CC9" w:rsidRDefault="00193304" w:rsidP="008A1CC9">
            <w:pPr>
              <w:pBdr>
                <w:top w:val="nil"/>
                <w:left w:val="nil"/>
                <w:bottom w:val="nil"/>
                <w:right w:val="nil"/>
                <w:between w:val="nil"/>
              </w:pBdr>
              <w:spacing w:after="0"/>
              <w:jc w:val="right"/>
              <w:rPr>
                <w:color w:val="000000"/>
                <w:sz w:val="22"/>
                <w:szCs w:val="22"/>
              </w:rPr>
            </w:pPr>
            <w:r w:rsidRPr="008A1CC9">
              <w:rPr>
                <w:color w:val="000000"/>
                <w:sz w:val="22"/>
                <w:szCs w:val="22"/>
              </w:rPr>
              <w:t>1.69</w:t>
            </w:r>
          </w:p>
        </w:tc>
      </w:tr>
      <w:tr w:rsidR="000E1200" w:rsidRPr="008A1CC9" w14:paraId="7466C2CD" w14:textId="77777777">
        <w:tc>
          <w:tcPr>
            <w:tcW w:w="1587" w:type="dxa"/>
            <w:shd w:val="clear" w:color="auto" w:fill="auto"/>
          </w:tcPr>
          <w:p w14:paraId="32812153" w14:textId="77777777" w:rsidR="000E1200" w:rsidRPr="008A1CC9" w:rsidRDefault="00193304" w:rsidP="008A1CC9">
            <w:pPr>
              <w:pBdr>
                <w:top w:val="nil"/>
                <w:left w:val="nil"/>
                <w:bottom w:val="nil"/>
                <w:right w:val="nil"/>
                <w:between w:val="nil"/>
              </w:pBdr>
              <w:spacing w:after="0"/>
              <w:jc w:val="center"/>
              <w:rPr>
                <w:b/>
                <w:color w:val="000000"/>
                <w:sz w:val="22"/>
                <w:szCs w:val="22"/>
              </w:rPr>
            </w:pPr>
            <w:r w:rsidRPr="008A1CC9">
              <w:rPr>
                <w:b/>
                <w:color w:val="000000"/>
                <w:sz w:val="22"/>
                <w:szCs w:val="22"/>
              </w:rPr>
              <w:t>II</w:t>
            </w:r>
          </w:p>
        </w:tc>
        <w:tc>
          <w:tcPr>
            <w:tcW w:w="1039" w:type="dxa"/>
            <w:shd w:val="clear" w:color="auto" w:fill="auto"/>
          </w:tcPr>
          <w:p w14:paraId="1EE84B44" w14:textId="77777777" w:rsidR="000E1200" w:rsidRPr="008A1CC9" w:rsidRDefault="00193304" w:rsidP="008A1CC9">
            <w:pPr>
              <w:pBdr>
                <w:top w:val="nil"/>
                <w:left w:val="nil"/>
                <w:bottom w:val="nil"/>
                <w:right w:val="nil"/>
                <w:between w:val="nil"/>
              </w:pBdr>
              <w:spacing w:after="0"/>
              <w:jc w:val="right"/>
              <w:rPr>
                <w:color w:val="000000"/>
                <w:sz w:val="22"/>
                <w:szCs w:val="22"/>
              </w:rPr>
            </w:pPr>
            <w:r w:rsidRPr="008A1CC9">
              <w:rPr>
                <w:color w:val="000000"/>
                <w:sz w:val="22"/>
                <w:szCs w:val="22"/>
              </w:rPr>
              <w:t>1.00</w:t>
            </w:r>
          </w:p>
        </w:tc>
        <w:tc>
          <w:tcPr>
            <w:tcW w:w="1077" w:type="dxa"/>
            <w:shd w:val="clear" w:color="auto" w:fill="auto"/>
          </w:tcPr>
          <w:p w14:paraId="509C2893" w14:textId="77777777" w:rsidR="000E1200" w:rsidRPr="008A1CC9" w:rsidRDefault="00193304" w:rsidP="008A1CC9">
            <w:pPr>
              <w:pBdr>
                <w:top w:val="nil"/>
                <w:left w:val="nil"/>
                <w:bottom w:val="nil"/>
                <w:right w:val="nil"/>
                <w:between w:val="nil"/>
              </w:pBdr>
              <w:spacing w:after="0"/>
              <w:jc w:val="right"/>
              <w:rPr>
                <w:color w:val="000000"/>
                <w:sz w:val="22"/>
                <w:szCs w:val="22"/>
              </w:rPr>
            </w:pPr>
            <w:r w:rsidRPr="008A1CC9">
              <w:rPr>
                <w:color w:val="000000"/>
                <w:sz w:val="22"/>
                <w:szCs w:val="22"/>
              </w:rPr>
              <w:t>1.00</w:t>
            </w:r>
          </w:p>
        </w:tc>
        <w:tc>
          <w:tcPr>
            <w:tcW w:w="1077" w:type="dxa"/>
            <w:shd w:val="clear" w:color="auto" w:fill="auto"/>
          </w:tcPr>
          <w:p w14:paraId="11CD6413" w14:textId="77777777" w:rsidR="000E1200" w:rsidRPr="008A1CC9" w:rsidRDefault="00193304" w:rsidP="008A1CC9">
            <w:pPr>
              <w:pBdr>
                <w:top w:val="nil"/>
                <w:left w:val="nil"/>
                <w:bottom w:val="nil"/>
                <w:right w:val="nil"/>
                <w:between w:val="nil"/>
              </w:pBdr>
              <w:spacing w:after="0"/>
              <w:jc w:val="right"/>
              <w:rPr>
                <w:color w:val="000000"/>
                <w:sz w:val="22"/>
                <w:szCs w:val="22"/>
              </w:rPr>
            </w:pPr>
            <w:r w:rsidRPr="008A1CC9">
              <w:rPr>
                <w:color w:val="000000"/>
                <w:sz w:val="22"/>
                <w:szCs w:val="22"/>
              </w:rPr>
              <w:t>2.00</w:t>
            </w:r>
          </w:p>
        </w:tc>
        <w:tc>
          <w:tcPr>
            <w:tcW w:w="1077" w:type="dxa"/>
            <w:shd w:val="clear" w:color="auto" w:fill="auto"/>
          </w:tcPr>
          <w:p w14:paraId="0F84EA1F" w14:textId="77777777" w:rsidR="000E1200" w:rsidRPr="008A1CC9" w:rsidRDefault="00193304" w:rsidP="008A1CC9">
            <w:pPr>
              <w:pBdr>
                <w:top w:val="nil"/>
                <w:left w:val="nil"/>
                <w:bottom w:val="nil"/>
                <w:right w:val="nil"/>
                <w:between w:val="nil"/>
              </w:pBdr>
              <w:spacing w:after="0"/>
              <w:jc w:val="right"/>
              <w:rPr>
                <w:color w:val="000000"/>
                <w:sz w:val="22"/>
                <w:szCs w:val="22"/>
              </w:rPr>
            </w:pPr>
            <w:r w:rsidRPr="008A1CC9">
              <w:rPr>
                <w:color w:val="000000"/>
                <w:sz w:val="22"/>
                <w:szCs w:val="22"/>
              </w:rPr>
              <w:t>2.05</w:t>
            </w:r>
          </w:p>
        </w:tc>
        <w:tc>
          <w:tcPr>
            <w:tcW w:w="1077" w:type="dxa"/>
            <w:shd w:val="clear" w:color="auto" w:fill="auto"/>
          </w:tcPr>
          <w:p w14:paraId="79166A18" w14:textId="77777777" w:rsidR="000E1200" w:rsidRPr="008A1CC9" w:rsidRDefault="00193304" w:rsidP="008A1CC9">
            <w:pPr>
              <w:pBdr>
                <w:top w:val="nil"/>
                <w:left w:val="nil"/>
                <w:bottom w:val="nil"/>
                <w:right w:val="nil"/>
                <w:between w:val="nil"/>
              </w:pBdr>
              <w:spacing w:after="0"/>
              <w:jc w:val="right"/>
              <w:rPr>
                <w:color w:val="000000"/>
                <w:sz w:val="22"/>
                <w:szCs w:val="22"/>
              </w:rPr>
            </w:pPr>
            <w:r w:rsidRPr="008A1CC9">
              <w:rPr>
                <w:color w:val="000000"/>
                <w:sz w:val="22"/>
                <w:szCs w:val="22"/>
              </w:rPr>
              <w:t>2.00</w:t>
            </w:r>
          </w:p>
        </w:tc>
        <w:tc>
          <w:tcPr>
            <w:tcW w:w="1077" w:type="dxa"/>
            <w:shd w:val="clear" w:color="auto" w:fill="auto"/>
          </w:tcPr>
          <w:p w14:paraId="6BF11BD1" w14:textId="77777777" w:rsidR="000E1200" w:rsidRPr="008A1CC9" w:rsidRDefault="00193304" w:rsidP="008A1CC9">
            <w:pPr>
              <w:pBdr>
                <w:top w:val="nil"/>
                <w:left w:val="nil"/>
                <w:bottom w:val="nil"/>
                <w:right w:val="nil"/>
                <w:between w:val="nil"/>
              </w:pBdr>
              <w:spacing w:after="0"/>
              <w:jc w:val="right"/>
              <w:rPr>
                <w:color w:val="000000"/>
                <w:sz w:val="22"/>
                <w:szCs w:val="22"/>
              </w:rPr>
            </w:pPr>
            <w:r w:rsidRPr="008A1CC9">
              <w:rPr>
                <w:color w:val="000000"/>
                <w:sz w:val="22"/>
                <w:szCs w:val="22"/>
              </w:rPr>
              <w:t>10.00</w:t>
            </w:r>
          </w:p>
        </w:tc>
        <w:tc>
          <w:tcPr>
            <w:tcW w:w="1077" w:type="dxa"/>
            <w:shd w:val="clear" w:color="auto" w:fill="auto"/>
          </w:tcPr>
          <w:p w14:paraId="1BC51FEF" w14:textId="77777777" w:rsidR="000E1200" w:rsidRPr="008A1CC9" w:rsidRDefault="00193304" w:rsidP="008A1CC9">
            <w:pPr>
              <w:pBdr>
                <w:top w:val="nil"/>
                <w:left w:val="nil"/>
                <w:bottom w:val="nil"/>
                <w:right w:val="nil"/>
                <w:between w:val="nil"/>
              </w:pBdr>
              <w:spacing w:after="0"/>
              <w:jc w:val="right"/>
              <w:rPr>
                <w:color w:val="000000"/>
                <w:sz w:val="22"/>
                <w:szCs w:val="22"/>
              </w:rPr>
            </w:pPr>
            <w:r w:rsidRPr="008A1CC9">
              <w:rPr>
                <w:color w:val="000000"/>
                <w:sz w:val="22"/>
                <w:szCs w:val="22"/>
              </w:rPr>
              <w:t>1.40</w:t>
            </w:r>
          </w:p>
        </w:tc>
      </w:tr>
      <w:tr w:rsidR="000E1200" w:rsidRPr="008A1CC9" w14:paraId="6D9E7EA8" w14:textId="77777777">
        <w:tc>
          <w:tcPr>
            <w:tcW w:w="1587" w:type="dxa"/>
            <w:shd w:val="clear" w:color="auto" w:fill="auto"/>
          </w:tcPr>
          <w:p w14:paraId="254C2E68" w14:textId="77777777" w:rsidR="000E1200" w:rsidRPr="008A1CC9" w:rsidRDefault="00193304" w:rsidP="008A1CC9">
            <w:pPr>
              <w:pBdr>
                <w:top w:val="nil"/>
                <w:left w:val="nil"/>
                <w:bottom w:val="nil"/>
                <w:right w:val="nil"/>
                <w:between w:val="nil"/>
              </w:pBdr>
              <w:spacing w:after="0"/>
              <w:jc w:val="center"/>
              <w:rPr>
                <w:b/>
                <w:color w:val="000000"/>
                <w:sz w:val="22"/>
                <w:szCs w:val="22"/>
              </w:rPr>
            </w:pPr>
            <w:r w:rsidRPr="008A1CC9">
              <w:rPr>
                <w:b/>
                <w:color w:val="000000"/>
                <w:sz w:val="22"/>
                <w:szCs w:val="22"/>
              </w:rPr>
              <w:t>III</w:t>
            </w:r>
          </w:p>
        </w:tc>
        <w:tc>
          <w:tcPr>
            <w:tcW w:w="1039" w:type="dxa"/>
            <w:shd w:val="clear" w:color="auto" w:fill="auto"/>
          </w:tcPr>
          <w:p w14:paraId="769D100A" w14:textId="77777777" w:rsidR="000E1200" w:rsidRPr="008A1CC9" w:rsidRDefault="00193304" w:rsidP="008A1CC9">
            <w:pPr>
              <w:pBdr>
                <w:top w:val="nil"/>
                <w:left w:val="nil"/>
                <w:bottom w:val="nil"/>
                <w:right w:val="nil"/>
                <w:between w:val="nil"/>
              </w:pBdr>
              <w:spacing w:after="0"/>
              <w:jc w:val="right"/>
              <w:rPr>
                <w:color w:val="000000"/>
                <w:sz w:val="22"/>
                <w:szCs w:val="22"/>
              </w:rPr>
            </w:pPr>
            <w:r w:rsidRPr="008A1CC9">
              <w:rPr>
                <w:color w:val="000000"/>
                <w:sz w:val="22"/>
                <w:szCs w:val="22"/>
              </w:rPr>
              <w:t>1.00</w:t>
            </w:r>
          </w:p>
        </w:tc>
        <w:tc>
          <w:tcPr>
            <w:tcW w:w="1077" w:type="dxa"/>
            <w:shd w:val="clear" w:color="auto" w:fill="auto"/>
          </w:tcPr>
          <w:p w14:paraId="027D3BAF" w14:textId="77777777" w:rsidR="000E1200" w:rsidRPr="008A1CC9" w:rsidRDefault="00193304" w:rsidP="008A1CC9">
            <w:pPr>
              <w:pBdr>
                <w:top w:val="nil"/>
                <w:left w:val="nil"/>
                <w:bottom w:val="nil"/>
                <w:right w:val="nil"/>
                <w:between w:val="nil"/>
              </w:pBdr>
              <w:spacing w:after="0"/>
              <w:jc w:val="right"/>
              <w:rPr>
                <w:color w:val="000000"/>
                <w:sz w:val="22"/>
                <w:szCs w:val="22"/>
              </w:rPr>
            </w:pPr>
            <w:r w:rsidRPr="008A1CC9">
              <w:rPr>
                <w:color w:val="000000"/>
                <w:sz w:val="22"/>
                <w:szCs w:val="22"/>
              </w:rPr>
              <w:t>1.00</w:t>
            </w:r>
          </w:p>
        </w:tc>
        <w:tc>
          <w:tcPr>
            <w:tcW w:w="1077" w:type="dxa"/>
            <w:shd w:val="clear" w:color="auto" w:fill="auto"/>
          </w:tcPr>
          <w:p w14:paraId="1967595B" w14:textId="77777777" w:rsidR="000E1200" w:rsidRPr="008A1CC9" w:rsidRDefault="00193304" w:rsidP="008A1CC9">
            <w:pPr>
              <w:pBdr>
                <w:top w:val="nil"/>
                <w:left w:val="nil"/>
                <w:bottom w:val="nil"/>
                <w:right w:val="nil"/>
                <w:between w:val="nil"/>
              </w:pBdr>
              <w:spacing w:after="0"/>
              <w:jc w:val="right"/>
              <w:rPr>
                <w:color w:val="000000"/>
                <w:sz w:val="22"/>
                <w:szCs w:val="22"/>
              </w:rPr>
            </w:pPr>
            <w:r w:rsidRPr="008A1CC9">
              <w:rPr>
                <w:color w:val="000000"/>
                <w:sz w:val="22"/>
                <w:szCs w:val="22"/>
              </w:rPr>
              <w:t>2.00</w:t>
            </w:r>
          </w:p>
        </w:tc>
        <w:tc>
          <w:tcPr>
            <w:tcW w:w="1077" w:type="dxa"/>
            <w:shd w:val="clear" w:color="auto" w:fill="auto"/>
          </w:tcPr>
          <w:p w14:paraId="2CDBB50E" w14:textId="77777777" w:rsidR="000E1200" w:rsidRPr="008A1CC9" w:rsidRDefault="00193304" w:rsidP="008A1CC9">
            <w:pPr>
              <w:pBdr>
                <w:top w:val="nil"/>
                <w:left w:val="nil"/>
                <w:bottom w:val="nil"/>
                <w:right w:val="nil"/>
                <w:between w:val="nil"/>
              </w:pBdr>
              <w:spacing w:after="0"/>
              <w:jc w:val="right"/>
              <w:rPr>
                <w:color w:val="000000"/>
                <w:sz w:val="22"/>
                <w:szCs w:val="22"/>
              </w:rPr>
            </w:pPr>
            <w:r w:rsidRPr="008A1CC9">
              <w:rPr>
                <w:color w:val="000000"/>
                <w:sz w:val="22"/>
                <w:szCs w:val="22"/>
              </w:rPr>
              <w:t>2.55</w:t>
            </w:r>
          </w:p>
        </w:tc>
        <w:tc>
          <w:tcPr>
            <w:tcW w:w="1077" w:type="dxa"/>
            <w:shd w:val="clear" w:color="auto" w:fill="auto"/>
          </w:tcPr>
          <w:p w14:paraId="03BD9F06" w14:textId="77777777" w:rsidR="000E1200" w:rsidRPr="008A1CC9" w:rsidRDefault="00193304" w:rsidP="008A1CC9">
            <w:pPr>
              <w:pBdr>
                <w:top w:val="nil"/>
                <w:left w:val="nil"/>
                <w:bottom w:val="nil"/>
                <w:right w:val="nil"/>
                <w:between w:val="nil"/>
              </w:pBdr>
              <w:spacing w:after="0"/>
              <w:jc w:val="right"/>
              <w:rPr>
                <w:color w:val="000000"/>
                <w:sz w:val="22"/>
                <w:szCs w:val="22"/>
              </w:rPr>
            </w:pPr>
            <w:r w:rsidRPr="008A1CC9">
              <w:rPr>
                <w:color w:val="000000"/>
                <w:sz w:val="22"/>
                <w:szCs w:val="22"/>
              </w:rPr>
              <w:t>3.00</w:t>
            </w:r>
          </w:p>
        </w:tc>
        <w:tc>
          <w:tcPr>
            <w:tcW w:w="1077" w:type="dxa"/>
            <w:shd w:val="clear" w:color="auto" w:fill="auto"/>
          </w:tcPr>
          <w:p w14:paraId="1C8A60DB" w14:textId="77777777" w:rsidR="000E1200" w:rsidRPr="008A1CC9" w:rsidRDefault="00193304" w:rsidP="008A1CC9">
            <w:pPr>
              <w:pBdr>
                <w:top w:val="nil"/>
                <w:left w:val="nil"/>
                <w:bottom w:val="nil"/>
                <w:right w:val="nil"/>
                <w:between w:val="nil"/>
              </w:pBdr>
              <w:spacing w:after="0"/>
              <w:jc w:val="right"/>
              <w:rPr>
                <w:color w:val="000000"/>
                <w:sz w:val="22"/>
                <w:szCs w:val="22"/>
              </w:rPr>
            </w:pPr>
            <w:r w:rsidRPr="008A1CC9">
              <w:rPr>
                <w:color w:val="000000"/>
                <w:sz w:val="22"/>
                <w:szCs w:val="22"/>
              </w:rPr>
              <w:t>8.00</w:t>
            </w:r>
          </w:p>
        </w:tc>
        <w:tc>
          <w:tcPr>
            <w:tcW w:w="1077" w:type="dxa"/>
            <w:shd w:val="clear" w:color="auto" w:fill="auto"/>
          </w:tcPr>
          <w:p w14:paraId="03B26377" w14:textId="77777777" w:rsidR="000E1200" w:rsidRPr="008A1CC9" w:rsidRDefault="00193304" w:rsidP="008A1CC9">
            <w:pPr>
              <w:pBdr>
                <w:top w:val="nil"/>
                <w:left w:val="nil"/>
                <w:bottom w:val="nil"/>
                <w:right w:val="nil"/>
                <w:between w:val="nil"/>
              </w:pBdr>
              <w:spacing w:after="0"/>
              <w:jc w:val="right"/>
              <w:rPr>
                <w:color w:val="000000"/>
                <w:sz w:val="22"/>
                <w:szCs w:val="22"/>
              </w:rPr>
            </w:pPr>
            <w:r w:rsidRPr="008A1CC9">
              <w:rPr>
                <w:color w:val="000000"/>
                <w:sz w:val="22"/>
                <w:szCs w:val="22"/>
              </w:rPr>
              <w:t>1.85</w:t>
            </w:r>
          </w:p>
        </w:tc>
      </w:tr>
      <w:tr w:rsidR="000E1200" w:rsidRPr="008A1CC9" w14:paraId="66ECB98D" w14:textId="77777777">
        <w:tc>
          <w:tcPr>
            <w:tcW w:w="1587" w:type="dxa"/>
            <w:shd w:val="clear" w:color="auto" w:fill="auto"/>
          </w:tcPr>
          <w:p w14:paraId="746DD63C" w14:textId="77777777" w:rsidR="000E1200" w:rsidRPr="008A1CC9" w:rsidRDefault="00193304" w:rsidP="008A1CC9">
            <w:pPr>
              <w:pBdr>
                <w:top w:val="nil"/>
                <w:left w:val="nil"/>
                <w:bottom w:val="nil"/>
                <w:right w:val="nil"/>
                <w:between w:val="nil"/>
              </w:pBdr>
              <w:spacing w:after="0"/>
              <w:jc w:val="center"/>
              <w:rPr>
                <w:b/>
                <w:color w:val="000000"/>
                <w:sz w:val="22"/>
                <w:szCs w:val="22"/>
              </w:rPr>
            </w:pPr>
            <w:r w:rsidRPr="008A1CC9">
              <w:rPr>
                <w:b/>
                <w:color w:val="000000"/>
                <w:sz w:val="22"/>
                <w:szCs w:val="22"/>
              </w:rPr>
              <w:t>IV</w:t>
            </w:r>
          </w:p>
        </w:tc>
        <w:tc>
          <w:tcPr>
            <w:tcW w:w="1039" w:type="dxa"/>
            <w:shd w:val="clear" w:color="auto" w:fill="auto"/>
          </w:tcPr>
          <w:p w14:paraId="34C0A885" w14:textId="77777777" w:rsidR="000E1200" w:rsidRPr="008A1CC9" w:rsidRDefault="00193304" w:rsidP="008A1CC9">
            <w:pPr>
              <w:pBdr>
                <w:top w:val="nil"/>
                <w:left w:val="nil"/>
                <w:bottom w:val="nil"/>
                <w:right w:val="nil"/>
                <w:between w:val="nil"/>
              </w:pBdr>
              <w:spacing w:after="0"/>
              <w:jc w:val="right"/>
              <w:rPr>
                <w:color w:val="000000"/>
                <w:sz w:val="22"/>
                <w:szCs w:val="22"/>
              </w:rPr>
            </w:pPr>
            <w:r w:rsidRPr="008A1CC9">
              <w:rPr>
                <w:color w:val="000000"/>
                <w:sz w:val="22"/>
                <w:szCs w:val="22"/>
              </w:rPr>
              <w:t>1.00</w:t>
            </w:r>
          </w:p>
        </w:tc>
        <w:tc>
          <w:tcPr>
            <w:tcW w:w="1077" w:type="dxa"/>
            <w:shd w:val="clear" w:color="auto" w:fill="auto"/>
          </w:tcPr>
          <w:p w14:paraId="5E0DBF5F" w14:textId="77777777" w:rsidR="000E1200" w:rsidRPr="008A1CC9" w:rsidRDefault="00193304" w:rsidP="008A1CC9">
            <w:pPr>
              <w:pBdr>
                <w:top w:val="nil"/>
                <w:left w:val="nil"/>
                <w:bottom w:val="nil"/>
                <w:right w:val="nil"/>
                <w:between w:val="nil"/>
              </w:pBdr>
              <w:spacing w:after="0"/>
              <w:jc w:val="right"/>
              <w:rPr>
                <w:color w:val="000000"/>
                <w:sz w:val="22"/>
                <w:szCs w:val="22"/>
              </w:rPr>
            </w:pPr>
            <w:r w:rsidRPr="008A1CC9">
              <w:rPr>
                <w:color w:val="000000"/>
                <w:sz w:val="22"/>
                <w:szCs w:val="22"/>
              </w:rPr>
              <w:t>1.00</w:t>
            </w:r>
          </w:p>
        </w:tc>
        <w:tc>
          <w:tcPr>
            <w:tcW w:w="1077" w:type="dxa"/>
            <w:shd w:val="clear" w:color="auto" w:fill="auto"/>
          </w:tcPr>
          <w:p w14:paraId="50737D2C" w14:textId="77777777" w:rsidR="000E1200" w:rsidRPr="008A1CC9" w:rsidRDefault="00193304" w:rsidP="008A1CC9">
            <w:pPr>
              <w:pBdr>
                <w:top w:val="nil"/>
                <w:left w:val="nil"/>
                <w:bottom w:val="nil"/>
                <w:right w:val="nil"/>
                <w:between w:val="nil"/>
              </w:pBdr>
              <w:spacing w:after="0"/>
              <w:jc w:val="right"/>
              <w:rPr>
                <w:color w:val="000000"/>
                <w:sz w:val="22"/>
                <w:szCs w:val="22"/>
              </w:rPr>
            </w:pPr>
            <w:r w:rsidRPr="008A1CC9">
              <w:rPr>
                <w:color w:val="000000"/>
                <w:sz w:val="22"/>
                <w:szCs w:val="22"/>
              </w:rPr>
              <w:t>1.00</w:t>
            </w:r>
          </w:p>
        </w:tc>
        <w:tc>
          <w:tcPr>
            <w:tcW w:w="1077" w:type="dxa"/>
            <w:shd w:val="clear" w:color="auto" w:fill="auto"/>
          </w:tcPr>
          <w:p w14:paraId="7995DCC5" w14:textId="77777777" w:rsidR="000E1200" w:rsidRPr="008A1CC9" w:rsidRDefault="00193304" w:rsidP="008A1CC9">
            <w:pPr>
              <w:pBdr>
                <w:top w:val="nil"/>
                <w:left w:val="nil"/>
                <w:bottom w:val="nil"/>
                <w:right w:val="nil"/>
                <w:between w:val="nil"/>
              </w:pBdr>
              <w:spacing w:after="0"/>
              <w:jc w:val="right"/>
              <w:rPr>
                <w:color w:val="000000"/>
                <w:sz w:val="22"/>
                <w:szCs w:val="22"/>
              </w:rPr>
            </w:pPr>
            <w:r w:rsidRPr="008A1CC9">
              <w:rPr>
                <w:color w:val="000000"/>
                <w:sz w:val="22"/>
                <w:szCs w:val="22"/>
              </w:rPr>
              <w:t>2.31</w:t>
            </w:r>
          </w:p>
        </w:tc>
        <w:tc>
          <w:tcPr>
            <w:tcW w:w="1077" w:type="dxa"/>
            <w:shd w:val="clear" w:color="auto" w:fill="auto"/>
          </w:tcPr>
          <w:p w14:paraId="05435EF7" w14:textId="77777777" w:rsidR="000E1200" w:rsidRPr="008A1CC9" w:rsidRDefault="00193304" w:rsidP="008A1CC9">
            <w:pPr>
              <w:pBdr>
                <w:top w:val="nil"/>
                <w:left w:val="nil"/>
                <w:bottom w:val="nil"/>
                <w:right w:val="nil"/>
                <w:between w:val="nil"/>
              </w:pBdr>
              <w:spacing w:after="0"/>
              <w:jc w:val="right"/>
              <w:rPr>
                <w:color w:val="000000"/>
                <w:sz w:val="22"/>
                <w:szCs w:val="22"/>
              </w:rPr>
            </w:pPr>
            <w:r w:rsidRPr="008A1CC9">
              <w:rPr>
                <w:color w:val="000000"/>
                <w:sz w:val="22"/>
                <w:szCs w:val="22"/>
              </w:rPr>
              <w:t>3.00</w:t>
            </w:r>
          </w:p>
        </w:tc>
        <w:tc>
          <w:tcPr>
            <w:tcW w:w="1077" w:type="dxa"/>
            <w:shd w:val="clear" w:color="auto" w:fill="auto"/>
          </w:tcPr>
          <w:p w14:paraId="049EE4B4" w14:textId="77777777" w:rsidR="000E1200" w:rsidRPr="008A1CC9" w:rsidRDefault="00193304" w:rsidP="008A1CC9">
            <w:pPr>
              <w:pBdr>
                <w:top w:val="nil"/>
                <w:left w:val="nil"/>
                <w:bottom w:val="nil"/>
                <w:right w:val="nil"/>
                <w:between w:val="nil"/>
              </w:pBdr>
              <w:spacing w:after="0"/>
              <w:jc w:val="right"/>
              <w:rPr>
                <w:color w:val="000000"/>
                <w:sz w:val="22"/>
                <w:szCs w:val="22"/>
              </w:rPr>
            </w:pPr>
            <w:r w:rsidRPr="008A1CC9">
              <w:rPr>
                <w:color w:val="000000"/>
                <w:sz w:val="22"/>
                <w:szCs w:val="22"/>
              </w:rPr>
              <w:t>10.00</w:t>
            </w:r>
          </w:p>
        </w:tc>
        <w:tc>
          <w:tcPr>
            <w:tcW w:w="1077" w:type="dxa"/>
            <w:shd w:val="clear" w:color="auto" w:fill="auto"/>
          </w:tcPr>
          <w:p w14:paraId="5EB87EFE" w14:textId="77777777" w:rsidR="000E1200" w:rsidRPr="008A1CC9" w:rsidRDefault="00193304" w:rsidP="008A1CC9">
            <w:pPr>
              <w:pBdr>
                <w:top w:val="nil"/>
                <w:left w:val="nil"/>
                <w:bottom w:val="nil"/>
                <w:right w:val="nil"/>
                <w:between w:val="nil"/>
              </w:pBdr>
              <w:spacing w:after="0"/>
              <w:jc w:val="right"/>
              <w:rPr>
                <w:color w:val="000000"/>
                <w:sz w:val="22"/>
                <w:szCs w:val="22"/>
              </w:rPr>
            </w:pPr>
            <w:r w:rsidRPr="008A1CC9">
              <w:rPr>
                <w:color w:val="000000"/>
                <w:sz w:val="22"/>
                <w:szCs w:val="22"/>
              </w:rPr>
              <w:t>2.32</w:t>
            </w:r>
          </w:p>
        </w:tc>
      </w:tr>
      <w:tr w:rsidR="000E1200" w:rsidRPr="008A1CC9" w14:paraId="3A6F2ED0" w14:textId="77777777">
        <w:tc>
          <w:tcPr>
            <w:tcW w:w="1587" w:type="dxa"/>
            <w:tcBorders>
              <w:bottom w:val="single" w:sz="4" w:space="0" w:color="000000"/>
            </w:tcBorders>
            <w:shd w:val="clear" w:color="auto" w:fill="auto"/>
          </w:tcPr>
          <w:p w14:paraId="229749EA" w14:textId="77777777" w:rsidR="000E1200" w:rsidRPr="008A1CC9" w:rsidRDefault="00193304" w:rsidP="008A1CC9">
            <w:pPr>
              <w:pBdr>
                <w:top w:val="nil"/>
                <w:left w:val="nil"/>
                <w:bottom w:val="nil"/>
                <w:right w:val="nil"/>
                <w:between w:val="nil"/>
              </w:pBdr>
              <w:spacing w:after="0"/>
              <w:jc w:val="center"/>
              <w:rPr>
                <w:b/>
                <w:color w:val="000000"/>
                <w:sz w:val="22"/>
                <w:szCs w:val="22"/>
              </w:rPr>
            </w:pPr>
            <w:r w:rsidRPr="008A1CC9">
              <w:rPr>
                <w:b/>
                <w:color w:val="000000"/>
                <w:sz w:val="22"/>
                <w:szCs w:val="22"/>
              </w:rPr>
              <w:t>V</w:t>
            </w:r>
          </w:p>
        </w:tc>
        <w:tc>
          <w:tcPr>
            <w:tcW w:w="1039" w:type="dxa"/>
            <w:tcBorders>
              <w:bottom w:val="single" w:sz="4" w:space="0" w:color="000000"/>
            </w:tcBorders>
            <w:shd w:val="clear" w:color="auto" w:fill="auto"/>
          </w:tcPr>
          <w:p w14:paraId="20FB5ADE" w14:textId="77777777" w:rsidR="000E1200" w:rsidRPr="008A1CC9" w:rsidRDefault="00193304" w:rsidP="008A1CC9">
            <w:pPr>
              <w:pBdr>
                <w:top w:val="nil"/>
                <w:left w:val="nil"/>
                <w:bottom w:val="nil"/>
                <w:right w:val="nil"/>
                <w:between w:val="nil"/>
              </w:pBdr>
              <w:spacing w:after="0"/>
              <w:jc w:val="right"/>
              <w:rPr>
                <w:color w:val="000000"/>
                <w:sz w:val="22"/>
                <w:szCs w:val="22"/>
              </w:rPr>
            </w:pPr>
            <w:r w:rsidRPr="008A1CC9">
              <w:rPr>
                <w:color w:val="000000"/>
                <w:sz w:val="22"/>
                <w:szCs w:val="22"/>
              </w:rPr>
              <w:t>1.00</w:t>
            </w:r>
          </w:p>
        </w:tc>
        <w:tc>
          <w:tcPr>
            <w:tcW w:w="1077" w:type="dxa"/>
            <w:tcBorders>
              <w:bottom w:val="single" w:sz="4" w:space="0" w:color="000000"/>
            </w:tcBorders>
            <w:shd w:val="clear" w:color="auto" w:fill="auto"/>
          </w:tcPr>
          <w:p w14:paraId="65D9CDB7" w14:textId="77777777" w:rsidR="000E1200" w:rsidRPr="008A1CC9" w:rsidRDefault="00193304" w:rsidP="008A1CC9">
            <w:pPr>
              <w:pBdr>
                <w:top w:val="nil"/>
                <w:left w:val="nil"/>
                <w:bottom w:val="nil"/>
                <w:right w:val="nil"/>
                <w:between w:val="nil"/>
              </w:pBdr>
              <w:spacing w:after="0"/>
              <w:jc w:val="right"/>
              <w:rPr>
                <w:color w:val="000000"/>
                <w:sz w:val="22"/>
                <w:szCs w:val="22"/>
              </w:rPr>
            </w:pPr>
            <w:r w:rsidRPr="008A1CC9">
              <w:rPr>
                <w:color w:val="000000"/>
                <w:sz w:val="22"/>
                <w:szCs w:val="22"/>
              </w:rPr>
              <w:t>1.00</w:t>
            </w:r>
          </w:p>
        </w:tc>
        <w:tc>
          <w:tcPr>
            <w:tcW w:w="1077" w:type="dxa"/>
            <w:tcBorders>
              <w:bottom w:val="single" w:sz="4" w:space="0" w:color="000000"/>
            </w:tcBorders>
            <w:shd w:val="clear" w:color="auto" w:fill="auto"/>
          </w:tcPr>
          <w:p w14:paraId="6FB5C1DD" w14:textId="77777777" w:rsidR="000E1200" w:rsidRPr="008A1CC9" w:rsidRDefault="00193304" w:rsidP="008A1CC9">
            <w:pPr>
              <w:pBdr>
                <w:top w:val="nil"/>
                <w:left w:val="nil"/>
                <w:bottom w:val="nil"/>
                <w:right w:val="nil"/>
                <w:between w:val="nil"/>
              </w:pBdr>
              <w:spacing w:after="0"/>
              <w:jc w:val="right"/>
              <w:rPr>
                <w:color w:val="000000"/>
                <w:sz w:val="22"/>
                <w:szCs w:val="22"/>
              </w:rPr>
            </w:pPr>
            <w:r w:rsidRPr="008A1CC9">
              <w:rPr>
                <w:color w:val="000000"/>
                <w:sz w:val="22"/>
                <w:szCs w:val="22"/>
              </w:rPr>
              <w:t>2.00</w:t>
            </w:r>
          </w:p>
        </w:tc>
        <w:tc>
          <w:tcPr>
            <w:tcW w:w="1077" w:type="dxa"/>
            <w:tcBorders>
              <w:bottom w:val="single" w:sz="4" w:space="0" w:color="000000"/>
            </w:tcBorders>
            <w:shd w:val="clear" w:color="auto" w:fill="auto"/>
          </w:tcPr>
          <w:p w14:paraId="2ADB3A11" w14:textId="07569658" w:rsidR="000E1200" w:rsidRPr="008A1CC9" w:rsidRDefault="00193304" w:rsidP="008A1CC9">
            <w:pPr>
              <w:pBdr>
                <w:top w:val="nil"/>
                <w:left w:val="nil"/>
                <w:bottom w:val="nil"/>
                <w:right w:val="nil"/>
                <w:between w:val="nil"/>
              </w:pBdr>
              <w:spacing w:after="0"/>
              <w:jc w:val="right"/>
              <w:rPr>
                <w:color w:val="000000"/>
                <w:sz w:val="22"/>
                <w:szCs w:val="22"/>
              </w:rPr>
            </w:pPr>
            <w:r w:rsidRPr="008A1CC9">
              <w:rPr>
                <w:color w:val="000000"/>
                <w:sz w:val="22"/>
                <w:szCs w:val="22"/>
              </w:rPr>
              <w:t>2.</w:t>
            </w:r>
            <w:r w:rsidR="00E00F18" w:rsidRPr="008A1CC9">
              <w:rPr>
                <w:color w:val="000000"/>
                <w:sz w:val="22"/>
                <w:szCs w:val="22"/>
                <w:lang w:val="ru-RU"/>
              </w:rPr>
              <w:t>75</w:t>
            </w:r>
          </w:p>
        </w:tc>
        <w:tc>
          <w:tcPr>
            <w:tcW w:w="1077" w:type="dxa"/>
            <w:tcBorders>
              <w:bottom w:val="single" w:sz="4" w:space="0" w:color="000000"/>
            </w:tcBorders>
            <w:shd w:val="clear" w:color="auto" w:fill="auto"/>
          </w:tcPr>
          <w:p w14:paraId="374F5E8A" w14:textId="77777777" w:rsidR="000E1200" w:rsidRPr="008A1CC9" w:rsidRDefault="00193304" w:rsidP="008A1CC9">
            <w:pPr>
              <w:pBdr>
                <w:top w:val="nil"/>
                <w:left w:val="nil"/>
                <w:bottom w:val="nil"/>
                <w:right w:val="nil"/>
                <w:between w:val="nil"/>
              </w:pBdr>
              <w:spacing w:after="0"/>
              <w:jc w:val="right"/>
              <w:rPr>
                <w:color w:val="000000"/>
                <w:sz w:val="22"/>
                <w:szCs w:val="22"/>
              </w:rPr>
            </w:pPr>
            <w:r w:rsidRPr="008A1CC9">
              <w:rPr>
                <w:color w:val="000000"/>
                <w:sz w:val="22"/>
                <w:szCs w:val="22"/>
              </w:rPr>
              <w:t>3.00</w:t>
            </w:r>
          </w:p>
        </w:tc>
        <w:tc>
          <w:tcPr>
            <w:tcW w:w="1077" w:type="dxa"/>
            <w:tcBorders>
              <w:bottom w:val="single" w:sz="4" w:space="0" w:color="000000"/>
            </w:tcBorders>
            <w:shd w:val="clear" w:color="auto" w:fill="auto"/>
          </w:tcPr>
          <w:p w14:paraId="7AEAAF18" w14:textId="1FD2656B" w:rsidR="000E1200" w:rsidRPr="008A1CC9" w:rsidRDefault="00193304" w:rsidP="008A1CC9">
            <w:pPr>
              <w:pBdr>
                <w:top w:val="nil"/>
                <w:left w:val="nil"/>
                <w:bottom w:val="nil"/>
                <w:right w:val="nil"/>
                <w:between w:val="nil"/>
              </w:pBdr>
              <w:spacing w:after="0"/>
              <w:jc w:val="right"/>
              <w:rPr>
                <w:color w:val="000000"/>
                <w:sz w:val="22"/>
                <w:szCs w:val="22"/>
              </w:rPr>
            </w:pPr>
            <w:r w:rsidRPr="008A1CC9">
              <w:rPr>
                <w:color w:val="000000"/>
                <w:sz w:val="22"/>
                <w:szCs w:val="22"/>
              </w:rPr>
              <w:t>1</w:t>
            </w:r>
            <w:r w:rsidR="00E00F18" w:rsidRPr="008A1CC9">
              <w:rPr>
                <w:color w:val="000000"/>
                <w:sz w:val="22"/>
                <w:szCs w:val="22"/>
                <w:lang w:val="ru-RU"/>
              </w:rPr>
              <w:t>3</w:t>
            </w:r>
            <w:r w:rsidRPr="008A1CC9">
              <w:rPr>
                <w:color w:val="000000"/>
                <w:sz w:val="22"/>
                <w:szCs w:val="22"/>
              </w:rPr>
              <w:t>.00</w:t>
            </w:r>
          </w:p>
        </w:tc>
        <w:tc>
          <w:tcPr>
            <w:tcW w:w="1077" w:type="dxa"/>
            <w:tcBorders>
              <w:bottom w:val="single" w:sz="4" w:space="0" w:color="000000"/>
            </w:tcBorders>
            <w:shd w:val="clear" w:color="auto" w:fill="auto"/>
          </w:tcPr>
          <w:p w14:paraId="184C1931" w14:textId="65897D3B" w:rsidR="000E1200" w:rsidRPr="008A1CC9" w:rsidRDefault="00193304" w:rsidP="008A1CC9">
            <w:pPr>
              <w:pBdr>
                <w:top w:val="nil"/>
                <w:left w:val="nil"/>
                <w:bottom w:val="nil"/>
                <w:right w:val="nil"/>
                <w:between w:val="nil"/>
              </w:pBdr>
              <w:spacing w:after="0"/>
              <w:jc w:val="right"/>
              <w:rPr>
                <w:color w:val="000000"/>
                <w:sz w:val="22"/>
                <w:szCs w:val="22"/>
              </w:rPr>
            </w:pPr>
            <w:r w:rsidRPr="008A1CC9">
              <w:rPr>
                <w:color w:val="000000"/>
                <w:sz w:val="22"/>
                <w:szCs w:val="22"/>
              </w:rPr>
              <w:t>2.</w:t>
            </w:r>
            <w:r w:rsidR="00E00F18" w:rsidRPr="008A1CC9">
              <w:rPr>
                <w:color w:val="000000"/>
                <w:sz w:val="22"/>
                <w:szCs w:val="22"/>
                <w:lang w:val="ru-RU"/>
              </w:rPr>
              <w:t>56</w:t>
            </w:r>
          </w:p>
        </w:tc>
      </w:tr>
    </w:tbl>
    <w:p w14:paraId="5663BC60" w14:textId="77777777" w:rsidR="000E1200" w:rsidRPr="008A1CC9" w:rsidRDefault="000E1200">
      <w:pPr>
        <w:pBdr>
          <w:top w:val="nil"/>
          <w:left w:val="nil"/>
          <w:bottom w:val="nil"/>
          <w:right w:val="nil"/>
          <w:between w:val="nil"/>
        </w:pBdr>
        <w:spacing w:after="120"/>
        <w:rPr>
          <w:color w:val="000000"/>
        </w:rPr>
      </w:pPr>
    </w:p>
    <w:p w14:paraId="4B3E8E69" w14:textId="70316DD2" w:rsidR="000E1200" w:rsidRPr="008A1CC9" w:rsidRDefault="00A7661D">
      <w:pPr>
        <w:spacing w:after="0"/>
      </w:pPr>
      <w:r w:rsidRPr="008A1CC9">
        <w:rPr>
          <w:noProof/>
        </w:rPr>
        <w:t xml:space="preserve"> </w:t>
      </w:r>
      <w:r w:rsidRPr="008A1CC9">
        <w:rPr>
          <w:noProof/>
        </w:rPr>
        <w:drawing>
          <wp:inline distT="0" distB="0" distL="0" distR="0" wp14:anchorId="4A484E45" wp14:editId="0907EDBE">
            <wp:extent cx="3187272" cy="3006063"/>
            <wp:effectExtent l="0" t="0" r="0" b="4445"/>
            <wp:docPr id="3" name="Chart 3" title="Chart">
              <a:extLst xmlns:a="http://schemas.openxmlformats.org/drawingml/2006/main">
                <a:ext uri="{FF2B5EF4-FFF2-40B4-BE49-F238E27FC236}">
                  <a16:creationId xmlns:a16="http://schemas.microsoft.com/office/drawing/2014/main" id="{E9B54827-92F6-4083-9DD3-D2D3F164CEA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9EA1C53" w14:textId="77777777" w:rsidR="000E1200" w:rsidRPr="008A1CC9" w:rsidRDefault="00193304">
      <w:pPr>
        <w:pBdr>
          <w:top w:val="nil"/>
          <w:left w:val="nil"/>
          <w:bottom w:val="nil"/>
          <w:right w:val="nil"/>
          <w:between w:val="nil"/>
        </w:pBdr>
        <w:spacing w:after="120"/>
        <w:rPr>
          <w:color w:val="000000"/>
        </w:rPr>
      </w:pPr>
      <w:r w:rsidRPr="008A1CC9">
        <w:rPr>
          <w:b/>
          <w:color w:val="000000"/>
        </w:rPr>
        <w:t xml:space="preserve">Figure 1. </w:t>
      </w:r>
      <w:r w:rsidRPr="008A1CC9">
        <w:rPr>
          <w:color w:val="000000"/>
        </w:rPr>
        <w:t>Use of dataset types</w:t>
      </w:r>
    </w:p>
    <w:p w14:paraId="654D6F3F" w14:textId="19DD0C2E" w:rsidR="000E1200" w:rsidRPr="008A1CC9" w:rsidRDefault="00193304">
      <w:r w:rsidRPr="008A1CC9">
        <w:t xml:space="preserve">Three University of California Irvine (UCI) datasets remain highly popular, which are the Australian, German, and Japanese datasets. Over the past five years, Taiwanese and Polish datasets have also added to the group of UCI datasets. These databases differ in the number of observations and features. In addition, the proportion of ‘bad’ borrowers varies between datasets (some datasets are less balanced in terms of default rate), which enabled some researchers </w:t>
      </w:r>
      <w:r w:rsidR="004C76C5" w:rsidRPr="008A1CC9">
        <w:br/>
      </w:r>
      <w:r w:rsidR="001438CC" w:rsidRPr="008A1CC9">
        <w:fldChar w:fldCharType="begin" w:fldLock="1"/>
      </w:r>
      <w:r w:rsidR="00F01733" w:rsidRPr="008A1CC9">
        <w:instrText>ADDIN CSL_CITATION {"citationItems":[{"id":"ITEM-1","itemData":{"DOI":"10.1016/j.asoc.2018.04.049","ISSN":"15684946","abstract":"Credit risk assessment is often accompanied with sampling data imbalance. For this reason, this paper tries to propose a deep belief network (DBN) based resampling support vector machine (SVM) ensemble learning paradigm to solve imbalanced data problem in credit classification. In this paradigm, a bagging algorithm is first used to generate variable training subsets to make the subsets rebalanced and suitable in size. Then the SVM model is used as individual base classifier to formulate diverse ensemble input members. Finally, the DBN model is applied as an ensemble method to fuse the input members to aggregate the classification results. In addition, the weights of different classes are changed by introducing a revenue matrix in terms of revenue-sensitive technique, which helps to make the results more reasonable. The experimental results indicate that the classification performance are improved effectively when the DBN-based ensemble strategy is integrated with re-sampling techniques, especially in imbalanced-data problem, implying that the proposed DBN-based resampling SVM ensemble learning paradigm can be used as a promising tool for credit risk classification with imbalanced data.","author":[{"dropping-particle":"","family":"Yu","given":"Lean","non-dropping-particle":"","parse-names":false,"suffix":""},{"dropping-particle":"","family":"Zhou","given":"Rongtian","non-dropping-particle":"","parse-names":false,"suffix":""},{"dropping-particle":"","family":"Tang","given":"Ling","non-dropping-particle":"","parse-names":false,"suffix":""},{"dropping-particle":"","family":"Chen","given":"Rongda","non-dropping-particle":"","parse-names":false,"suffix":""}],"container-title":"Applied Soft Computing Journal","id":"ITEM-1","issued":{"date-parts":[["2018","8","1"]]},"page":"192-202","publisher":"Elsevier Ltd","title":"A DBN-based resampling SVM ensemble learning paradigm for credit classification with imbalanced data","type":"article-journal","volume":"69"},"uris":["http://www.mendeley.com/documents/?uuid=568717ea-29fb-4519-8933-28b0bebf4b36"]},{"id":"ITEM-2","itemData":{"DOI":"10.1016/j.eswa.2020.113351","ISSN":"09574174","abstract":"Lenders, such as banks and credit card companies, use credit scoring models to evaluate the potential risk posed by lending money to customers, and therefore to mitigate losses due to bad credit. The profitability of the banks thus highly depends on the models used to decide on the customer's loans. State-of-the-art credit scoring models are based on machine learning and statistical methods. One of the major problems of this field is that lenders often deal with imbalanced datasets that usually contain many paid loans but very few not paid ones (called defaults). Recently, dynamic selection methods combined with ensemble methods and preprocessing techniques have been evaluated to improve classification models in imbalanced datasets presenting advantages over the static machine learning methods. In a dynamic selection technique, samples in the neighborhood of each query sample are used to compute the local competence of each base classifier. Then, the technique selects only competent classifiers to predict the query sample. In this paper, we evaluate the suitability of dynamic selection techniques for credit scoring problem, and we present Reduced Minority k-Nearest Neighbors (RMkNN), an approach that enhances state of the art in defining the local region of dynamic selection techniques for imbalanced credit scoring datasets. This proposed technique has a superior prediction performance in imbalanced credit scoring datasets compared to state of the art. Furthermore, RMkNN does not need any preprocessing or sampling method to generate the dynamic selection dataset (called DSEL). Additionally, we observe an equivalence between dynamic selection and static selection classification. We conduct a comprehensive evaluation of the proposed technique against state-of-the-art competitors on six real-world public datasets and one private one. Experiments show that RMkNN improves the classification performance of the evaluated datasets regarding AUC, balanced accuracy, H-measure, G-mean, F-measure, and Recall.","author":[{"dropping-particle":"","family":"Melo Junior","given":"Leopoldo","non-dropping-particle":"","parse-names":false,"suffix":""},{"dropping-particle":"","family":"Nardini","given":"Franco Maria","non-dropping-particle":"","parse-names":false,"suffix":""},{"dropping-particle":"","family":"Renso","given":"Chiara","non-dropping-particle":"","parse-names":false,"suffix":""},{"dropping-particle":"","family":"Trani","given":"Roberto","non-dropping-particle":"","parse-names":false,"suffix":""},{"dropping-particle":"","family":"Macedo","given":"Jose Antonio","non-dropping-particle":"","parse-names":false,"suffix":""}],"container-title":"Expert Systems with Applications","id":"ITEM-2","issued":{"date-parts":[["2020","8","15"]]},"publisher":"Elsevier Ltd","title":"A novel approach to define the local region of dynamic selection techniques in imbalanced credit scoring problems","type":"article-journal","volume":"152"},"uris":["http://www.mendeley.com/documents/?uuid=f9502e2b-8ea7-41c2-99bb-1f503cbcaca9"]},{"id":"ITEM-3","itemData":{"DOI":"10.1016/j.neucom.2018.07.070","ISSN":"18728286","abstract":"With the development of statistical methods and machine learning algorithms, credit scoring is no longer a task merely based on experience. From single base classifiers to ensemble classifiers and hybrid models, researches have been focusing on combining classifiers and hybridizing with artificial intelligence algorithms to improve performance of the models. Ensemble classifiers have been proven to have a better predictive accuracy than single classifiers, but the method of ensemble affects performance and is worth studying. This study is based on the ensemble of five of the most widely recognized base classifiers in credit scoring, i.e. logistic regression, support vector machine, neural network, gradient boosting decision tree and random forest. It proposes a new method of selecting classifiers using Genetic Algorithm after they are trained, considering both the accuracy and diversity of the ensemble. Besides, unsupervised clustering is integrated with a fuzzy assignment procedure in the model, to make more use of the data pattern and improve performance. The proposed CF-GA-Ens model is tested on three credit scoring datasets (Australian, German, Japanese) and three performance measures (accuracy, AUC, F-score), and the results show that our classifier selection and clustering procedures have a positive impact on all performance measures.","author":[{"dropping-particle":"","family":"Zhang","given":"Haoting","non-dropping-particle":"","parse-names":false,"suffix":""},{"dropping-particle":"","family":"He","given":"Hongliang","non-dropping-particle":"","parse-names":false,"suffix":""},{"dropping-particle":"","family":"Zhang","given":"Wenyu","non-dropping-particle":"","parse-names":false,"suffix":""}],"container-title":"Neurocomputing","id":"ITEM-3","issued":{"date-parts":[["2018","11","17"]]},"page":"210-221","publisher":"Elsevier B.V.","title":"Classifier selection and clustering with fuzzy assignment in ensemble model for credit scoring","type":"article-journal","volume":"316"},"uris":["http://www.mendeley.com/documents/?uuid=e3de05e0-ae0d-498b-89cc-274fc788398d"]},{"id":"ITEM-4","itemData":{"DOI":"10.1016/j.jbef.2020.100272","ISSN":"22146369","abstract":"Credit risk scoring predictions represent an effective guide for lenders to discriminate between potential good (who will repay the loan) and bad (who will default) borrowers in the online social lending market. A common characteristic of such a market is a lower percentage of defaulted borrowers than non-defaulted borrowers; thus, the sample is class imbalanced. Class imbalance may affect the accuracy of default predictions, as classifiers tend to be biased towards the majority class (good borrowers). We analyse the default prediction performance when combining class rebalancing methods with different regression and machine learning techniques. We also propose to combine multiple probability predictions to improve the predictive performance. The analysis is based on a book of loans (with a three-year term) funded in the 2010–2015 period though the online platform of Lending Club. The results show that some measures of predictive accuracy tend to improve when the scoring models are trained using a rebalanced, rather than an imbalanced sample, except when the extreme gradient boosting approach is applied. Finally, we find that combining multiple probability predictions via regularised logistic regression may help to improve the predictive accuracy.","author":[{"dropping-particle":"","family":"Zanin","given":"Luca","non-dropping-particle":"","parse-names":false,"suffix":""}],"container-title":"Journal of Behavioral and Experimental Finance","id":"ITEM-4","issued":{"date-parts":[["2020","3","1"]]},"publisher":"Elsevier B.V.","title":"Combining multiple probability predictions in the presence of class imbalance to discriminate between potential bad and good borrowers in the peer-to-peer lending market","type":"article-journal","volume":"25"},"uris":["http://www.mendeley.com/documents/?uuid=d99fd032-6dfe-4487-9e67-0dda0f1c74df"]},{"id":"ITEM-5","itemData":{"DOI":"10.1016/j.ins.2020.05.040","ISSN":"00200255","abstract":"The misclassification of loan applicants by credit scoring model is one of the main factors causing the loss of investors’ profits in P2P lending. Class imbalance of credit data is a main factor that affects classification performance of the model. Most existing methods of addressing class imbalance in credit scoring worked on improving the prediction accuracy for minority class samples (bad credit), which usually led to decreasing the prediction performance for majority class samples (good credit) significantly. In this paper, we propose a novel resampling ensemble model based on data distribution (REMDD) for imbalanced credit risk evaluation in P2P lending. REMMD solves class imbalance problem by using proposed undersampling method based on majority class data distribution (UMCDD). To further improve classification performance of REMMD, base classifiers with better comprehensive performance on the validation set are used to conduct class prediction. We validate the classification performance of REMDD on the three real and representative P2P lending credit datasets. The experimental results demonstrate that REMDD not only has good prediction performance for both majority class and minority class, but also effectively improves the comprehensive classification performance for imbalanced credit risk evaluation in P2P lending, compared with existing models.","author":[{"dropping-particle":"","family":"Niu","given":"Kun","non-dropping-particle":"","parse-names":false,"suffix":""},{"dropping-particle":"","family":"Zhang","given":"Zaimei","non-dropping-particle":"","parse-names":false,"suffix":""},{"dropping-particle":"","family":"Liu","given":"Yan","non-dropping-particle":"","parse-names":false,"suffix":""},{"dropping-particle":"","family":"Li","given":"Renfa","non-dropping-particle":"","parse-names":false,"suffix":""}],"container-title":"Information Sciences","id":"ITEM-5","issued":{"date-parts":[["2020","10","1"]]},"page":"120-134","publisher":"Elsevier Inc.","title":"Resampling ensemble model based on data distribution for imbalanced credit risk evaluation in P2P lending","type":"article-journal","volume":"536"},"uris":["http://www.mendeley.com/documents/?uuid=f723fafc-e23c-47fc-9bbc-cd44522864a7"]}],"mendeley":{"formattedCitation":"(Melo Junior et al., 2020; Niu et al., 2020; Yu et al., 2018; Zanin, 2020; H. Zhang et al., 2018)","manualFormatting":"(Melo Junior et al., 2020; Niu et al., 2020; Yu et al., 2018; Zanin, 2020; Zhang et al., 2018)","plainTextFormattedCitation":"(Melo Junior et al., 2020; Niu et al., 2020; Yu et al., 2018; Zanin, 2020; H. Zhang et al., 2018)","previouslyFormattedCitation":"(Melo Junior et al., 2020; Niu et al., 2020; Yu et al., 2018; Zanin, 2020; H. Zhang et al., 2018)"},"properties":{"noteIndex":0},"schema":"https://github.com/citation-style-language/schema/raw/master/csl-citation.json"}</w:instrText>
      </w:r>
      <w:r w:rsidR="001438CC" w:rsidRPr="008A1CC9">
        <w:fldChar w:fldCharType="separate"/>
      </w:r>
      <w:r w:rsidR="00246A8F" w:rsidRPr="008A1CC9">
        <w:rPr>
          <w:noProof/>
        </w:rPr>
        <w:t>(Melo Junior et al., 2020; Niu et al., 2020; Yu et al., 2018; Zanin, 2020; Zhang et al., 2018)</w:t>
      </w:r>
      <w:r w:rsidR="001438CC" w:rsidRPr="008A1CC9">
        <w:fldChar w:fldCharType="end"/>
      </w:r>
      <w:r w:rsidRPr="008A1CC9">
        <w:t xml:space="preserve"> to illustrate some approaches to modelling, e.g. under- and oversampling. If a model proves to be efficient on both balanced and unbalanced data, it might be of greater use in practice. </w:t>
      </w:r>
    </w:p>
    <w:p w14:paraId="66B1AE95" w14:textId="39334CDA" w:rsidR="000E1200" w:rsidRPr="008A1CC9" w:rsidRDefault="00193304">
      <w:r w:rsidRPr="008A1CC9">
        <w:t>Peer-to-Peer (P2P) lending databases - the Lending Club dataset being the most popular, have been included as unbalanced datasets in a number of studies</w:t>
      </w:r>
      <w:r w:rsidR="0019428D" w:rsidRPr="008A1CC9">
        <w:t xml:space="preserve"> </w:t>
      </w:r>
      <w:r w:rsidR="001D1F2B" w:rsidRPr="008A1CC9">
        <w:rPr>
          <w:rStyle w:val="FootnoteReference"/>
        </w:rPr>
        <w:fldChar w:fldCharType="begin" w:fldLock="1"/>
      </w:r>
      <w:r w:rsidR="00F01733" w:rsidRPr="008A1CC9">
        <w:instrText>ADDIN CSL_CITATION {"citationItems":[{"id":"ITEM-1","itemData":{"DOI":"10.1016/j.eswa.2017.10.022","ISSN":"09574174","abstract":"In recent years, credit scoring has become an efficient tool that allows financial institutions to differentiate their potential default borrowers. Accordingly, researchers have developed a myriad of approaches, including statistical and artificial intelligence techniques, to fulfill the task of credit scoring. Recent studies have shown that ensemble methods, which combine multiple algorithms that process different hypotheses to form a new hypothesis, generally outperform the other credit scoring approaches. In this paper, we propose a novel heterogeneous ensemble credit model that integrates the bagging algorithm with the stacking method. The proposed model differs from the extant ensemble credit models in three aspects, namely, pool generation, selection of base learners, and trainable fuser. Four popular evaluation metrics, including accuracy, area under the curve (AUC), AUC-H measure, and Brier score, are employed to measure the performance of alternative models. To confirm the efficiency of the proposed bstacking approach, a wide range of models, including individual classifiers, homogeneous ensemble model, and heterogeneous ensemble model, are introduced as benchmarks. We also provided a discussion on the accurate yet complex credit scoring model (e.g., bstacking) from a regulatory perspective.","author":[{"dropping-particle":"","family":"Xia","given":"Yufei","non-dropping-particle":"","parse-names":false,"suffix":""},{"dropping-particle":"","family":"Liu","given":"Chuanzhe","non-dropping-particle":"","parse-names":false,"suffix":""},{"dropping-particle":"","family":"Da","given":"Bowen","non-dropping-particle":"","parse-names":false,"suffix":""},{"dropping-particle":"","family":"Xie","given":"Fangming","non-dropping-particle":"","parse-names":false,"suffix":""}],"container-title":"Expert Systems with Applications","id":"ITEM-1","issued":{"date-parts":[["2018","3","1"]]},"page":"182-199","publisher":"Elsevier Ltd","title":"A novel heterogeneous ensemble credit scoring model based on bstacking approach","type":"article-journal","volume":"93"},"uris":["http://www.mendeley.com/documents/?uuid=a9d9f6ce-2f6d-4aeb-a58e-8fb9b1582d63"]},{"id":"ITEM-2","itemData":{"DOI":"10.1016/j.ejor.2019.01.072","ISSN":"03772217","abstract":"In the credit market, assessment of a borrower's default risk over time is essential to enabling timely risk management, since borrowers’ exposure to risk and the losses that result from defaults are strongly related to the time when they default. Mixture cure models, with their ability to predict not only whether borrowers will default but also when they are likely to default, have been applied to credit scoring. We propose a prediction-driven mixture cure model, which sacrifices interpretability for potentially better prediction performance, and apply it to credit scoring. In the incidence part of the mixture cure model, we substitute the typical statistical incidence model (i.e., logistic regression) with a more flexible, and hopefully more accurate, classification method (i.e., random forests). For the latency part, we propose a survival analysis model, named Time-Dependent Hazards, which accommodates a direct relationship between failure times and covariates and can potentially better predict the probability of default over time than the standard Cox PH model. Empirical evaluation using real-world data from a major P2P lending institution in China shows that both extensions contributed to performance improvement in both discrimination and calibration.","author":[{"dropping-particle":"","family":"Jiang","given":"Cuiqing","non-dropping-particle":"","parse-names":false,"suffix":""},{"dropping-particle":"","family":"Wang","given":"Zhao","non-dropping-particle":"","parse-names":false,"suffix":""},{"dropping-particle":"","family":"Zhao","given":"Huimin","non-dropping-particle":"","parse-names":false,"suffix":""}],"container-title":"European Journal of Operational Research","id":"ITEM-2","issue":"1","issued":{"date-parts":[["2019","8","16"]]},"page":"20-31","publisher":"Elsevier B.V.","title":"A prediction-driven mixture cure model and its application in credit scoring","type":"article-journal","volume":"277"},"uris":["http://www.mendeley.com/documents/?uuid=4ab43ec2-f544-4646-8758-cf21ff4a0dfa"]},{"id":"ITEM-3","itemData":{"DOI":"10.1016/j.najef.2019.01.001","ISSN":"10629408","abstract":"A proper credit scoring technique is vital to the long-term success of all kinds of financial institutions, including peer-to-peer (P2P) lending platforms. The main contribution of our paper is the robust ranking of 10 different classification techniques based on a real-world P2P lending data set. Our data set comes from the Lending Club covering the 2009–2013 period, which contains 212,252 records and 23 different variables. Unlike other researchers, we use a data sample which contains the final loan resolution for all loans. We built our research using a 5-fold cross-validation method and 6 different classification performance measurements. Our results show that logistic regression, artificial neural networks, and linear discriminant analysis are the three best algorithms based on the Lending Club data. Conversely, we identify k-nearest neighbors and classification and regression tree as the two worst classification methods.","author":[{"dropping-particle":"","family":"Teply","given":"Petr","non-dropping-particle":"","parse-names":false,"suffix":""},{"dropping-particle":"","family":"Polena","given":"Michal","non-dropping-particle":"","parse-names":false,"suffix":""}],"container-title":"North American Journal of Economics and Finance","id":"ITEM-3","issued":{"date-parts":[["2020","1","1"]]},"publisher":"Elsevier Inc.","title":"Best classification algorithms in peer-to-peer lending","type":"article-journal","volume":"51"},"uris":["http://www.mendeley.com/documents/?uuid=a07c137e-37c6-4453-b373-a10884f00c10"]},{"id":"ITEM-4","itemData":{"DOI":"10.1016/j.eswa.2019.05.042","ISSN":"09574174","abstract":"This paper proposes a two-stage scoring approach to help lenders decide their fund allocations in peer-to-peer (P2P) lending market. The existing scoring approaches focus on only either probability of default (PD) prediction, known as credit scoring, or profitability prediction, known as profit scoring, to identify the best loans for investment. Credit scoring fails to deliver the main need of lenders on how much profit they may obtain through their investment. On the other hand, profit scoring can satisfy that need by predicting the investment profitability. However, profit scoring is not free from the imbalance problem where most of the past loans are non-default. Consequently, ignorance of the imbalance problem significantly affects the accuracy of profitability prediction. Our proposed two-stage scoring approach is an integration of credit scoring and profit scoring to address the above challenges. More specifically, stage 1 is designed to identify non-default loans while the imbalanced nature of loan status is considered in PD prediction. The loans identified as non-default are then moved to stage 2 for prediction of profitability, measured by internal rate of return. Wide and deep learning is used to build the predictive models in both stages to achieve both memorization and generalization. Extensive numerical studies are conducted based on real-world data to verify the effectiveness of the proposed approach. The numerical studies indicate our two-stage scoring approach outperforms the existing credit scoring and profit scoring approaches.","author":[{"dropping-particle":"","family":"Bastani","given":"Kaveh","non-dropping-particle":"","parse-names":false,"suffix":""},{"dropping-particle":"","family":"Asgari","given":"Elham","non-dropping-particle":"","parse-names":false,"suffix":""},{"dropping-particle":"","family":"Namavari","given":"Hamed","non-dropping-particle":"","parse-names":false,"suffix":""}],"container-title":"Expert Systems with Applications","id":"ITEM-4","issued":{"date-parts":[["2019","11","15"]]},"page":"209-224","publisher":"Elsevier Ltd","title":"Wide and deep learning for peer-to-peer lending","type":"article-journal","volume":"134"},"uris":["http://www.mendeley.com/documents/?uuid=79220b38-8ec0-4623-8523-a99c2a174a1c"]},{"id":"ITEM-5","itemData":{"DOI":"10.1016/j.dss.2016.06.014","ISSN":"01679236","abstract":"This study goes beyond peer-to-peer (P2P) lending credit scoring systems by proposing a profit scoring. Credit scoring systems estimate loan default probability. Although failed borrowers do not reimburse the entire loan, certain amounts may be recovered. Moreover, the riskiest types of loans possess a high probability of default, but they also pay high interest rates that can compensate for delinquent loans. Unlike prior studies, which generally seek to determine the probability of default, we focus on predicting the expected profitability of investing in P2P loans, measured by the internal rate of return. Overall, 40,901 P2P loans are examined in this study. Factors that determine loan profitability are analyzed, finding that these factors differ from factors that determine the probability of default. The results show that P2P lending is not currently a fully efficient market. This means that data mining techniques are able to identify the most profitable loans, or in financial jargon, “beat the market.” In the analyzed sample, it is found that a lender selecting loans by applying a profit scoring system using multivariate regression outperforms the results obtained by using a traditional credit scoring system, based on logistic regression.","author":[{"dropping-particle":"","family":"Serrano-Cinca","given":"Carlos","non-dropping-particle":"","parse-names":false,"suffix":""},{"dropping-particle":"","family":"Gutiérrez-Nieto","given":"Begoña","non-dropping-particle":"","parse-names":false,"suffix":""}],"container-title":"Decision Support Systems","id":"ITEM-5","issued":{"date-parts":[["2016","9","1"]]},"page":"113-122","publisher":"Elsevier B.V.","title":"The use of profit scoring as an alternative to credit scoring systems in peer-to-peer (P2P) lending","type":"article-journal","volume":"89"},"uris":["http://www.mendeley.com/documents/?uuid=354ee24c-4420-4dc7-9c56-83fb3deb93be"]},{"id":"ITEM-6","itemData":{"DOI":"10.1016/j.cam.2020.112718","ISSN":"03770427","abstract":"The purpose was to help investment banks select customers with good credit, exclude customers with greater risk, minimize the risk of investors, and maintain the maximum interests of investors. The data mining technology was used to establish a credit risk assessment model of personal to personal peer-to-peer (P2P) network lending, and then the credit situation of the lender was accurately assessed to reduce the risk of the platform. Firstly, the loan data of LendingClub (LC) platform in 2018 were collected and sorted out, and then the unbalanced data set was obtained through preprocessing. Secondly, the unbalanced data set was sampled by layers, and 10 balanced data sets were obtained, and the four indexes of evaluation were obtained through data classification, that is, P2P platform credit rating evaluation index. Finally, the actual data of LC platform were evaluated by decision tree and binomial logic regression algorithm. The CfsSubsetEval evaluation strategy and BestFirst search strategy were used to search for a single feature to improve the prediction ability, so as to analyze the credit rating of the lender. The research results showed that the decision tree algorithm could improve the accuracy of preliminary screening, and predict the default probability of borrowers more accurately, so as to filter out the borrowers with higher default rate and reduce the loan risk of the platform, while the binomial logistic regression algorithm could show good performance. The combination of the two algorithms can truly estimate the credit status of the lenders and improve the transaction efficiency. Therefore, the research on the credit risk of blockchain platform based on data mining technology is of great significance to improve the credit level of investors, improve their investment income, save transaction costs, optimize the allocation of credit resources, and achieve effective supervision by credit regulatory authorities.","author":[{"dropping-particle":"","family":"Cai","given":"Shousong","non-dropping-particle":"","parse-names":false,"suffix":""},{"dropping-particle":"","family":"Zhang","given":"Jing","non-dropping-particle":"","parse-names":false,"suffix":""}],"container-title":"Journal of Computational and Applied Mathematics","id":"ITEM-6","issued":{"date-parts":[["2020","7","1"]]},"publisher":"Elsevier B.V.","title":"Exploration of credit risk of P2P platform based on data mining technology","type":"article-journal","volume":"372"},"uris":["http://www.mendeley.com/documents/?uuid=43d40521-1044-47bf-9c34-09fb10204e90"]},{"id":"ITEM-7","itemData":{"DOI":"10.1016/j.asoc.2019.105936","ISSN":"15684946","abstract":"Credit risk assessment has been a crucial issue as it forecasts whether an individual will default on loan or not. Classifying an applicant as good or bad debtor helps lender to make a wise decision. The modern data mining and machine learning techniques have been found to be very useful and accurate in credit risk predictive capability and correct decision making. Classification is one of the most widely used techniques in machine learning. To increase prediction accuracy of standalone classifiers while keeping overall cost to a minimum, feature selection techniques have been utilized, as feature selection removes redundant and irrelevant attributes from dataset. This paper initially introduces Bolasso (Bootstrap-Lasso) which selects consistent and relevant features from pool of features. The consistent feature selection is defined as robustness of selected features with respect to changes in dataset Bolasso generated shortlisted features are then applied to various classification algorithms like Random Forest (RF), Support Vector Machine (SVM), Naïve Bayes (NB) and K-Nearest Neighbors (K-NN) to test its predictive accuracy. It is observed that Bolasso enabled Random Forest algorithm (BS-RF) provides best results forcredit risk evaluation. The classifiers are built on training and test data partition (70:30) of three datasets (Lending Club's peer to peer dataset, Kaggle's Bank loan status dataset and German credit dataset obtained from UCI). The performance of Bolasso enabled various classification algorithms is then compared with that of other baseline feature selection methods like Chi Square, Gain Ratio, ReliefF and stand-alone classifiers (no feature selection method applied). The experimental results shows that Bolasso provides phenomenal stability of features when compared with stability of other algorithms. Jaccard Stability Measure (JSM) is used to assess stability of feature selection methods. Moreover BS-RF have good classification accuracy and is better than other methods in terms of AUC and Accuracy resulting in effectively improving the decision making process of lenders.","author":[{"dropping-particle":"","family":"Arora","given":"Nisha","non-dropping-particle":"","parse-names":false,"suffix":""},{"dropping-particle":"","family":"Kaur","given":"Pankaj Deep","non-dropping-particle":"","parse-names":false,"suffix":""}],"container-title":"Applied Soft Computing Journal","id":"ITEM-7","issued":{"date-parts":[["2020","1","1"]]},"publisher":"Elsevier Ltd","title":"A Bolasso based consistent feature selection enabled random forest classification algorithm: An application to credit risk assessment","type":"article-journal","volume":"86"},"uris":["http://www.mendeley.com/documents/?uuid=12467424-1a7e-4ea6-81ac-7ac27df6ebea"]},{"id":"ITEM-8","itemData":{"DOI":"10.1016/j.jbef.2020.100272","ISSN":"22146369","abstract":"Credit risk scoring predictions represent an effective guide for lenders to discriminate between potential good (who will repay the loan) and bad (who will default) borrowers in the online social lending market. A common characteristic of such a market is a lower percentage of defaulted borrowers than non-defaulted borrowers; thus, the sample is class imbalanced. Class imbalance may affect the accuracy of default predictions, as classifiers tend to be biased towards the majority class (good borrowers). We analyse the default prediction performance when combining class rebalancing methods with different regression and machine learning techniques. We also propose to combine multiple probability predictions to improve the predictive performance. The analysis is based on a book of loans (with a three-year term) funded in the 2010–2015 period though the online platform of Lending Club. The results show that some measures of predictive accuracy tend to improve when the scoring models are trained using a rebalanced, rather than an imbalanced sample, except when the extreme gradient boosting approach is applied. Finally, we find that combining multiple probability predictions via regularised logistic regression may help to improve the predictive accuracy.","author":[{"dropping-particle":"","family":"Zanin","given":"Luca","non-dropping-particle":"","parse-names":false,"suffix":""}],"container-title":"Journal of Behavioral and Experimental Finance","id":"ITEM-8","issued":{"date-parts":[["2020","3","1"]]},"publisher":"Elsevier B.V.","title":"Combining multiple probability predictions in the presence of class imbalance to discriminate between potential bad and good borrowers in the peer-to-peer lending market","type":"article-journal","volume":"25"},"uris":["http://www.mendeley.com/documents/?uuid=4b768e0a-4c98-4393-8211-b229bed4e549"]},{"id":"ITEM-9","itemData":{"DOI":"10.1016/j.elerap.2018.08.002","ISSN":"15674223","abstract":"Big data and the Internet financial sector tremendously developed in the 21st century. The national emphasis on this field has also gradually improved. Peer-to-peer (P2P) is an innovative mode of borrowing that is a powerful complement to the traditional financial industry. The projected default rate on credit is an absolute prerequisite for guaranteeing the proper operation of related financial projects or platforms. In this paper, we use ‘multi-observation’ and ‘multi-dimensional’ data cleaning method and apply the modern machine learning algorithms LightGBM in Asia at the end of 2016 and XGboost, which are based on real P2P transaction data from Lending club. The default risk of loans in the platform is strongly and innovatively predicted. And the results of different methods are compared. Furthermore, we observe that the LightGBM algorithm based on multiple observational data set classification prediction results is the best. The average performance rate of the historical transaction data of the Lending Club platform rose by 1.28 percentage points, which reduced loan defaults by approximately $117 million. Finally, with respect to the influencing factors of the default rate, suggested developments for the Lending club and other P2P platforms are provided as is the suggested direction of other countries’ development in this field.","author":[{"dropping-particle":"","family":"Ma","given":"Xiaojun","non-dropping-particle":"","parse-names":false,"suffix":""},{"dropping-particle":"","family":"Sha","given":"Jinglan","non-dropping-particle":"","parse-names":false,"suffix":""},{"dropping-particle":"","family":"Wang","given":"Dehua","non-dropping-particle":"","parse-names":false,"suffix":""},{"dropping-particle":"","family":"Yu","given":"Yuanbo","non-dropping-particle":"","parse-names":false,"suffix":""},{"dropping-particle":"","family":"Yang","given":"Qian","non-dropping-particle":"","parse-names":false,"suffix":""},{"dropping-particle":"","family":"Niu","given":"Xueqi","non-dropping-particle":"","parse-names":false,"suffix":""}],"container-title":"Electronic Commerce Research and Applications","id":"ITEM-9","issued":{"date-parts":[["2018","9","1"]]},"page":"24-39","publisher":"Elsevier B.V.","title":"Study on a prediction of P2P network loan default based on the machine learning LightGBM and XGboost algorithms according to different high dimensional data cleaning","type":"article-journal","volume":"31"},"uris":["http://www.mendeley.com/documents/?uuid=e4802501-097f-4a2e-bad4-a493ce0c3882"]},{"id":"ITEM-10","itemData":{"DOI":"10.1016/j.ins.2020.05.040","ISSN":"00200255","abstract":"The misclassification of loan applicants by credit scoring model is one of the main factors causing the loss of investors’ profits in P2P lending. Class imbalance of credit data is a main factor that affects classification performance of the model. Most existing methods of addressing class imbalance in credit scoring worked on improving the prediction accuracy for minority class samples (bad credit), which usually led to decreasing the prediction performance for majority class samples (good credit) significantly. In this paper, we propose a novel resampling ensemble model based on data distribution (REMDD) for imbalanced credit risk evaluation in P2P lending. REMMD solves class imbalance problem by using proposed undersampling method based on majority class data distribution (UMCDD). To further improve classification performance of REMMD, base classifiers with better comprehensive performance on the validation set are used to conduct class prediction. We validate the classification performance of REMDD on the three real and representative P2P lending credit datasets. The experimental results demonstrate that REMDD not only has good prediction performance for both majority class and minority class, but also effectively improves the comprehensive classification performance for imbalanced credit risk evaluation in P2P lending, compared with existing models.","author":[{"dropping-particle":"","family":"Niu","given":"Kun","non-dropping-particle":"","parse-names":false,"suffix":""},{"dropping-particle":"","family":"Zhang","given":"Zaimei","non-dropping-particle":"","parse-names":false,"suffix":""},{"dropping-particle":"","family":"Liu","given":"Yan","non-dropping-particle":"","parse-names":false,"suffix":""},{"dropping-particle":"","family":"Li","given":"Renfa","non-dropping-particle":"","parse-names":false,"suffix":""}],"container-title":"Information Sciences","id":"ITEM-10","issued":{"date-parts":[["2020","10","1"]]},"page":"120-134","publisher":"Elsevier Inc.","title":"Resampling ensemble model based on data distribution for imbalanced credit risk evaluation in P2P lending","type":"article-journal","volume":"536"},"uris":["http://www.mendeley.com/documents/?uuid=99f0a628-db42-4bbd-a831-6fb9626f9113"]}],"mendeley":{"formattedCitation":"(Arora &amp; Kaur, 2020; Bastani et al., 2019; Cai &amp; Zhang, 2020; Jiang et al., 2019; Ma et al., 2018; Niu et al., 2020; Serrano-Cinca &amp; Gutiérrez-Nieto, 2016; Teply &amp; Polena, 2020; Xia, Liu, et al., 2018; Zanin, 2020)","plainTextFormattedCitation":"(Arora &amp; Kaur, 2020; Bastani et al., 2019; Cai &amp; Zhang, 2020; Jiang et al., 2019; Ma et al., 2018; Niu et al., 2020; Serrano-Cinca &amp; Gutiérrez-Nieto, 2016; Teply &amp; Polena, 2020; Xia, Liu, et al., 2018; Zanin, 2020)","previouslyFormattedCitation":"(Arora &amp; Kaur, 2020; Bastani et al., 2019; Cai &amp; Zhang, 2020; Jiang et al., 2019; Ma et al., 2018; Niu et al., 2020; Serrano-Cinca &amp; Gutiérrez-Nieto, 2016; Teply &amp; Polena, 2020; Xia, Liu, et al., 2018; Zanin, 2020)"},"properties":{"noteIndex":0},"schema":"https://github.com/citation-style-language/schema/raw/master/csl-citation.json"}</w:instrText>
      </w:r>
      <w:r w:rsidR="001D1F2B" w:rsidRPr="008A1CC9">
        <w:rPr>
          <w:rStyle w:val="FootnoteReference"/>
        </w:rPr>
        <w:fldChar w:fldCharType="separate"/>
      </w:r>
      <w:r w:rsidR="00246A8F" w:rsidRPr="008A1CC9">
        <w:rPr>
          <w:bCs/>
          <w:noProof/>
          <w:lang w:val="en-US"/>
        </w:rPr>
        <w:t>(Arora &amp; Kaur, 2020; Bastani et al., 2019; Cai &amp; Zhang, 2020; Jiang et al., 2019; Ma et al., 2018; Niu et al., 2020; Serrano-Cinca &amp; Gutiérrez-Nieto, 2016; Teply &amp; Polena, 2020; Xia, Liu, et al., 2018; Zanin, 2020)</w:t>
      </w:r>
      <w:r w:rsidR="001D1F2B" w:rsidRPr="008A1CC9">
        <w:rPr>
          <w:rStyle w:val="FootnoteReference"/>
        </w:rPr>
        <w:fldChar w:fldCharType="end"/>
      </w:r>
      <w:r w:rsidRPr="008A1CC9">
        <w:t>. Use of P2P data appears to be one of the most recent trends, since all datasets were published over the last 5 years, and no similar trend was mentioned earlier</w:t>
      </w:r>
      <w:r w:rsidR="00BE5D0E" w:rsidRPr="008A1CC9">
        <w:t xml:space="preserve"> </w:t>
      </w:r>
      <w:r w:rsidR="001D1F2B" w:rsidRPr="008A1CC9">
        <w:rPr>
          <w:rStyle w:val="FootnoteReference"/>
        </w:rPr>
        <w:fldChar w:fldCharType="begin" w:fldLock="1"/>
      </w:r>
      <w:r w:rsidR="00F01733" w:rsidRPr="008A1CC9">
        <w:instrText>ADDIN CSL_CITATION {"citationItems":[{"id":"ITEM-1","itemData":{"DOI":"10.1016/j.sorms.2016.10.001","ISSN":"18767354","abstract":"The need for controlling and effectively managing credit risk has led financial institutions to excel in improving techniques designed for this purpose, resulting in the development of various quantitative models by financial institutions and consulting companies. Hence, the growing number of academic studies about credit scoring shows a variety of classification methods applied to discriminate good and bad borrowers. This paper, therefore, aims to present a systematic literature review relating theory and application of binary classification techniques for credit scoring financial analysis. The general results show the use and importance of the main techniques for credit rating, as well as some of the scientific paradigm changes throughout the years.","author":[{"dropping-particle":"","family":"Louzada","given":"Francisco","non-dropping-particle":"","parse-names":false,"suffix":""},{"dropping-particle":"","family":"Ara","given":"Anderson","non-dropping-particle":"","parse-names":false,"suffix":""},{"dropping-particle":"","family":"Fernandes","given":"Guilherme B.","non-dropping-particle":"","parse-names":false,"suffix":""}],"container-title":"Surveys in Operations Research and Management Science","id":"ITEM-1","issue":"2","issued":{"date-parts":[["2016","12","1"]]},"page":"117-134","publisher":"Elsevier Science B.V.","title":"Classification methods applied to credit scoring: Systematic review and overall comparison","type":"article","volume":"21"},"uris":["http://www.mendeley.com/documents/?uuid=2f13401c-24c5-4cf9-bbd1-a54f6acca052"]}],"mendeley":{"formattedCitation":"(Louzada et al., 2016)","plainTextFormattedCitation":"(Louzada et al., 2016)","previouslyFormattedCitation":"(Louzada et al., 2016)"},"properties":{"noteIndex":0},"schema":"https://github.com/citation-style-language/schema/raw/master/csl-citation.json"}</w:instrText>
      </w:r>
      <w:r w:rsidR="001D1F2B" w:rsidRPr="008A1CC9">
        <w:rPr>
          <w:rStyle w:val="FootnoteReference"/>
        </w:rPr>
        <w:fldChar w:fldCharType="separate"/>
      </w:r>
      <w:r w:rsidR="00246A8F" w:rsidRPr="008A1CC9">
        <w:rPr>
          <w:noProof/>
        </w:rPr>
        <w:t>(Louzada et al., 2016)</w:t>
      </w:r>
      <w:r w:rsidR="001D1F2B" w:rsidRPr="008A1CC9">
        <w:rPr>
          <w:rStyle w:val="FootnoteReference"/>
        </w:rPr>
        <w:fldChar w:fldCharType="end"/>
      </w:r>
      <w:r w:rsidRPr="008A1CC9">
        <w:t>. P2P datasets are convenient for researchers due to their size (all datasets contain more than 100,000 observations), which enables researchers to develop more sophisticated credit scoring models.</w:t>
      </w:r>
    </w:p>
    <w:p w14:paraId="49837D25" w14:textId="3806D24C" w:rsidR="00A445C5" w:rsidRPr="008A1CC9" w:rsidRDefault="00193304">
      <w:r w:rsidRPr="008A1CC9">
        <w:t>A list of public datasets and their characteristics is provided in Table 4.</w:t>
      </w:r>
    </w:p>
    <w:p w14:paraId="78BE91BF" w14:textId="3B2AA2B7" w:rsidR="009C3A58" w:rsidRPr="008A1CC9" w:rsidRDefault="00804A70">
      <w:pPr>
        <w:rPr>
          <w:lang w:val="en-US"/>
        </w:rPr>
      </w:pPr>
      <w:r w:rsidRPr="008A1CC9">
        <w:rPr>
          <w:lang w:val="en-US"/>
        </w:rPr>
        <w:t>Particular datasets</w:t>
      </w:r>
      <w:r w:rsidR="000252CC" w:rsidRPr="008A1CC9">
        <w:rPr>
          <w:lang w:val="en-US"/>
        </w:rPr>
        <w:t xml:space="preserve"> have been employed in a number of studies and</w:t>
      </w:r>
      <w:r w:rsidRPr="008A1CC9">
        <w:rPr>
          <w:lang w:val="en-US"/>
        </w:rPr>
        <w:t xml:space="preserve"> </w:t>
      </w:r>
      <w:r w:rsidR="000252CC" w:rsidRPr="008A1CC9">
        <w:rPr>
          <w:lang w:val="en-US"/>
        </w:rPr>
        <w:t>involve</w:t>
      </w:r>
      <w:r w:rsidRPr="008A1CC9">
        <w:rPr>
          <w:lang w:val="en-US"/>
        </w:rPr>
        <w:t xml:space="preserve"> different type</w:t>
      </w:r>
      <w:r w:rsidR="000252CC" w:rsidRPr="008A1CC9">
        <w:rPr>
          <w:lang w:val="en-US"/>
        </w:rPr>
        <w:t>s</w:t>
      </w:r>
      <w:r w:rsidRPr="008A1CC9">
        <w:rPr>
          <w:lang w:val="en-US"/>
        </w:rPr>
        <w:t xml:space="preserve"> of borrowers: shipping companies</w:t>
      </w:r>
      <w:r w:rsidR="000252CC" w:rsidRPr="008A1CC9">
        <w:rPr>
          <w:lang w:val="en-US"/>
        </w:rPr>
        <w:t xml:space="preserve"> </w:t>
      </w:r>
      <w:r w:rsidR="000252CC" w:rsidRPr="008A1CC9">
        <w:rPr>
          <w:lang w:val="en-US"/>
        </w:rPr>
        <w:fldChar w:fldCharType="begin" w:fldLock="1"/>
      </w:r>
      <w:r w:rsidR="00F01733" w:rsidRPr="008A1CC9">
        <w:rPr>
          <w:lang w:val="en-US"/>
        </w:rPr>
        <w:instrText>ADDIN CSL_CITATION {"citationItems":[{"id":"ITEM-1","itemData":{"DOI":"10.1016/j.tre.2016.07.008","ISSN":"13665545","abstract":"This paper proposes a credit scoring model for the empirical assessment of default risk drivers of shipping bank loans. A unique dataset, consisting of the credit portfolio of a ship-lending bank is used to estimate a logit model with two-way clustered adjusted standard errors, ensuring robust inferences. Industry specific variables, captured through current and expected conditions in the extremely volatile global shipping freight markets, the risk appetite of borrowers–the shipowners – expressed through the chartering policy they follow – and a pricing variable, are shown for the first time to be the important factors explaining default probabilities of bank loans.","author":[{"dropping-particle":"","family":"Kavussanos","given":"Manolis G.","non-dropping-particle":"","parse-names":false,"suffix":""},{"dropping-particle":"","family":"Tsouknidis","given":"Dimitris A.","non-dropping-particle":"","parse-names":false,"suffix":""}],"container-title":"Transportation Research Part E: Logistics and Transportation Review","id":"ITEM-1","issued":{"date-parts":[["2016","10","1"]]},"page":"71-94","publisher":"Elsevier Ltd","title":"Default risk drivers in shipping bank loans","type":"article-journal","volume":"94"},"uris":["http://www.mendeley.com/documents/?uuid=18b3bcb7-99d6-4e6b-94c9-609bcba7490b"]}],"mendeley":{"formattedCitation":"(Kavussanos &amp; Tsouknidis, 2016)","plainTextFormattedCitation":"(Kavussanos &amp; Tsouknidis, 2016)","previouslyFormattedCitation":"(Kavussanos &amp; Tsouknidis, 2016)"},"properties":{"noteIndex":0},"schema":"https://github.com/citation-style-language/schema/raw/master/csl-citation.json"}</w:instrText>
      </w:r>
      <w:r w:rsidR="000252CC" w:rsidRPr="008A1CC9">
        <w:rPr>
          <w:lang w:val="en-US"/>
        </w:rPr>
        <w:fldChar w:fldCharType="separate"/>
      </w:r>
      <w:r w:rsidR="00246A8F" w:rsidRPr="008A1CC9">
        <w:rPr>
          <w:noProof/>
          <w:lang w:val="en-US"/>
        </w:rPr>
        <w:t>(Kavussanos &amp; Tsouknidis, 2016)</w:t>
      </w:r>
      <w:r w:rsidR="000252CC" w:rsidRPr="008A1CC9">
        <w:rPr>
          <w:lang w:val="en-US"/>
        </w:rPr>
        <w:fldChar w:fldCharType="end"/>
      </w:r>
      <w:r w:rsidRPr="008A1CC9">
        <w:rPr>
          <w:color w:val="000000"/>
          <w:shd w:val="clear" w:color="auto" w:fill="FFFFFF"/>
        </w:rPr>
        <w:t>, small and medium</w:t>
      </w:r>
      <w:r w:rsidR="000252CC" w:rsidRPr="008A1CC9">
        <w:rPr>
          <w:color w:val="000000"/>
          <w:shd w:val="clear" w:color="auto" w:fill="FFFFFF"/>
        </w:rPr>
        <w:t>-sized</w:t>
      </w:r>
      <w:r w:rsidRPr="008A1CC9">
        <w:rPr>
          <w:color w:val="000000"/>
          <w:shd w:val="clear" w:color="auto" w:fill="FFFFFF"/>
        </w:rPr>
        <w:t xml:space="preserve"> enterprises </w:t>
      </w:r>
      <w:r w:rsidR="000252CC" w:rsidRPr="008A1CC9">
        <w:rPr>
          <w:color w:val="000000"/>
          <w:shd w:val="clear" w:color="auto" w:fill="FFFFFF"/>
        </w:rPr>
        <w:fldChar w:fldCharType="begin" w:fldLock="1"/>
      </w:r>
      <w:r w:rsidR="00F01733" w:rsidRPr="008A1CC9">
        <w:rPr>
          <w:color w:val="000000"/>
          <w:shd w:val="clear" w:color="auto" w:fill="FFFFFF"/>
        </w:rPr>
        <w:instrText>ADDIN CSL_CITATION {"citationItems":[{"id":"ITEM-1","itemData":{"DOI":"10.1016/j.eswa.2016.05.029","ISSN":"09574174","abstract":"Credit risk evaluation is an integral part of any lending process, and even more so for financial institutions involved in lending to SMEs. The importance of credit scoring has increased recently because of the financial crisis and increased capital requirements for banks. There are, however, only few studies that develop credit coring models for SME lending. The objective of this study is to introduce a novel, more accurate credit risk estimation approach for SMEs business lending. Based on traditional statistical methods and recent artificial intelligence (AI) techniques, we proposed a hybrid model which combines the logistic regression approach and artificial neural networks (ANN). In order to test the effectiveness and feasibility of the proposed hybrid model, we use the data of Finnish SMEs from the fiscal years 2004 to 2012. Our results suggest that the proposed ANN/logistic hybrid model is more accurate than either of the initial models ANN or logistic regression. This improvement in the accuracy of the credit scoring model decreases evaluation errors and has thereby many potential practical implications. First of all, a more accurate credit scoring model can result in better performance of the whole SME loan portfolio. Second, it can also result in lower capital requirements from the banks perspective and lower interest rates from the individual firm's perspective. Combined, these effects will enhance the banks competitiveness in the market for SME loans.","author":[{"dropping-particle":"","family":"Li","given":"Kang","non-dropping-particle":"","parse-names":false,"suffix":""},{"dropping-particle":"","family":"Niskanen","given":"Jyrki","non-dropping-particle":"","parse-names":false,"suffix":""},{"dropping-particle":"","family":"Kolehmainen","given":"Mikko","non-dropping-particle":"","parse-names":false,"suffix":""},{"dropping-particle":"","family":"Niskanen","given":"Mervi","non-dropping-particle":"","parse-names":false,"suffix":""}],"container-title":"Expert Systems with Applications","id":"ITEM-1","issued":{"date-parts":[["2016","11","1"]]},"page":"343-355","publisher":"Elsevier Ltd","title":"Financial innovation: Credit default hybrid model for SME lending","type":"article-journal","volume":"61"},"uris":["http://www.mendeley.com/documents/?uuid=63d04872-1a34-4f6f-bfd4-a6be20b75e03"]},{"id":"ITEM-2","itemData":{"DOI":"10.1016/j.jfds.2018.04.001","ISSN":"24059188","abstract":"The arrival of Big Data strategies is threatening the latest trends in financial regulation related to the simplification of models and the enhancement of the comparability of approaches chosen by financial institutions. Indeed, the intrinsic dynamic philosophy of Big Data strategies is almost incompatible with the current legal and regulatory framework as illustrated in this paper. Besides, as presented in our application to credit scoring, the model selection may also evolve dynamically forcing both practitioners and regulators to develop libraries of models, strategies allowing to switch from one to the other as well as supervising approaches allowing financial institutions to innovate in a risk mitigated environment. The purpose of this paper is therefore to analyse the issues related to the Big Data environment and in particular to machine learning models highlighting the issues present in the current framework confronting the data flows, the model selection process and the necessity to generate appropriate outcomes.","author":[{"dropping-particle":"","family":"Guégan","given":"Dominique","non-dropping-particle":"","parse-names":false,"suffix":""},{"dropping-particle":"","family":"Hassani","given":"Bertrand","non-dropping-particle":"","parse-names":false,"suffix":""}],"container-title":"Journal of Finance and Data Science","id":"ITEM-2","issue":"3","issued":{"date-parts":[["2018","9","1"]]},"page":"157-171","publisher":"KeAi Communications Co.","title":"Regulatory learning: How to supervise machine learning models? An application to credit scoring","type":"article-journal","volume":"4"},"uris":["http://www.mendeley.com/documents/?uuid=ba439a27-13fe-430f-ad60-159726651efa"]}],"mendeley":{"formattedCitation":"(Guégan &amp; Hassani, 2018; K. Li et al., 2016)","manualFormatting":"(Guégan &amp; Hassani, 2018; Li et al., 2016)","plainTextFormattedCitation":"(Guégan &amp; Hassani, 2018; K. Li et al., 2016)","previouslyFormattedCitation":"(Guégan &amp; Hassani, 2018; K. Li et al., 2016)"},"properties":{"noteIndex":0},"schema":"https://github.com/citation-style-language/schema/raw/master/csl-citation.json"}</w:instrText>
      </w:r>
      <w:r w:rsidR="000252CC" w:rsidRPr="008A1CC9">
        <w:rPr>
          <w:color w:val="000000"/>
          <w:shd w:val="clear" w:color="auto" w:fill="FFFFFF"/>
        </w:rPr>
        <w:fldChar w:fldCharType="separate"/>
      </w:r>
      <w:r w:rsidR="00246A8F" w:rsidRPr="008A1CC9">
        <w:rPr>
          <w:noProof/>
          <w:color w:val="000000"/>
          <w:shd w:val="clear" w:color="auto" w:fill="FFFFFF"/>
        </w:rPr>
        <w:t>(Guégan &amp; Hassani, 2018; Li et al., 2016)</w:t>
      </w:r>
      <w:r w:rsidR="000252CC" w:rsidRPr="008A1CC9">
        <w:rPr>
          <w:color w:val="000000"/>
          <w:shd w:val="clear" w:color="auto" w:fill="FFFFFF"/>
        </w:rPr>
        <w:fldChar w:fldCharType="end"/>
      </w:r>
      <w:r w:rsidR="00D801DE" w:rsidRPr="008A1CC9">
        <w:rPr>
          <w:color w:val="000000"/>
          <w:shd w:val="clear" w:color="auto" w:fill="FFFFFF"/>
          <w:lang w:val="en-US"/>
        </w:rPr>
        <w:t>,</w:t>
      </w:r>
      <w:r w:rsidRPr="008A1CC9">
        <w:rPr>
          <w:color w:val="000000"/>
          <w:shd w:val="clear" w:color="auto" w:fill="FFFFFF"/>
        </w:rPr>
        <w:t xml:space="preserve"> and</w:t>
      </w:r>
      <w:r w:rsidR="0038081E" w:rsidRPr="008A1CC9">
        <w:rPr>
          <w:color w:val="000000"/>
          <w:shd w:val="clear" w:color="auto" w:fill="FFFFFF"/>
        </w:rPr>
        <w:t xml:space="preserve"> retail customers</w:t>
      </w:r>
      <w:r w:rsidR="00F1597D" w:rsidRPr="008A1CC9">
        <w:rPr>
          <w:color w:val="000000"/>
          <w:shd w:val="clear" w:color="auto" w:fill="FFFFFF"/>
          <w:lang w:val="en-US"/>
        </w:rPr>
        <w:t xml:space="preserve"> </w:t>
      </w:r>
      <w:r w:rsidR="00F1597D" w:rsidRPr="008A1CC9">
        <w:rPr>
          <w:color w:val="000000"/>
          <w:shd w:val="clear" w:color="auto" w:fill="FFFFFF"/>
          <w:lang w:val="en-US"/>
        </w:rPr>
        <w:fldChar w:fldCharType="begin" w:fldLock="1"/>
      </w:r>
      <w:r w:rsidR="00F01733" w:rsidRPr="008A1CC9">
        <w:rPr>
          <w:color w:val="000000"/>
          <w:shd w:val="clear" w:color="auto" w:fill="FFFFFF"/>
          <w:lang w:val="en-US"/>
        </w:rPr>
        <w:instrText>ADDIN CSL_CITATION {"citationItems":[{"id":"ITEM-1","itemData":{"DOI":"10.1016/j.asoc.2020.106329","ISSN":"15684946","abstract":"This study explores and evaluates the use of soft computing systems for clients’ credit risk assessment in a Brazilian private credit card provider through the development of an innovative two-stage process, both involving soft computing techniques (fuzzy and neural networks). We use commercially available credit score ratings both in the development of our method and for benchmarking. After describing the development of our method, we present a discussion about the comparison of performances of our method and a number of other credit scoring methods described in literature (for e.g. statistical and soft computing-based). One of the analyzed existing methods for instance involves the use of a soft computing algorithm only – Artificial Neural Networks (ANN) – for client classification into solvent or non-solvent, having a market available credit score rating as input. One of the most relevant contributions of this study however is the development of what we consider an innovative approach for credit scoring. This is a two-stage process that involves the use of a fuzzy inference model as input for an ANN model (what we call a fuzzy-neural approach), using commercially available credit score ratings as response in order to conduct the fuzzy reasoning step of the analysis. The main conclusion of our research is that, in general, our fuzzy-neural method had better results than the pure application of some market available score rating method as input to a Multi-Layer Perceptron (MLP) since it was able to reduce uncertainty by improving predictability and reducing variability of the outcomes when compared to a model with no scores. The performance of a combination of a fuzzy and a neural method was very satisfactory; the vagueness usually present in the information of a company’ database was to a certain extent, incorporated by our method with good results. From the practical perspective, although our method has not proved to be substantially better than market available options, we demonstrated that it is possible for companies to develop credit score rating mechanisms internally based on past data by using fuzzy inference systems. Under certain circumstances, companies may find this option preferable than the usual option of paying high fees to large credit scoring agencies for the use of their proprietary systems.","author":[{"dropping-particle":"","family":"Fonseca","given":"Diego Paganoti","non-dropping-particle":"","parse-names":false,"suffix":""},{"dropping-particle":"","family":"Wanke","given":"Peter Fernandes","non-dropping-particle":"","parse-names":false,"suffix":""},{"dropping-particle":"","family":"Correa","given":"Henrique Luiz","non-dropping-particle":"","parse-names":false,"suffix":""}],"container-title":"Applied Soft Computing Journal","id":"ITEM-1","issued":{"date-parts":[["2020","7","1"]]},"publisher":"Elsevier Ltd","title":"A two-stage fuzzy neural approach for credit risk assessment in a Brazilian credit card company","type":"article-journal","volume":"92"},"uris":["http://www.mendeley.com/documents/?uuid=8bb40b7f-7b5f-4673-a673-783edd47e24c"]},{"id":"ITEM-2","itemData":{"DOI":"10.1016/j.eswa.2018.02.029","ISSN":"09574174","abstract":"We predict mortgage default by applying convolutional neural networks to consumer transaction data. For each consumer we have the balances of the checking account, savings account, and the credit card, in addition to the daily number of transactions on the checking account, and amount transferred into the checking account. With no other information about each consumer we are able to achieve a ROC AUC of 0.918 for the networks, and 0.926 for the networks in combination with a random forests classifier.","author":[{"dropping-particle":"","family":"Kvamme","given":"Håvard","non-dropping-particle":"","parse-names":false,"suffix":""},{"dropping-particle":"","family":"Sellereite","given":"Nikolai","non-dropping-particle":"","parse-names":false,"suffix":""},{"dropping-particle":"","family":"Aas","given":"Kjersti","non-dropping-particle":"","parse-names":false,"suffix":""},{"dropping-particle":"","family":"Sjursen","given":"Steffen","non-dropping-particle":"","parse-names":false,"suffix":""}],"container-title":"Expert Systems with Applications","id":"ITEM-2","issued":{"date-parts":[["2018","7","15"]]},"page":"207-217","publisher":"Elsevier Ltd","title":"Predicting mortgage default using convolutional neural networks","type":"article-journal","volume":"102"},"uris":["http://www.mendeley.com/documents/?uuid=55c0be8c-67bd-4689-b5f1-7e5d7bc569ec"]},{"id":"ITEM-3","itemData":{"DOI":"10.1016/j.knosys.2016.03.023","ISSN":"09507051","abstract":"The preoccupation with modelling credit scoring systems including their relevance to predicting and decision making in the financial sector has been with developed countries, whilst developing countries have been largely neglected. The focus of our investigation is on the Cameroonian banking sector with implications for fellow members of the Banque des Etats de L'Afrique Centrale (BEAC) family which apply the same system. We apply logistic regression (LR), Classification and Regression Tree (CART) and Cascade Correlation Neural Network (CCNN) in building our knowledge-based scoring models. To compare various models' performances, we use ROC curves and Gini coefficients as evaluation criteria and the Kolmogorov-Smirnov curve as a robustness test. The results demonstrate that an improvement in terms of predicting power from 15.69% default cases under the current system, to 7.68% based on the best scoring model, namely CCNN can be achieved. The predictive capabilities of all models are rated as at least very good using the Gini coefficient; and rated excellent using the ROC curve for CCNN. Our robustness test confirmed these results. It should be emphasised that in terms of prediction rate, CCNN is superior to the other techniques investigated in this paper. Also, a sensitivity analysis of the variables identifies previous occupation, borrower's account functioning, guarantees, other loans and monthly expenses as key variables in the forecasting and decision making processes which are at the heart of overall credit policy.","author":[{"dropping-particle":"","family":"Abdou","given":"Hussein A.","non-dropping-particle":"","parse-names":false,"suffix":""},{"dropping-particle":"","family":"Tsafack","given":"Marc D.Dongmo","non-dropping-particle":"","parse-names":false,"suffix":""},{"dropping-particle":"","family":"Ntim","given":"Collins G.","non-dropping-particle":"","parse-names":false,"suffix":""},{"dropping-particle":"","family":"Baker","given":"Rose D.","non-dropping-particle":"","parse-names":false,"suffix":""}],"container-title":"Knowledge-Based Systems","id":"ITEM-3","issued":{"date-parts":[["2016","7","1"]]},"page":"89-103","publisher":"Elsevier B.V.","title":"Predicting creditworthiness in retail banking with limited scoring data","type":"article-journal","volume":"103"},"uris":["http://www.mendeley.com/documents/?uuid=a8b2b493-7b40-4ddb-93e4-de3078d0cb82"]},{"id":"ITEM-4","itemData":{"DOI":"10.1016/j.knosys.2018.07.030","ISSN":"09507051","abstract":"As the number of personal loan applications grows rapidly, credit risk assessment has become increasingly crucial to both practitioners and researchers. In a traditional assessment system, individual socio-demographic information and loan application information are designed as input for feature engineering; however, an applicant's dynamic transaction history, which is in fact an important indicator for the applicant's pay back behavior, is not included. The present study proposes a comprehensive assessment method that incorporates both conventional data, such as individual socio-demographic information and loan application information, and data for the applicant's dynamic transaction behavior. Our method is based on Radial Basis Function (RBF) Multiple Instance Learning (MIL), which extracts features from a person's transaction behavior history. Five real-world datasets from two large commercial banks in China are used to validate the effectiveness of our proposed method. The experimental results show that our method remarkably improves the prediction performance by using the most commonly used model evaluation criteria.","author":[{"dropping-particle":"","family":"Zhang","given":"Tao","non-dropping-particle":"","parse-names":false,"suffix":""},{"dropping-particle":"","family":"Zhang","given":"Wei","non-dropping-particle":"","parse-names":false,"suffix":""},{"dropping-particle":"","family":"Xu","given":"Wei","non-dropping-particle":"","parse-names":false,"suffix":""},{"dropping-particle":"","family":"Hao","given":"Haijing","non-dropping-particle":"","parse-names":false,"suffix":""}],"container-title":"Knowledge-Based Systems","id":"ITEM-4","issued":{"date-parts":[["2018","12","1"]]},"page":"65-77","publisher":"Elsevier B.V.","title":"Multiple instance learning for credit risk assessment with transaction data","type":"article-journal","volume":"161"},"uris":["http://www.mendeley.com/documents/?uuid=152f341c-c207-4a60-af33-ef40f421099a"]}],"mendeley":{"formattedCitation":"(Abdou et al., 2016; Fonseca et al., 2020; Kvamme et al., 2018; T. Zhang et al., 2018)","manualFormatting":"(Abdou et al., 2016; Fonseca et al., 2020; Kvamme et al., 2018; Zhang et al., 2018)","plainTextFormattedCitation":"(Abdou et al., 2016; Fonseca et al., 2020; Kvamme et al., 2018; T. Zhang et al., 2018)","previouslyFormattedCitation":"(Abdou et al., 2016; Fonseca et al., 2020; Kvamme et al., 2018; T. Zhang et al., 2018)"},"properties":{"noteIndex":0},"schema":"https://github.com/citation-style-language/schema/raw/master/csl-citation.json"}</w:instrText>
      </w:r>
      <w:r w:rsidR="00F1597D" w:rsidRPr="008A1CC9">
        <w:rPr>
          <w:color w:val="000000"/>
          <w:shd w:val="clear" w:color="auto" w:fill="FFFFFF"/>
          <w:lang w:val="en-US"/>
        </w:rPr>
        <w:fldChar w:fldCharType="separate"/>
      </w:r>
      <w:r w:rsidR="00246A8F" w:rsidRPr="008A1CC9">
        <w:rPr>
          <w:noProof/>
          <w:color w:val="000000"/>
          <w:shd w:val="clear" w:color="auto" w:fill="FFFFFF"/>
          <w:lang w:val="en-US"/>
        </w:rPr>
        <w:t>(Abdou et al., 2016; Fonseca et al., 2020; Kvamme et al., 2018; Zhang et al., 2018)</w:t>
      </w:r>
      <w:r w:rsidR="00F1597D" w:rsidRPr="008A1CC9">
        <w:rPr>
          <w:color w:val="000000"/>
          <w:shd w:val="clear" w:color="auto" w:fill="FFFFFF"/>
          <w:lang w:val="en-US"/>
        </w:rPr>
        <w:fldChar w:fldCharType="end"/>
      </w:r>
      <w:r w:rsidR="00225757" w:rsidRPr="008A1CC9">
        <w:rPr>
          <w:color w:val="000000"/>
          <w:shd w:val="clear" w:color="auto" w:fill="FFFFFF"/>
        </w:rPr>
        <w:t>. In addition,</w:t>
      </w:r>
      <w:r w:rsidR="00D801DE" w:rsidRPr="008A1CC9">
        <w:rPr>
          <w:color w:val="000000"/>
          <w:shd w:val="clear" w:color="auto" w:fill="FFFFFF"/>
        </w:rPr>
        <w:t xml:space="preserve"> some papers illustrated their results on simulated data</w:t>
      </w:r>
      <w:r w:rsidR="004B5EA6" w:rsidRPr="008A1CC9">
        <w:rPr>
          <w:color w:val="000000"/>
          <w:shd w:val="clear" w:color="auto" w:fill="FFFFFF"/>
        </w:rPr>
        <w:t xml:space="preserve"> (e.g. </w:t>
      </w:r>
      <w:r w:rsidR="004B5EA6" w:rsidRPr="008A1CC9">
        <w:rPr>
          <w:color w:val="000000"/>
          <w:shd w:val="clear" w:color="auto" w:fill="FFFFFF"/>
        </w:rPr>
        <w:fldChar w:fldCharType="begin" w:fldLock="1"/>
      </w:r>
      <w:r w:rsidR="00F01733" w:rsidRPr="008A1CC9">
        <w:rPr>
          <w:color w:val="000000"/>
          <w:shd w:val="clear" w:color="auto" w:fill="FFFFFF"/>
        </w:rPr>
        <w:instrText>ADDIN CSL_CITATION {"citationItems":[{"id":"ITEM-1","itemData":{"DOI":"10.1016/j.ejor.2020.03.078","ISSN":"03772217","abstract":"In this paper, the credit scoring problem is studied by incorporating networked information, where the advantages of such incorporation are investigated theoretically in two scenarios. Firstly, a Bayesian optimal filter is proposed to provide risk prediction for lenders assuming that published credit scores are estimated merely from structured financial data. Such prediction can then be used as a monitoring indicator for the risk management in lenders’ future decisions. Secondly, a recursive Bayes estimator is further proposed to improve the precision of credit scoring by incorporating the dynamic interaction topology of clients. It is shown theoretically that under the proposed evolution framework, the designed estimator has a higher precision than any efficient estimator, and the mean square errors are strictly smaller than the Cramér–Rao lower bound for clients within a certain range of scores. Finally, simulation results for a special case illustrate the feasibility and effectiveness of the proposed algorithms.","author":[{"dropping-particle":"","family":"Li","given":"Yibei","non-dropping-particle":"","parse-names":false,"suffix":""},{"dropping-particle":"","family":"Wang","given":"Ximei","non-dropping-particle":"","parse-names":false,"suffix":""},{"dropping-particle":"","family":"Djehiche","given":"Boualem","non-dropping-particle":"","parse-names":false,"suffix":""},{"dropping-particle":"","family":"Hu","given":"Xiaoming","non-dropping-particle":"","parse-names":false,"suffix":""}],"container-title":"European Journal of Operational Research","id":"ITEM-1","issue":"3","issued":{"date-parts":[["2020","11","1"]]},"page":"1103-1112","publisher":"Elsevier B.V.","title":"Credit scoring by incorporating dynamic networked information","type":"article-journal","volume":"286"},"uris":["http://www.mendeley.com/documents/?uuid=47c040a9-7141-4e37-a76c-832576a38dfc"]}],"mendeley":{"formattedCitation":"(Y. Li et al., 2020)","manualFormatting":"(Li et al., 2020)","plainTextFormattedCitation":"(Y. Li et al., 2020)","previouslyFormattedCitation":"(Y. Li et al., 2020)"},"properties":{"noteIndex":0},"schema":"https://github.com/citation-style-language/schema/raw/master/csl-citation.json"}</w:instrText>
      </w:r>
      <w:r w:rsidR="004B5EA6" w:rsidRPr="008A1CC9">
        <w:rPr>
          <w:color w:val="000000"/>
          <w:shd w:val="clear" w:color="auto" w:fill="FFFFFF"/>
        </w:rPr>
        <w:fldChar w:fldCharType="separate"/>
      </w:r>
      <w:r w:rsidR="00246A8F" w:rsidRPr="008A1CC9">
        <w:rPr>
          <w:noProof/>
          <w:color w:val="000000"/>
          <w:shd w:val="clear" w:color="auto" w:fill="FFFFFF"/>
        </w:rPr>
        <w:t>(Li et al., 2020)</w:t>
      </w:r>
      <w:r w:rsidR="004B5EA6" w:rsidRPr="008A1CC9">
        <w:rPr>
          <w:color w:val="000000"/>
          <w:shd w:val="clear" w:color="auto" w:fill="FFFFFF"/>
        </w:rPr>
        <w:fldChar w:fldCharType="end"/>
      </w:r>
      <w:r w:rsidR="004B5EA6" w:rsidRPr="008A1CC9">
        <w:rPr>
          <w:color w:val="000000"/>
          <w:shd w:val="clear" w:color="auto" w:fill="FFFFFF"/>
        </w:rPr>
        <w:t>)</w:t>
      </w:r>
      <w:r w:rsidR="00225757" w:rsidRPr="008A1CC9">
        <w:rPr>
          <w:color w:val="000000"/>
          <w:shd w:val="clear" w:color="auto" w:fill="FFFFFF"/>
        </w:rPr>
        <w:t>.</w:t>
      </w:r>
    </w:p>
    <w:p w14:paraId="0DB752C3" w14:textId="77777777" w:rsidR="00A445C5" w:rsidRPr="008A1CC9" w:rsidRDefault="00A445C5" w:rsidP="00A445C5">
      <w:pPr>
        <w:pStyle w:val="Heading3"/>
        <w:numPr>
          <w:ilvl w:val="1"/>
          <w:numId w:val="1"/>
        </w:numPr>
        <w:ind w:left="567" w:hanging="567"/>
      </w:pPr>
      <w:r w:rsidRPr="008A1CC9">
        <w:t>Model architecture</w:t>
      </w:r>
    </w:p>
    <w:p w14:paraId="08430478" w14:textId="77777777" w:rsidR="0082528E" w:rsidRPr="008A1CC9" w:rsidRDefault="00A445C5">
      <w:r w:rsidRPr="008A1CC9">
        <w:t xml:space="preserve">In general, data </w:t>
      </w:r>
      <w:proofErr w:type="spellStart"/>
      <w:r w:rsidRPr="008A1CC9">
        <w:rPr>
          <w:b/>
        </w:rPr>
        <w:t>preprocessing</w:t>
      </w:r>
      <w:proofErr w:type="spellEnd"/>
      <w:r w:rsidRPr="008A1CC9">
        <w:t xml:space="preserve"> has not changed significantly over the past four years. It usually includes the following: imputation of missing values, feature selection and transformation, as well as rebalancing (resampling) of datasets in use. It should be noted that all these stages are rarely used simultaneously in one study. The following describes key changes at various stages of data </w:t>
      </w:r>
      <w:r w:rsidR="000252CC" w:rsidRPr="008A1CC9">
        <w:t>preparation.</w:t>
      </w:r>
    </w:p>
    <w:p w14:paraId="0E0F3641" w14:textId="587D1775" w:rsidR="0082528E" w:rsidRPr="008A1CC9" w:rsidRDefault="0082528E" w:rsidP="0082528E">
      <w:r w:rsidRPr="008A1CC9">
        <w:rPr>
          <w:b/>
        </w:rPr>
        <w:t>Missing values imputation.</w:t>
      </w:r>
      <w:r w:rsidRPr="008A1CC9">
        <w:t xml:space="preserve"> Between 2016-2020, many researchers have demonstrated an increasing interest in the problem of missing data (See Figure 2). Dropping observations with missing data remains the most popular approach in the field </w:t>
      </w:r>
      <w:r w:rsidRPr="008A1CC9">
        <w:fldChar w:fldCharType="begin" w:fldLock="1"/>
      </w:r>
      <w:r w:rsidR="00F01733" w:rsidRPr="008A1CC9">
        <w:instrText xml:space="preserve">ADDIN CSL_CITATION {"citationItems":[{"id":"ITEM-1","itemData":{"DOI":"10.1016/j.eswa.2015.09.055","ISSN":"09574174","abstract":"We propose a new dynamic modeling framework for credit risk assessment that extends the prevailing credit scoring models built upon historical data static settings. The driving idea mimics the principle of films, by composing the model with a sequence of snapshots, rather than a single photograph. In doing so, the dynamic modeling consists of sequential learning from the new incoming data. A key contribution is provided by the insight that different amounts of memory can be explored concurrently. Memory refers to the amount of historic data being used for estimation. This is important in the credit risk area, which often seems to undergo shocks. During a shock, limited memory is important. Other times, a larger memory has merit. An application to a real-world financial dataset of credit cards from a financial institution in Brazil illustrates our methodology, which is able to consistently outperform the static modeling schema.","author":[{"dropping-particle":"","family":"Sousa","given":"Maria Rocha","non-dropping-particle":"","parse-names":false,"suffix":""},{"dropping-particle":"","family":"Gama","given":"João","non-dropping-particle":"","parse-names":false,"suffix":""},{"dropping-particle":"","family":"Brandão","given":"Elísio","non-dropping-particle":"","parse-names":false,"suffix":""}],"container-title":"Expert Systems with Applications","id":"ITEM-1","issued":{"date-parts":[["2016","3","1"]]},"page":"341-351","publisher":"Elsevier Ltd","title":"A new dynamic modeling framework for credit risk assessment","type":"article-journal","volume":"45"},"uris":["http://www.mendeley.com/documents/?uuid=4f77b71d-37f1-42fc-afbc-f9440b932442"]},{"id":"ITEM-2","itemData":{"DOI":"10.1016/j.ejor.2017.02.037","ISSN":"03772217","abstract":"In this work we propose two formulations based on Support Vector Machines for simultaneous classification and feature selection that explicitly incorporate attribute acquisition costs. This is a challenging task for two main reasons: the estimation of the acquisition costs is not straightforward and may depend on multivariate factors, and the inter-dependence between variables must be taken into account for the modelling process since companies usually acquire groups of related variables rather than acquiring them individually. Mixed-integer linear programming models are proposed for constructing classifiers that constrain acquisition costs while classifying adequately. Experimental results using credit scoring datasets demonstrate the effectiveness of our methods in terms of predictive performance at a low cost compared to well-known feature selection approaches.","author":[{"dropping-particle":"","family":"Maldonado","given":"Sebastián","non-dropping-particle":"","parse-names":false,"suffix":""},{"dropping-particle":"","family":"Pérez","given":"Juan","non-dropping-particle":"","parse-names":false,"suffix":""},{"dropping-particle":"","family":"Bravo","given":"Cristián","non-dropping-particle":"","parse-names":false,"suffix":""}],"container-title":"European Journal of Operational Research","id":"ITEM-2","issue":"2","issued":{"date-parts":[["2017","9","1"]]},"page":"656-665","publisher":"Elsevier B.V.","title":"Cost-based feature selection for Support Vector Machines: An application in credit scoring","type":"article-journal","volume":"261"},"uris":["http://www.mendeley.com/documents/?uuid=3549d258-a9b0-4afa-abd5-9e11986fcaeb"]},{"id":"ITEM-3","itemData":{"DOI":"10.1016/j.ins.2019.05.093","ISSN":"00200255","abstract":"A novel framework for profit-based credit scoring is proposed in this work. The approach is based on robust optimization, which is designed for dealing with uncertainty in the data, and therefore is effective at classifying new samples that follow a slightly different distribution in relation to the original dataset used to create the model. Instead of minimizing a loss function based on statistical measures, the proposed method maximizes the profit of the credit scoring model, balancing the benefits and losses of granting credit with the variable acquisition costs. The reduction of these is performed using feature selection techniques embedded in the learning process. The robust approach results in four second order cone programming formulations, which can be solved efficiently using interior point algorithms. Experiments on two credit scoring datasets demonstrate the virtues of our approach in terms of its predictive performance, and the managerial insights that can be gained from it.","author":[{"dropping-particle":"","family":"López","given":"Julio","non-dropping-particle":"","parse-names":false,"suffix":""},{"dropping-particle":"","family":"Maldonado","given":"Sebastián","non-dropping-particle":"","parse-names":false,"suffix":""}],"container-title":"Information Sciences","id":"ITEM-3","issued":{"date-parts":[["2019","10","1"]]},"page":"190-202","publisher":"Elsevier Inc.","title":"Profit-based credit scoring based on robust optimization and feature selection","type":"article-journal","volume":"500"},"uris":["http://www.mendeley.com/documents/?uuid=8c8992ea-c4f3-4317-af6b-a174c8768285"]},{"id":"ITEM-4","itemData":{"DOI":"10.1016/j.asoc.2019.105640","ISSN":"15684946","abstract":"The main objective of this study is to investigate the behaviour of default prediction models based on credit scoring methods and computational techniques with machine learning algorithms. The predictive capabilities of the models were compared to identify default-prediction mechanisms in the “My Home, My Life” Program (Programa “Minha Casa, Minha Vida” — PMCMV). The PMCMV is one of the largest government initiatives in the world to finance home ownership in the low-income population. Implemented by the Brazilian government, the programme has provided financing in excess of USD 84 billion and by 2016 had already contracted for the construction of over 4.5 million housing units, with 3.3 million units already delivered. The models developed in this study involve different time intervals for default prediction as well as analysis without the use of traditional discriminatory variables (gender, age, and marital status). Three measurements were used to evaluate the quality of the prediction models: area under the ROC curve, the Kolmogorov–Smirnov index, and the Brier score. The results indicated that (1) the accuracy of the models improves as the number of days overdue used to define the default variable increases; (2) the best prediction results were obtained with traditional ensemble techniques — in this case Bagging (BG), Random Forest (RF), and Boosting; and (3) there was a negative impact on all criteria when a smaller number of observations was used, especially on the type II error. It was also found that the discriminatory power of the credit risk rating system is preserved when removing discriminatory variables from the models. Applying the BG algorithm, which is the best prediction method, a default rate of 11.80% could be reduced to 2.95%, which leads to a selection that would result in 197,905 fewer delinquent contracts in the PMCMV, thus representing a savings of approximately USD 3.0 billion in credit losses.","author":[{"dropping-particle":"","family":"Castro Vieira","given":"José Rômulo","non-dropping-particle":"de","parse-names":false,"suffix":""},{"dropping-particle":"","family":"Barboza","given":"Flavio","non-dropping-particle":"","parse-names":false,"suffix":""},{"dropping-particle":"","family":"Sobreiro","given":"Vinicius Amorim","non-dropping-particle":"","parse-names":false,"suffix":""},{"dropping-particle":"","family":"Kimura","given":"Herbert","non-dropping-particle":"","parse-names":false,"suffix":""}],"container-title":"Applied Soft Computing Journal","id":"ITEM-4","issued":{"date-parts":[["2019","10","1"]]},"publisher":"Elsevier Ltd","title":"Machine learning models for credit analysis improvements: Predicting low-income families’ default","type":"article-journal","volume":"83"},"uris":["http://www.mendeley.com/documents/?uuid=479ca211-8236-4023-aeec-52b975838705"]},{"id":"ITEM-5","itemData":{"DOI":"10.1016/j.dss.2017.10.007","ISSN":"01679236","abstract":"In this paper, we propose a profit-driven approach for classifier construction and simultaneous variable selection based on linear Support Vector Machines. The main goal is to incorporate business-related information such as the variable acquisition costs, the Types I and II error costs, and the profit generated by correctly classified instances, into the modeling process. Our proposal incorporates a group penalty function in the SVM formulation in order to penalize the variables simultaneously that belong to the same group, assuming that companies often acquire groups of related variables for a given cost rather than acquiring them individually. The proposed framework was studied in a credit scoring problem for a Chilean bank, and led to superior performance with respect to business-related goals.","author":[{"dropping-particle":"","family":"Maldonado","given":"Sebastián","non-dropping-particle":"","parse-names":false,"suffix":""},{"dropping-particle":"","family":"Bravo","given":"Cristián","non-dropping-particle":"","parse-names":false,"suffix":""},{"dropping-particle":"","family":"López","given":"Julio","non-dropping-particle":"","parse-names":false,"suffix":""},{"dropping-particle":"","family":"Pérez","given":"Juan","non-dropping-particle":"","parse-names":false,"suffix":""}],"container-title":"Decision Support Systems","id":"ITEM-5","issued":{"date-parts":[["2017","12","1"]]},"page":"113-121","publisher":"Elsevier B.V.","title":"Integrated framework for profit-based feature selection and SVM classification in credit scoring","type":"article-journal","volume":"104"},"uris":["http://www.mendeley.com/documents/?uuid=38608ac6-d042-4f94-a2b4-c11d924fd205"]},{"id":"ITEM-6","itemData":{"DOI":"10.1016/j.eswa.2019.02.033","ISSN":"09574174","abstract":"For the sake of credit risk assessment, credit scoring has become a critical tool to discriminate “bad” applicants from “good” applicants for financial institutions. Accordingly, a wide range of supervised machine learning algorithms have been successfully applied to credit scoring; however, integration of unsupervised learning with supervised learning in this field has drawn little consideration. In this work, we propose a combination strategy of integrating unsupervised learning with supervised learning for credit risk assessment. The difference between our work and other previous work on unsupervised integration is that we apply unsupervised learning techniques at two different stages: the consensus stage and dataset clustering stage. Comparisons of model performance are performed based on three credit datasets in four groups: individual models, individual models + consensus model, clustering + individual models, clustering + individual models + consensus model. As a result, integration at either the consensus stage or dataset clustering stage is effective on improving the performance of credit scoring models. Moreover, the combination of the two stages achieves the best performance, thereby confirming the superiority of the proposed integration of unsupervised and supervised machine learning algorithms, which boost our confidence that this strategy can be extended to many other credit datasets from financial institutions.","author":[{"dropping-particle":"","family":"Bao","given":"Wang","non-dropping-particle":"","parse-names":false,"suffix":""},{"dropping-particle":"","family":"Lianju","given":"Ning","non-dropping-particle":"","parse-names":false,"suffix":""},{"dropping-particle":"","family":"Yue","given":"Kong","non-dropping-particle":"","parse-names":false,"suffix":""}],"container-title":"Expert Systems with Applications","id":"ITEM-6","issued":{"date-parts":[["2019","8","15"]]},"page":"301-315","publisher":"Elsevier Ltd","title":"Integration of unsupervised and supervised machine learning algorithms for credit risk assessment","type":"article-journal","volume":"128"},"uris":["http://www.mendeley.com/documents/?uuid=c6988657-e1f3-4174-b99b-96d136d2b7e1"]},{"id":"ITEM-7","itemData":{"DOI":"10.1016/j.knosys","abstract":"Only a few customers can be labeled in realistic credit-scoring problems, while many other customers cannot. Further, satisfactory performance is difficult, as traditional supervised learning methods can only use labeled samples to build credit-scoring models. Semi-supervised learning (SSL) can use both labeled and unlabeled samples to solve this problem, but existing credit-scoring research has primarily constructed single semi-supervised models. This study introduces SSL, cost-sensitive learning, a group method of data handling (GMDH), and an ensemble learning technique to propose a GMDH-based cost-sensitive semi-supervised selective ensemble (GCSSE) model. This involves two stages: (1)First, train an ensemble model composed of N base classifiers on the initial training set L with class labels, use it to selectively label the samples from the dataset U without class labels, add them with their predicted labels to the training set, and update the N base classifiers on the new training set; (2)Second, classify L and the test set using the respective trained base classifiers, and construct a cost-sensitive GMDH neural network to obtain the selective ensemble classification results for the test set. Experimental comparisons of five public customer credit score datasets and an empirical analysis of a real customer credit score dataset suggest that this model exhibits the best overall credit-scoring performance compared with one supervised ensemble model and three semi-supervised ensemble models.","author":[{"dropping-particle":"","family":"Xiao","given":"Jin","non-dropping-particle":"","parse-names":false,"suffix":""},{"dropping-particle":"","family":"Zhou","given":"Xu","non-dropping-particle":"","parse-names":false,"suffix":""},{"dropping-particle":"","family":"Zhong","given":"Yu","non-dropping-particle":"","parse-names":false,"suffix":""},{"dropping-particle":"","family":"Xie","given":"Ling","non-dropping-particle":"","parse-names":false,"suffix":""},{"dropping-particle":"","family":"Gu","given":"Xin","non-dropping-particle":"","parse-names":false,"suffix":""},{"dropping-particle":"","family":"Liu","given":"Dunhu","non-dropping-particle":"","parse-names":false,"suffix":""}],"id":"ITEM-7","issued":{"date-parts":[["2020"]]},"page":"105118","title":"Cost-sensitive semi-supervised selective ensemble model for customer credit scoring </w:instrText>
      </w:r>
      <w:r w:rsidR="00F01733" w:rsidRPr="008A1CC9">
        <w:rPr>
          <w:rFonts w:ascii="Segoe UI Symbol" w:hAnsi="Segoe UI Symbol" w:cs="Segoe UI Symbol"/>
        </w:rPr>
        <w:instrText>✩</w:instrText>
      </w:r>
      <w:r w:rsidR="00F01733" w:rsidRPr="008A1CC9">
        <w:instrText xml:space="preserve">","type":"article-journal","volume":"189"},"uris":["http://www.mendeley.com/documents/?uuid=59cd085a-dc96-42dd-9eac-e7698ef60d0f"]},{"id":"ITEM-8","itemData":{"DOI":"10.1016/j.ins.2018.08.001","ISSN":"00200255","abstract":"Credit scoring is a crucial task within risk management for any company in the financial sector. On the one hand, it is in the self-interest of banks to avoid approving credits to customers who probably default. On the other hand, regulators require strict risk management systems from banks to protect their customers and, from “too big to fail institutions”, to avoid bankruptcy with negative impacts on an economy as a whole. However, credit scoring is also expensive and time-consuming. So, any possible method, like three-way decisions, to further increase its efficiency, is worth a try. We propose a two-step approach based on three-way decisions. Customers whose credit applications can be approved or rejected right away are decided in a first step. For the remaining credit applications, additional information is gathered in a second step. Hence, these decisions are more expensive than the ones in the first step. In our paper, we present a methodology to apply three-way decisions with probabilistic rough sets for credit scoring and an extensive case study with more than 7000 credit applications from Chilean micro-enterprises.","author":[{"dropping-particle":"","family":"Maldonado","given":"Sebastián","non-dropping-particle":"","parse-names":false,"suffix":""},{"dropping-particle":"","family":"Peters","given":"Georg","non-dropping-particle":"","parse-names":false,"suffix":""},{"dropping-particle":"","family":"Weber","given":"Richard","non-dropping-particle":"","parse-names":false,"suffix":""}],"container-title":"Information Sciences","id":"ITEM-8","issued":{"date-parts":[["2020","1","1"]]},"page":"700-714","publisher":"Elsevier Inc.","title":"Credit scoring using three-way decisions with probabilistic rough sets","type":"article-journal","volume":"507"},"uris":["http://www.mendeley.com/documents/?uuid=2d55d4a7-fce5-4a71-8b6f-2ae374866e3a"]},{"id":"ITEM-9","itemData":{"DOI":"10.1016/j.knosys","abstract":"Credit scoring models based on accepted applications may be biased and their consequences can have a statistical and economic impact. Reject inference is the process of attempting to infer the creditworthiness status of the rejected applications. Inspired by the promising results of semi-supervised deep generative models, this research develops two novel Bayesian models for reject inference in credit scoring combining Gaussian mixtures and auxiliary variables in a semi-supervised framework with generative models. To the best of our knowledge this is the first study coupling these concepts together. The goal is to improve the classification accuracy in credit scoring models by adding reject applications. Further, our proposed models infer the unknown creditworthiness of the rejected applications by exact enumeration of the two possible outcomes of the loan (default or non-default). The efficient stochastic gradient optimization technique used in deep generative models makes our models suitable for large data sets. Finally, the experiments in this research show that our proposed models perform better than classical and alternative machine learning models for reject inference in credit scoring, and that model performance increases with the amount of data used for model training.","author":[{"dropping-particle":"","family":"Mancisidor","given":"Rogelio A","non-dropping-particle":"","parse-names":false,"suffix":""},{"dropping-particle":"","family":"Kampffmeyer","given":"Michael","non-dropping-particle":"","parse-names":false,"suffix":""},{"dropping-particle":"","family":"Aas","given":"Kjersti","non-dropping-particle":"","parse-names":false,"suffix":""},{"dropping-particle":"","family":"Jenssen","given":"Robert","non-dropping-particle":"","parse-names":false,"suffix":""}],"id":"ITEM-9","issued":{"date-parts":[["2020"]]},"page":"105758","title":"Deep generative models for reject inference in credit scoring </w:instrText>
      </w:r>
      <w:r w:rsidR="00F01733" w:rsidRPr="008A1CC9">
        <w:rPr>
          <w:rFonts w:ascii="Segoe UI Symbol" w:hAnsi="Segoe UI Symbol" w:cs="Segoe UI Symbol"/>
        </w:rPr>
        <w:instrText>✩</w:instrText>
      </w:r>
      <w:r w:rsidR="00F01733" w:rsidRPr="008A1CC9">
        <w:instrText>","type":"article-journal","volume":"196"},"uris":["http://www.mendeley.com/documents/?uuid=9524c9b2-fd7c-4282-8cc1-894e74b3149c"]},{"id":"ITEM-10","itemData":{"DOI":"10.1016/j.asoc.2019.105936","ISSN":"15684946","abstract":"Credit risk assessment has been a crucial issue as it forecasts whether an individual will default on loan or not. Classifying an applicant as good or bad debtor helps lender to make a wise decision. The modern data mining and machine learning techniques have been found to be very useful and accurate in credit risk predictive capability and correct decision making. Classification is one of the most widely used techniques in machine learning. To increase prediction accuracy of standalone classifiers while keeping overall cost to a minimum, feature selection techniques have been utilized, as feature selection removes redundant and irrelevant attributes from dataset. This paper initially introduces Bolasso (Bootstrap-Lasso) which selects consistent and relevant features from pool of features. The consistent feature selection is defined as robustness of selected features with respect to changes in dataset Bolasso generated shortlisted features are then applied to various classification algorithms like Random Forest (RF), Support Vector Machine (SVM), Naïve Bayes (NB) and K-Nearest Neighbors (K-NN) to test its predictive accuracy. It is observed that Bolasso enabled Random Forest algorithm (BS-RF) provides best results forcredit risk evaluation. The classifiers are built on training and test data partition (70:30) of three datasets (Lending Club's peer to peer dataset, Kaggle's Bank loan status dataset and German credit dataset obtained from UCI). The performance of Bolasso enabled various classification algorithms is then compared with that of other baseline feature selection methods like Chi Square, Gain Ratio, ReliefF and stand-alone classifiers (no feature selection method applied). The experimental results shows that Bolasso provides phenomenal stability of features when compared with stability of other algorithms. Jaccard Stability Measure (JSM) is used to assess stability of feature selection methods. Moreover BS-RF have good classification accuracy and is better than other methods in terms of AUC and Accuracy resulting in effectively improving the decision making process of lenders.","author":[{"dropping-particle":"","family":"Arora","given":"Nisha","non-dropping-particle":"","parse-names":false,"suffix":""},{"dropping-particle":"","family":"Kaur","given":"Pankaj Deep","non-dropping-particle":"","parse-names":false,"suffix":""}],"container-title":"Applied Soft Computing Journal","id":"ITEM-10","issued":{"date-parts":[["2020","1","1"]]},"publisher":"Elsevier Ltd","title":"A Bolasso based consistent feature selection enabled random forest classification algorithm: An application to credit risk assessment","type":"article-journal","volume":"86"},"uris":["http://www.mendeley.com/documents/?uuid=12467424-1a7e-4ea6-81ac-7ac27df6ebea"]}],"mendeley":{"formattedCitation":"(Arora &amp; Kaur, 2020; Bao et al., 2019; de Castro Vieira et al., 2019; J. López &amp; Maldonado, 2019; Maldonado et al., 2020; Maldonado, Bravo, et al., 2017; Maldonado, Pérez, et al., 2017; Mancisidor et al., 2020; Sousa et al., 2016; J. Xiao et al., 2020)","manualFormatting":"(Arora &amp; Kaur, 2020; Bao et al., 2019; de Castro Vieira et al., 2019; Maldonado, 2019; Maldonado et al., 2020; Maldonado et al., 2017a; Maldonado, et al., 2017b; Mancisidor et al., 2020; Sousa et al., 2016; Xiao et al., 2020)","plainTextFormattedCitation":"(Arora &amp; Kaur, 2020; Bao et al., 2019; de Castro Vieira et al., 2019; J. López &amp; Maldonado, 2019; Maldonado et al., 2020; Maldonado, Bravo, et al., 2017; Maldonado, Pérez, et al., 2017; Mancisidor et al., 2020; Sousa et al., 2016; J. Xiao et al., 2020)","previouslyFormattedCitation":"(Arora &amp; Kaur, 2020; Bao et al., 2019; de Castro Vieira et al., 2019; J. López &amp; Maldonado, 2019; Maldonado et al., 2020; Maldonado, Bravo, et al., 2017; Maldonado, Pérez, et al., 2017; Mancisidor et al., 2020; Sousa et al., 2016; J. Xiao et al., 2020)"},"properties":{"noteIndex":0},"schema":"https://github.com/citation-style-language/schema/raw/master/csl-citation.json"}</w:instrText>
      </w:r>
      <w:r w:rsidRPr="008A1CC9">
        <w:fldChar w:fldCharType="separate"/>
      </w:r>
      <w:r w:rsidRPr="008A1CC9">
        <w:rPr>
          <w:noProof/>
        </w:rPr>
        <w:t>(Arora &amp; Kaur, 2020; Bao et al., 2019; de Castro Vieira et al., 2019; Maldonado, 2019; Maldonado et al., 2020; Maldonado et al., 2017a; Maldonado, et al., 2017</w:t>
      </w:r>
      <w:r w:rsidRPr="008A1CC9">
        <w:rPr>
          <w:noProof/>
          <w:lang w:val="en-US"/>
        </w:rPr>
        <w:t>b</w:t>
      </w:r>
      <w:r w:rsidRPr="008A1CC9">
        <w:rPr>
          <w:noProof/>
        </w:rPr>
        <w:t>; Mancisidor et al., 2020; Sousa et al., 2016; Xiao et al., 2020)</w:t>
      </w:r>
      <w:r w:rsidRPr="008A1CC9">
        <w:fldChar w:fldCharType="end"/>
      </w:r>
      <w:r w:rsidRPr="008A1CC9">
        <w:t xml:space="preserve">. This might lead to </w:t>
      </w:r>
      <w:proofErr w:type="gramStart"/>
      <w:r w:rsidRPr="008A1CC9">
        <w:t>a number of</w:t>
      </w:r>
      <w:proofErr w:type="gramEnd"/>
      <w:r w:rsidRPr="008A1CC9">
        <w:t xml:space="preserve"> issues, such as bias in the remaining data. It is recommended in the literature to impute certain values for non-accessible data. However, this might be quite challenging, since different data and variables require different missing value imputation techniques </w:t>
      </w:r>
      <w:r w:rsidRPr="008A1CC9">
        <w:rPr>
          <w:rStyle w:val="FootnoteReference"/>
        </w:rPr>
        <w:fldChar w:fldCharType="begin" w:fldLock="1"/>
      </w:r>
      <w:r w:rsidR="00F01733" w:rsidRPr="008A1CC9">
        <w:instrText>ADDIN CSL_CITATION {"citationItems":[{"id":"ITEM-1","itemData":{"DOI":"https://doi.org/10.1201/b17622","author":[{"dropping-particle":"","family":"Molenberghs","given":"Geert","non-dropping-particle":"","parse-names":false,"suffix":""},{"dropping-particle":"","family":"Fitzmaurice","given":"Garrett","non-dropping-particle":"","parse-names":false,"suffix":""},{"dropping-particle":"","family":"Kenward","given":"Michael G","non-dropping-particle":"","parse-names":false,"suffix":""},{"dropping-particle":"","family":"Tsiatis","given":"Anastasios","non-dropping-particle":"","parse-names":false,"suffix":""},{"dropping-particle":"","family":"Verbeke","given":"Geert","non-dropping-particle":"","parse-names":false,"suffix":""}],"id":"ITEM-1","issued":{"date-parts":[["2014"]]},"publisher":"CRC Press","title":"Handbook of missing data methodology","type":"book"},"uris":["http://www.mendeley.com/documents/?uuid=23c551a6-4e63-4f65-94c5-ac25a66ea5ab"]}],"mendeley":{"formattedCitation":"(Molenberghs et al., 2014)","plainTextFormattedCitation":"(Molenberghs et al., 2014)","previouslyFormattedCitation":"(Molenberghs et al., 2014)"},"properties":{"noteIndex":0},"schema":"https://github.com/citation-style-language/schema/raw/master/csl-citation.json"}</w:instrText>
      </w:r>
      <w:r w:rsidRPr="008A1CC9">
        <w:rPr>
          <w:rStyle w:val="FootnoteReference"/>
        </w:rPr>
        <w:fldChar w:fldCharType="separate"/>
      </w:r>
      <w:r w:rsidRPr="008A1CC9">
        <w:rPr>
          <w:noProof/>
        </w:rPr>
        <w:t>(Molenberghs et al., 2014)</w:t>
      </w:r>
      <w:r w:rsidRPr="008A1CC9">
        <w:rPr>
          <w:rStyle w:val="FootnoteReference"/>
        </w:rPr>
        <w:fldChar w:fldCharType="end"/>
      </w:r>
      <w:r w:rsidRPr="008A1CC9">
        <w:t xml:space="preserve">. </w:t>
      </w:r>
    </w:p>
    <w:p w14:paraId="71D656DD" w14:textId="77777777" w:rsidR="0082528E" w:rsidRPr="008A1CC9" w:rsidRDefault="0082528E" w:rsidP="0082528E">
      <w:r w:rsidRPr="008A1CC9">
        <w:t>Possible missing value imputation techniques include:</w:t>
      </w:r>
    </w:p>
    <w:p w14:paraId="46CF6029" w14:textId="19A07CFD" w:rsidR="0082528E" w:rsidRPr="008A1CC9" w:rsidRDefault="0082528E" w:rsidP="0082528E">
      <w:pPr>
        <w:numPr>
          <w:ilvl w:val="0"/>
          <w:numId w:val="9"/>
        </w:numPr>
        <w:pBdr>
          <w:top w:val="nil"/>
          <w:left w:val="nil"/>
          <w:bottom w:val="nil"/>
          <w:right w:val="nil"/>
          <w:between w:val="nil"/>
        </w:pBdr>
        <w:spacing w:after="0"/>
        <w:ind w:left="714" w:hanging="357"/>
      </w:pPr>
      <w:r w:rsidRPr="008A1CC9">
        <w:rPr>
          <w:color w:val="000000"/>
        </w:rPr>
        <w:t xml:space="preserve">mean/mode imputation – for continuous/discrete variables </w:t>
      </w:r>
      <w:r w:rsidRPr="008A1CC9">
        <w:rPr>
          <w:color w:val="000000"/>
        </w:rPr>
        <w:fldChar w:fldCharType="begin" w:fldLock="1"/>
      </w:r>
      <w:r w:rsidR="00F01733" w:rsidRPr="008A1CC9">
        <w:rPr>
          <w:color w:val="000000"/>
        </w:rPr>
        <w:instrText>ADDIN CSL_CITATION {"citationItems":[{"id":"ITEM-1","itemData":{"DOI":"10.1016/j.eswa.2018.01.012","ISSN":"09574174","abstract":"In the past few decades, credit scoring has become an increasing concern for financial institutions and is currently a popular topic of research. This study aims to generate a novel ensemble model for credit scoring, to obtain superior performance and high robustness, adapting to different imbalance ratio datasets. First, according to the credit scoring data characteristics, the proposed model extends the BalanceCascade approach to generate adjustable balanced subsets based on the imbalance ratios of training data. Further, it reduces the negative effect of imbalanced data and improves the comprehensive performance of the predictive model. Second, the proposed model adopts two kinds of tree-based classifiers, random forest and extreme gradient boosting, as the base classifiers for a three-stage ensemble model. This includes the use of stacking to generate predicted results of the former layer as new explanatory features in the latter layer, and the use of a particle swarm optimization algorithm for parameters optimization of the base classifiers. Finally, the results indicate that the average performance of the proposed model is superior to other comparative algorithms as reflected in most evaluation measures for different datasets. It demonstrates that the proposed model is robust and represents a positive development in credit scoring.","author":[{"dropping-particle":"","family":"He","given":"Hongliang","non-dropping-particle":"","parse-names":false,"suffix":""},{"dropping-particle":"","family":"Zhang","given":"Wenyu","non-dropping-particle":"","parse-names":false,"suffix":""},{"dropping-particle":"","family":"Zhang","given":"Shuai","non-dropping-particle":"","parse-names":false,"suffix":""}],"container-title":"Expert Systems with Applications","id":"ITEM-1","issued":{"date-parts":[["2018","5","15"]]},"page":"105-117","publisher":"Elsevier Ltd","title":"A novel ensemble method for credit scoring: Adaption of different imbalance ratios","type":"article-journal","volume":"98"},"uris":["http://www.mendeley.com/documents/?uuid=81904371-21ae-4e97-a4d1-8be72da291dd"]},{"id":"ITEM-2","itemData":{"DOI":"10.1016/j.neucom.2018.07.070","ISSN":"18728286","abstract":"With the development of statistical methods and machine learning algorithms, credit scoring is no longer a task merely based on experience. From single base classifiers to ensemble classifiers and hybrid models, researches have been focusing on combining classifiers and hybridizing with artificial intelligence algorithms to improve performance of the models. Ensemble classifiers have been proven to have a better predictive accuracy than single classifiers, but the method of ensemble affects performance and is worth studying. This study is based on the ensemble of five of the most widely recognized base classifiers in credit scoring, i.e. logistic regression, support vector machine, neural network, gradient boosting decision tree and random forest. It proposes a new method of selecting classifiers using Genetic Algorithm after they are trained, considering both the accuracy and diversity of the ensemble. Besides, unsupervised clustering is integrated with a fuzzy assignment procedure in the model, to make more use of the data pattern and improve performance. The proposed CF-GA-Ens model is tested on three credit scoring datasets (Australian, German, Japanese) and three performance measures (accuracy, AUC, F-score), and the results show that our classifier selection and clustering procedures have a positive impact on all performance measures.","author":[{"dropping-particle":"","family":"Zhang","given":"Haoting","non-dropping-particle":"","parse-names":false,"suffix":""},{"dropping-particle":"","family":"He","given":"Hongliang","non-dropping-particle":"","parse-names":false,"suffix":""},{"dropping-particle":"","family":"Zhang","given":"Wenyu","non-dropping-particle":"","parse-names":false,"suffix":""}],"container-title":"Neurocomputing","id":"ITEM-2","issued":{"date-parts":[["2018","11","17"]]},"page":"210-221","publisher":"Elsevier B.V.","title":"Classifier selection and clustering with fuzzy assignment in ensemble model for credit scoring","type":"article-journal","volume":"316"},"uris":["http://www.mendeley.com/documents/?uuid=67c2517b-accf-4c54-9e12-636da034417c"]},{"id":"ITEM-3","itemData":{"DOI":"10.1016/j.asoc.2018.01.021","ISSN":"15684946","abstract":"In recent years, classification ensembles or multiple classifier systems have been widely applied to credit scoring, and they achieve significantly better performance than individual classifiers do. Selective ensembles, an important part of this group of systems, are a promising field of research. However, none of them considers the relative costs of Type I error and Type II error for credit scoring when selecting classifiers, which bring higher risks for the financial institutions. Moreover, earlier dynamic selective ensembles usually select and combine classifiers for each test sample dynamically based on classifiers’ performance in the validation set, regardless of their behaviors in the testing set. To fill the gap and overcome the limitations, we propose a new dynamic ensemble classification method for credit scoring based on soft probability. In this method, the classifiers are first selected based on their classification ability and the relative costs of Type I error and Type II error in the validation set. With the selected classifiers, we combine different classifiers for the samples in the testing set based on their classification results to get an interval probability of default by using soft probability. The proposed method is compared with some well-known individual classifiers and ensemble classification methods, including five selective ensembles, for credit scoring by using ten real-world data sets and seven performance indicators. Through these analyses and statistical tests, the experimental results demonstrate the ability and efficiency of the proposed method to improve prediction performance against the benchmark models.","author":[{"dropping-particle":"","family":"Feng","given":"Xiaodong","non-dropping-particle":"","parse-names":false,"suffix":""},{"dropping-particle":"","family":"Xiao","given":"Zhi","non-dropping-particle":"","parse-names":false,"suffix":""},{"dropping-particle":"","family":"Zhong","given":"Bo","non-dropping-particle":"","parse-names":false,"suffix":""},{"dropping-particle":"","family":"Qiu","given":"Jing","non-dropping-particle":"","parse-names":false,"suffix":""},{"dropping-particle":"","family":"Dong","given":"Yuanxiang","non-dropping-particle":"","parse-names":false,"suffix":""}],"container-title":"Applied Soft Computing Journal","id":"ITEM-3","issued":{"date-parts":[["2018","4","1"]]},"page":"139-151","publisher":"Elsevier Ltd","title":"Dynamic ensemble classification for credit scoring using soft probability","type":"article-journal","volume":"65"},"uris":["http://www.mendeley.com/documents/?uuid=3fb47da3-47bd-4176-ac71-de867f103e25"]}],"mendeley":{"formattedCitation":"(Feng et al., 2018; He et al., 2018; H. Zhang et al., 2018)","manualFormatting":"(Feng et al., 2018; He et al., 2018; Zhang et al., 2018)","plainTextFormattedCitation":"(Feng et al., 2018; He et al., 2018; H. Zhang et al., 2018)","previouslyFormattedCitation":"(Feng et al., 2018; He et al., 2018; H. Zhang et al., 2018)"},"properties":{"noteIndex":0},"schema":"https://github.com/citation-style-language/schema/raw/master/csl-citation.json"}</w:instrText>
      </w:r>
      <w:r w:rsidRPr="008A1CC9">
        <w:rPr>
          <w:color w:val="000000"/>
        </w:rPr>
        <w:fldChar w:fldCharType="separate"/>
      </w:r>
      <w:r w:rsidRPr="008A1CC9">
        <w:rPr>
          <w:noProof/>
          <w:color w:val="000000"/>
        </w:rPr>
        <w:t>(Feng et al., 2018; He et al., 2018; Zhang et al., 2018)</w:t>
      </w:r>
      <w:r w:rsidRPr="008A1CC9">
        <w:rPr>
          <w:color w:val="000000"/>
        </w:rPr>
        <w:fldChar w:fldCharType="end"/>
      </w:r>
      <w:r w:rsidRPr="008A1CC9">
        <w:rPr>
          <w:color w:val="000000"/>
        </w:rPr>
        <w:t>,</w:t>
      </w:r>
    </w:p>
    <w:p w14:paraId="1CA8D2BF" w14:textId="340A5D8F" w:rsidR="0082528E" w:rsidRPr="008A1CC9" w:rsidRDefault="0082528E" w:rsidP="0082528E">
      <w:pPr>
        <w:numPr>
          <w:ilvl w:val="0"/>
          <w:numId w:val="9"/>
        </w:numPr>
        <w:pBdr>
          <w:top w:val="nil"/>
          <w:left w:val="nil"/>
          <w:bottom w:val="nil"/>
          <w:right w:val="nil"/>
          <w:between w:val="nil"/>
        </w:pBdr>
        <w:spacing w:after="0"/>
        <w:ind w:left="714" w:hanging="357"/>
      </w:pPr>
      <w:r w:rsidRPr="008A1CC9">
        <w:rPr>
          <w:color w:val="000000"/>
        </w:rPr>
        <w:t xml:space="preserve">incorporation of missing values into a separate category – for discrete and categorical variables </w:t>
      </w:r>
      <w:r w:rsidRPr="008A1CC9">
        <w:rPr>
          <w:color w:val="000000"/>
        </w:rPr>
        <w:fldChar w:fldCharType="begin" w:fldLock="1"/>
      </w:r>
      <w:r w:rsidR="00F01733" w:rsidRPr="008A1CC9">
        <w:rPr>
          <w:color w:val="000000"/>
        </w:rPr>
        <w:instrText>ADDIN CSL_CITATION {"citationItems":[{"id":"ITEM-1","itemData":{"DOI":"10.1016/j.neucom.2018.07.070","ISSN":"18728286","abstract":"With the development of statistical methods and machine learning algorithms, credit scoring is no longer a task merely based on experience. From single base classifiers to ensemble classifiers and hybrid models, researches have been focusing on combining classifiers and hybridizing with artificial intelligence algorithms to improve performance of the models. Ensemble classifiers have been proven to have a better predictive accuracy than single classifiers, but the method of ensemble affects performance and is worth studying. This study is based on the ensemble of five of the most widely recognized base classifiers in credit scoring, i.e. logistic regression, support vector machine, neural network, gradient boosting decision tree and random forest. It proposes a new method of selecting classifiers using Genetic Algorithm after they are trained, considering both the accuracy and diversity of the ensemble. Besides, unsupervised clustering is integrated with a fuzzy assignment procedure in the model, to make more use of the data pattern and improve performance. The proposed CF-GA-Ens model is tested on three credit scoring datasets (Australian, German, Japanese) and three performance measures (accuracy, AUC, F-score), and the results show that our classifier selection and clustering procedures have a positive impact on all performance measures.","author":[{"dropping-particle":"","family":"Zhang","given":"Haoting","non-dropping-particle":"","parse-names":false,"suffix":""},{"dropping-particle":"","family":"He","given":"Hongliang","non-dropping-particle":"","parse-names":false,"suffix":""},{"dropping-particle":"","family":"Zhang","given":"Wenyu","non-dropping-particle":"","parse-names":false,"suffix":""}],"container-title":"Neurocomputing","id":"ITEM-1","issued":{"date-parts":[["2018","11","17"]]},"page":"210-221","publisher":"Elsevier B.V.","title":"Classifier selection and clustering with fuzzy assignment in ensemble model for credit scoring","type":"article-journal","volume":"316"},"uris":["http://www.mendeley.com/documents/?uuid=67c2517b-accf-4c54-9e12-636da034417c"]},{"id":"ITEM-2","itemData":{"DOI":"10.1016/j.eswa.2019.02.033","ISSN":"09574174","abstract":"For the sake of credit risk assessment, credit scoring has become a critical tool to discriminate “bad” applicants from “good” applicants for financial institutions. Accordingly, a wide range of supervised machine learning algorithms have been successfully applied to credit scoring; however, integration of unsupervised learning with supervised learning in this field has drawn little consideration. In this work, we propose a combination strategy of integrating unsupervised learning with supervised learning for credit risk assessment. The difference between our work and other previous work on unsupervised integration is that we apply unsupervised learning techniques at two different stages: the consensus stage and dataset clustering stage. Comparisons of model performance are performed based on three credit datasets in four groups: individual models, individual models + consensus model, clustering + individual models, clustering + individual models + consensus model. As a result, integration at either the consensus stage or dataset clustering stage is effective on improving the performance of credit scoring models. Moreover, the combination of the two stages achieves the best performance, thereby confirming the superiority of the proposed integration of unsupervised and supervised machine learning algorithms, which boost our confidence that this strategy can be extended to many other credit datasets from financial institutions.","author":[{"dropping-particle":"","family":"Bao","given":"Wang","non-dropping-particle":"","parse-names":false,"suffix":""},{"dropping-particle":"","family":"Lianju","given":"Ning","non-dropping-particle":"","parse-names":false,"suffix":""},{"dropping-particle":"","family":"Yue","given":"Kong","non-dropping-particle":"","parse-names":false,"suffix":""}],"container-title":"Expert Systems with Applications","id":"ITEM-2","issued":{"date-parts":[["2019","8","15"]]},"page":"301-315","publisher":"Elsevier Ltd","title":"Integration of unsupervised and supervised machine learning algorithms for credit risk assessment","type":"article-journal","volume":"128"},"uris":["http://www.mendeley.com/documents/?uuid=c6988657-e1f3-4174-b99b-96d136d2b7e1"]},{"id":"ITEM-3","itemData":{"DOI":"10.1016/j.eswa.2018.03.025","ISSN":"09574174","abstract":"The growing number of e-commerce orders is leading to increased risk management to prevent default in payment. Default in payment is the failure of a customer to settle a bill within 90 days upon receipt. Frequently, credit scoring (CS) is employed to identify customers’ default probability. CS has been widely studied, and many computational methods have been proposed. The primary aim of this work is to develop a CS model to replace the pre-risk check of the e-commerce risk management system Risk Solution Services (RSS), which is currently one of the most used systems to estimate customers’ default probability. The pre-risk check uses data from the order process and includes exclusion rules and a generic CS model. The new model is supposed to replace the whole pre-risk check and has to work both in isolation and in integration with the RSS main risk check. An application of genetic programming (GP) to CS is presented in this paper. The model was developed on a real-world dataset provided by a well-known German financial solutions company. The dataset contains order requests processed by RSS. The results show that GP outperforms the generic CS model of the pre-risk check in both classification accuracy and profit. GP achieved competitive classificatory accuracy with several state-of-the-art machine learning methods, such as logistic regression, support vector machines and boosted trees. Furthermore, the GP model can be used in combination with the RSS main risk check to create a model with even higher discriminatory power.","author":[{"dropping-particle":"","family":"Vanneschi","given":"Leonardo","non-dropping-particle":"","parse-names":false,"suffix":""},{"dropping-particle":"","family":"Horn","given":"David Micha","non-dropping-particle":"","parse-names":false,"suffix":""},{"dropping-particle":"","family":"Castelli","given":"Mauro","non-dropping-particle":"","parse-names":false,"suffix":""},{"dropping-particle":"","family":"Popovič","given":"Aleš","non-dropping-particle":"","parse-names":false,"suffix":""}],"container-title":"Expert Systems with Applications","id":"ITEM-3","issued":{"date-parts":[["2018","8","15"]]},"page":"1-21","publisher":"Elsevier Ltd","title":"An artificial intelligence system for predicting customer default in e-commerce","type":"article-journal","volume":"104"},"uris":["http://www.mendeley.com/documents/?uuid=dbef866c-7af4-4052-8364-2ea6b35f3c06"]}],"mendeley":{"formattedCitation":"(Bao et al., 2019; Vanneschi et al., 2018; H. Zhang et al., 2018)","manualFormatting":"(Bao et al., 2019; Vanneschi et al., 2018; Zhang et al., 2018)","plainTextFormattedCitation":"(Bao et al., 2019; Vanneschi et al., 2018; H. Zhang et al., 2018)","previouslyFormattedCitation":"(Bao et al., 2019; Vanneschi et al., 2018; H. Zhang et al., 2018)"},"properties":{"noteIndex":0},"schema":"https://github.com/citation-style-language/schema/raw/master/csl-citation.json"}</w:instrText>
      </w:r>
      <w:r w:rsidRPr="008A1CC9">
        <w:rPr>
          <w:color w:val="000000"/>
        </w:rPr>
        <w:fldChar w:fldCharType="separate"/>
      </w:r>
      <w:r w:rsidRPr="008A1CC9">
        <w:rPr>
          <w:noProof/>
          <w:color w:val="000000"/>
        </w:rPr>
        <w:t>(Bao et al., 2019; Vanneschi et al., 2018; Zhang et al., 2018)</w:t>
      </w:r>
      <w:r w:rsidRPr="008A1CC9">
        <w:rPr>
          <w:color w:val="000000"/>
        </w:rPr>
        <w:fldChar w:fldCharType="end"/>
      </w:r>
      <w:r w:rsidRPr="008A1CC9">
        <w:rPr>
          <w:color w:val="000000"/>
        </w:rPr>
        <w:t>,</w:t>
      </w:r>
    </w:p>
    <w:p w14:paraId="13A9B8AA" w14:textId="1301D8F1" w:rsidR="0082528E" w:rsidRPr="008A1CC9" w:rsidRDefault="0082528E" w:rsidP="0082528E">
      <w:pPr>
        <w:numPr>
          <w:ilvl w:val="0"/>
          <w:numId w:val="9"/>
        </w:numPr>
        <w:pBdr>
          <w:top w:val="nil"/>
          <w:left w:val="nil"/>
          <w:bottom w:val="nil"/>
          <w:right w:val="nil"/>
          <w:between w:val="nil"/>
        </w:pBdr>
        <w:spacing w:after="0"/>
        <w:ind w:left="714" w:hanging="357"/>
      </w:pPr>
      <w:r w:rsidRPr="008A1CC9">
        <w:rPr>
          <w:color w:val="000000"/>
        </w:rPr>
        <w:t xml:space="preserve">weight of evidence (WOE) transformation </w:t>
      </w:r>
      <w:r w:rsidRPr="008A1CC9">
        <w:rPr>
          <w:color w:val="000000"/>
        </w:rPr>
        <w:fldChar w:fldCharType="begin" w:fldLock="1"/>
      </w:r>
      <w:r w:rsidR="00F01733" w:rsidRPr="008A1CC9">
        <w:rPr>
          <w:color w:val="000000"/>
        </w:rPr>
        <w:instrText>ADDIN CSL_CITATION {"citationItems":[{"id":"ITEM-1","itemData":{"DOI":"10.1016/j.eswa.2018.02.030","ISSN":"09574174","abstract":"In South Africa, almost 50% of the people who take loans cannot afford it. Previously, lenders were able to make deductions from a borrower's payslip but this practice is no longer allowed. Consequently, lenders are now far more vulnerable to default particularly if these loans are no longer being backed by any form of meaningful collateral. The aim of this study is to investigate the predictive power of some of the more popular classification techniques currently in use with specific attention to predicting the propensity for a borrower who is 90 days or more in arrears on an unsecured loan to pay over a fixed window period at least 30% of the total amount due. Results show that these classification techniques perform best for predicting payment patterns over a future horizon period between 3 and 12 months. It is also found that generalized additive models (especially using a generalized extreme value link function), which have not been extensively explored within the credit scoring literature, outperformed all the other classifiers considered in this study.","author":[{"dropping-particle":"","family":"Mushava","given":"Jonah","non-dropping-particle":"","parse-names":false,"suffix":""},{"dropping-particle":"","family":"Murray","given":"Michael","non-dropping-particle":"","parse-names":false,"suffix":""}],"container-title":"Expert Systems with Applications","id":"ITEM-1","issued":{"date-parts":[["2018","11","30"]]},"page":"35-50","publisher":"Elsevier Ltd","title":"An experimental comparison of classification techniques in debt recoveries scoring: Evidence from South Africa's unsecured lending market","type":"article-journal","volume":"111"},"uris":["http://www.mendeley.com/documents/?uuid=5748013e-e097-4850-8544-51d4cd967c4d"]}],"mendeley":{"formattedCitation":"(Mushava &amp; Murray, 2018)","plainTextFormattedCitation":"(Mushava &amp; Murray, 2018)","previouslyFormattedCitation":"(Mushava &amp; Murray, 2018)"},"properties":{"noteIndex":0},"schema":"https://github.com/citation-style-language/schema/raw/master/csl-citation.json"}</w:instrText>
      </w:r>
      <w:r w:rsidRPr="008A1CC9">
        <w:rPr>
          <w:color w:val="000000"/>
        </w:rPr>
        <w:fldChar w:fldCharType="separate"/>
      </w:r>
      <w:r w:rsidRPr="008A1CC9">
        <w:rPr>
          <w:noProof/>
          <w:color w:val="000000"/>
        </w:rPr>
        <w:t>(Mushava &amp; Murray, 2018)</w:t>
      </w:r>
      <w:r w:rsidRPr="008A1CC9">
        <w:rPr>
          <w:color w:val="000000"/>
        </w:rPr>
        <w:fldChar w:fldCharType="end"/>
      </w:r>
      <w:r w:rsidRPr="008A1CC9">
        <w:rPr>
          <w:color w:val="000000"/>
        </w:rPr>
        <w:t xml:space="preserve">, </w:t>
      </w:r>
    </w:p>
    <w:p w14:paraId="711E0BF9" w14:textId="5E4BF0B4" w:rsidR="0082528E" w:rsidRPr="008A1CC9" w:rsidRDefault="0082528E" w:rsidP="0082528E">
      <w:pPr>
        <w:numPr>
          <w:ilvl w:val="0"/>
          <w:numId w:val="9"/>
        </w:numPr>
        <w:pBdr>
          <w:top w:val="nil"/>
          <w:left w:val="nil"/>
          <w:bottom w:val="nil"/>
          <w:right w:val="nil"/>
          <w:between w:val="nil"/>
        </w:pBdr>
        <w:spacing w:after="0"/>
        <w:ind w:left="714" w:hanging="357"/>
      </w:pPr>
      <w:proofErr w:type="spellStart"/>
      <w:r w:rsidRPr="008A1CC9">
        <w:rPr>
          <w:color w:val="000000"/>
        </w:rPr>
        <w:t>XGBoost</w:t>
      </w:r>
      <w:proofErr w:type="spellEnd"/>
      <w:r w:rsidRPr="008A1CC9">
        <w:rPr>
          <w:color w:val="000000"/>
        </w:rPr>
        <w:t xml:space="preserve"> </w:t>
      </w:r>
      <w:r w:rsidRPr="008A1CC9">
        <w:rPr>
          <w:color w:val="000000"/>
        </w:rPr>
        <w:fldChar w:fldCharType="begin" w:fldLock="1"/>
      </w:r>
      <w:r w:rsidR="00F01733" w:rsidRPr="008A1CC9">
        <w:rPr>
          <w:color w:val="000000"/>
        </w:rPr>
        <w:instrText>ADDIN CSL_CITATION {"citationItems":[{"id":"ITEM-1","itemData":{"DOI":"10.1016/j.eswa.2017.02.017","ISSN":"09574174","abstract":"Credit scoring is an effective tool for banks to properly guide decision profitably on granting loans. Ensemble methods, which according to their structures can be divided into parallel and sequential ensembles, have been recently developed in the credit scoring domain. These methods have proven their superiority in discriminating borrowers accurately. However, among the ensemble models, little consideration has been provided to the following: (1) highlighting the hyper-parameter tuning of base learner despite being critical to well-performed ensemble models; (2) building sequential models (i.e., boosting, as most have focused on developing the same or different algorithms in parallel); and (3) focusing on the comprehensibility of models. This paper aims to propose a sequential ensemble credit scoring model based on a variant of gradient boosting machine (i.e., extreme gradient boosting (XGBoost)). The model mainly comprises three steps. First, data pre-processing is employed to scale the data and handle missing values. Second, a model-based feature selection system based on the relative feature importance scores is utilized to remove redundant variables. Third, the hyper-parameters of XGBoost are adaptively tuned with Bayesian hyper-parameter optimization and used to train the model with selected feature subset. Several hyper-parameter optimization methods and baseline classifiers are considered as reference points in the experiment. Results demonstrate that Bayesian hyper-parameter optimization performs better than random search, grid search, and manual search. Moreover, the proposed model outperforms baseline models on average over four evaluation measures: accuracy, error rate, the area under the curve (AUC) H measure (AUC-H measure), and Brier score. The proposed model also provides feature importance scores and decision chart, which enhance the interpretability of credit scoring model.","author":[{"dropping-particle":"","family":"Xia","given":"Yufei","non-dropping-particle":"","parse-names":false,"suffix":""},{"dropping-particle":"","family":"Liu","given":"Chuanzhe","non-dropping-particle":"","parse-names":false,"suffix":""},{"dropping-particle":"","family":"Li","given":"Yu Ying","non-dropping-particle":"","parse-names":false,"suffix":""},{"dropping-particle":"","family":"Liu","given":"Nana","non-dropping-particle":"","parse-names":false,"suffix":""}],"container-title":"Expert Systems with Applications","id":"ITEM-1","issued":{"date-parts":[["2017","7","15"]]},"page":"225-241","publisher":"Elsevier Ltd","title":"A boosted decision tree approach using Bayesian hyper-parameter optimization for credit scoring","type":"article-journal","volume":"78"},"uris":["http://www.mendeley.com/documents/?uuid=e0c69dc0-cb2b-4b90-be5a-b0206eecb841"]},{"id":"ITEM-2","itemData":{"DOI":"10.1016/j.elerap.2018.08.002","ISSN":"15674223","abstract":"Big data and the Internet financial sector tremendously developed in the 21st century. The national emphasis on this field has also gradually improved. Peer-to-peer (P2P) is an innovative mode of borrowing that is a powerful complement to the traditional financial industry. The projected default rate on credit is an absolute prerequisite for guaranteeing the proper operation of related financial projects or platforms. In this paper, we use ‘multi-observation’ and ‘multi-dimensional’ data cleaning method and apply the modern machine learning algorithms LightGBM in Asia at the end of 2016 and XGboost, which are based on real P2P transaction data from Lending club. The default risk of loans in the platform is strongly and innovatively predicted. And the results of different methods are compared. Furthermore, we observe that the LightGBM algorithm based on multiple observational data set classification prediction results is the best. The average performance rate of the historical transaction data of the Lending Club platform rose by 1.28 percentage points, which reduced loan defaults by approximately $117 million. Finally, with respect to the influencing factors of the default rate, suggested developments for the Lending club and other P2P platforms are provided as is the suggested direction of other countries’ development in this field.","author":[{"dropping-particle":"","family":"Ma","given":"Xiaojun","non-dropping-particle":"","parse-names":false,"suffix":""},{"dropping-particle":"","family":"Sha","given":"Jinglan","non-dropping-particle":"","parse-names":false,"suffix":""},{"dropping-particle":"","family":"Wang","given":"Dehua","non-dropping-particle":"","parse-names":false,"suffix":""},{"dropping-particle":"","family":"Yu","given":"Yuanbo","non-dropping-particle":"","parse-names":false,"suffix":""},{"dropping-particle":"","family":"Yang","given":"Qian","non-dropping-particle":"","parse-names":false,"suffix":""},{"dropping-particle":"","family":"Niu","given":"Xueqi","non-dropping-particle":"","parse-names":false,"suffix":""}],"container-title":"Electronic Commerce Research and Applications","id":"ITEM-2","issued":{"date-parts":[["2018","9","1"]]},"page":"24-39","publisher":"Elsevier B.V.","title":"Study on a prediction of P2P network loan default based on the machine learning LightGBM and XGboost algorithms according to different high dimensional data cleaning","type":"article-journal","volume":"31"},"uris":["http://www.mendeley.com/documents/?uuid=e4802501-097f-4a2e-bad4-a493ce0c3882"]}],"mendeley":{"formattedCitation":"(Ma et al., 2018; Xia et al., 2017)","plainTextFormattedCitation":"(Ma et al., 2018; Xia et al., 2017)","previouslyFormattedCitation":"(Ma et al., 2018; Xia et al., 2017)"},"properties":{"noteIndex":0},"schema":"https://github.com/citation-style-language/schema/raw/master/csl-citation.json"}</w:instrText>
      </w:r>
      <w:r w:rsidRPr="008A1CC9">
        <w:rPr>
          <w:color w:val="000000"/>
        </w:rPr>
        <w:fldChar w:fldCharType="separate"/>
      </w:r>
      <w:r w:rsidRPr="008A1CC9">
        <w:rPr>
          <w:noProof/>
          <w:color w:val="000000"/>
        </w:rPr>
        <w:t>(Ma et al., 2018; Xia et al., 2017)</w:t>
      </w:r>
      <w:r w:rsidRPr="008A1CC9">
        <w:rPr>
          <w:color w:val="000000"/>
        </w:rPr>
        <w:fldChar w:fldCharType="end"/>
      </w:r>
      <w:r w:rsidRPr="008A1CC9">
        <w:rPr>
          <w:color w:val="000000"/>
        </w:rPr>
        <w:t xml:space="preserve">, </w:t>
      </w:r>
      <w:proofErr w:type="spellStart"/>
      <w:r w:rsidRPr="008A1CC9">
        <w:rPr>
          <w:color w:val="000000"/>
        </w:rPr>
        <w:t>catboost</w:t>
      </w:r>
      <w:proofErr w:type="spellEnd"/>
      <w:r w:rsidRPr="008A1CC9">
        <w:rPr>
          <w:color w:val="000000"/>
        </w:rPr>
        <w:t>, etc.</w:t>
      </w:r>
    </w:p>
    <w:p w14:paraId="28BE54D5" w14:textId="7CEF1469" w:rsidR="0082528E" w:rsidRPr="008A1CC9" w:rsidRDefault="0082528E" w:rsidP="0082528E">
      <w:pPr>
        <w:numPr>
          <w:ilvl w:val="0"/>
          <w:numId w:val="9"/>
        </w:numPr>
        <w:pBdr>
          <w:top w:val="nil"/>
          <w:left w:val="nil"/>
          <w:bottom w:val="nil"/>
          <w:right w:val="nil"/>
          <w:between w:val="nil"/>
        </w:pBdr>
        <w:spacing w:after="0"/>
        <w:ind w:left="714" w:hanging="357"/>
      </w:pPr>
      <w:r w:rsidRPr="008A1CC9">
        <w:t>Bayesian network iterative imputation</w:t>
      </w:r>
      <w:r w:rsidRPr="008A1CC9">
        <w:rPr>
          <w:rStyle w:val="FootnoteReference"/>
        </w:rPr>
        <w:footnoteReference w:id="4"/>
      </w:r>
      <w:r w:rsidRPr="008A1CC9">
        <w:t xml:space="preserve"> (BNII) </w:t>
      </w:r>
      <w:r w:rsidRPr="008A1CC9">
        <w:fldChar w:fldCharType="begin" w:fldLock="1"/>
      </w:r>
      <w:r w:rsidR="00F01733" w:rsidRPr="008A1CC9">
        <w:instrText>ADDIN CSL_CITATION {"citationItems":[{"id":"ITEM-1","itemData":{"DOI":"10.1016/j.eswa.2019.112926","ISSN":"09574174","abstract":"Missing data significantly reduce the accuracy and usability of credit scoring models, especially in multivariate missing cases. Most credit scoring models address this problem by deleting the missing instances from the dataset or imputing missing values with the mean, mode, or regression values. However, these methods often result in a significant loss of information or a bias. We proposed a novel method called BNII to impute missing values, which can be helpful for intelligent credit scoring systems. The proposed BNII algorithm consisted of two stages: the preparatory stage and the imputation stage. In the first stage, a Bayesian network with all of the attributes in the original dataset was constructed from the complete dataset so that both the network structure that implied the dependencies between variables and the parameters at each variable's conditional distributions could be learned. In the second stage, multivariables with missing values were iteratively imputed using Bayesian network models from the first stage. The algorithm was found to be monotonically convergent. The most significant advantages of the method include, it exploits the inherent probability-dependent relationship between variables, but without a specific probability distribution hypothesis, and it is suitable for multivariate missing cases. Three datasets were used for experiments: one was the real dataset from a famous P2P financial company in China, and the other two were benchmark datasets provided by UCI. The experimental results showed that BNII performed significantly better than the other well-known imputation techniques. This suggested that the proposed method can be used to improve the performance of a credit scoring system and to be extended to other expert and intelligent systems.","author":[{"dropping-particle":"","family":"Lan","given":"Qiujun","non-dropping-particle":"","parse-names":false,"suffix":""},{"dropping-particle":"","family":"Xu","given":"Xuqing","non-dropping-particle":"","parse-names":false,"suffix":""},{"dropping-particle":"","family":"Ma","given":"Haojie","non-dropping-particle":"","parse-names":false,"suffix":""},{"dropping-particle":"","family":"Li","given":"Gang","non-dropping-particle":"","parse-names":false,"suffix":""}],"container-title":"Expert Systems with Applications","id":"ITEM-1","issued":{"date-parts":[["2020","3","1"]]},"publisher":"Elsevier Ltd","title":"Multivariable data imputation for the analysis of incomplete credit data","type":"article-journal","volume":"141"},"uris":["http://www.mendeley.com/documents/?uuid=1f064645-2612-480c-ab32-a9545b272221"]}],"mendeley":{"formattedCitation":"(Lan et al., 2020)","plainTextFormattedCitation":"(Lan et al., 2020)","previouslyFormattedCitation":"(Lan et al., 2020)"},"properties":{"noteIndex":0},"schema":"https://github.com/citation-style-language/schema/raw/master/csl-citation.json"}</w:instrText>
      </w:r>
      <w:r w:rsidRPr="008A1CC9">
        <w:fldChar w:fldCharType="separate"/>
      </w:r>
      <w:r w:rsidRPr="008A1CC9">
        <w:rPr>
          <w:noProof/>
        </w:rPr>
        <w:t>(Lan et al., 2020)</w:t>
      </w:r>
      <w:r w:rsidRPr="008A1CC9">
        <w:fldChar w:fldCharType="end"/>
      </w:r>
      <w:r w:rsidRPr="008A1CC9">
        <w:rPr>
          <w:color w:val="000000"/>
        </w:rPr>
        <w:t>,</w:t>
      </w:r>
    </w:p>
    <w:p w14:paraId="070DB2E2" w14:textId="77777777" w:rsidR="008A1CC9" w:rsidRDefault="0082528E" w:rsidP="0082528E">
      <w:pPr>
        <w:rPr>
          <w:color w:val="000000"/>
        </w:rPr>
      </w:pPr>
      <w:r w:rsidRPr="008A1CC9">
        <w:t xml:space="preserve">division into three categories: missing completely at random (MCAR), missing at random (MAR), and missing not at random (MNAR) </w:t>
      </w:r>
      <w:r w:rsidRPr="008A1CC9">
        <w:rPr>
          <w:color w:val="000000"/>
        </w:rPr>
        <w:t xml:space="preserve">– used as a reject inference method </w:t>
      </w:r>
      <w:r w:rsidRPr="008A1CC9">
        <w:rPr>
          <w:color w:val="000000"/>
        </w:rPr>
        <w:fldChar w:fldCharType="begin" w:fldLock="1"/>
      </w:r>
      <w:r w:rsidR="002D0497" w:rsidRPr="008A1CC9">
        <w:rPr>
          <w:color w:val="000000"/>
        </w:rPr>
        <w:instrText>ADDIN CSL_CITATION {"citationItems":[{"id":"ITEM-1","itemData":{"DOI":"10.1016/j.future.2020.03.047","ISSN":"0167739X","abstract":"Credit scoring in online Peer-to-Peer (P2P) lending faces a huge challenge, which is the credit scoring models discard rejected applicants. This selective discarding leads to bias in the parameters of the models and ultimately affects the performance of credit evaluation. One approach for handling this problem is to adopt reject inference, which is a technique that infer the status of rejected samples and incorporate the results into credit scoring models. The most popular practice of reject inference is to use a credit scoring model that is only built on accepted samples to directly predict the status of rejected samples. However, the distribution of accepted samples in online P2P lending is different from rejected samples. We propose SSL-EC3, a global semi-supervised framework that merges multiple classifiers and clustering algorithms together to make better use of the information of rejected samples. It uses multiple unsupervised models (clustering algorithms) to explore the internal relationships of all samples, and then incorporates the information into the ensemble of supervised models (classifiers) to help correct initial classification results of rejected samples. In addition, we try to use a dynamic ensemble selection (DES) to select the appropriate ensemble of classifiers for each sample to be classified. Experimental results on the real data sets demonstrate the benefits of the proposed methods over conventional methods based on the reject inference.","author":[{"dropping-particle":"","family":"Liu","given":"Yan","non-dropping-particle":"","parse-names":false,"suffix":""},{"dropping-particle":"","family":"Li","given":"Xiner","non-dropping-particle":"","parse-names":false,"suffix":""},{"dropping-particle":"","family":"Zhang","given":"Zaimei","non-dropping-particle":"","parse-names":false,"suffix":""}],"container-title":"Future Generation Computer Systems","id":"ITEM-1","issued":{"date-parts":[["2020","8","1"]]},"page":"382-391","publisher":"Elsevier B.V.","title":"A new approach in reject inference of using ensemble learning based on global semi-supervised framework","type":"article-journal","volume":"109"},"uris":["http://www.mendeley.com/documents/?uuid=390eaa54-ee7f-4f5c-9670-d57d065fbf32"]},{"id":"ITEM-2","itemData":{"DOI":"10.1016/j.elerap.2018.05.011","ISSN":"15674223","abstract":"The majority of current credit-scoring models are built solely on accepted samples and thus cause sample bias. Sample bias is particularly severe in the peer-to-peer (P2P) lending domain due to its comparatively high rejection rate. Reject inference solves sample bias by inferring the possible outcomes of rejected samples and incorporating them into credit score modeling. This study addresses the problem of reject inference in a specific P2P lending domain from the perspective of semi-supervised learning. A novel reject inference method (CPLE-LightGBM) is proposed by combining the contrastive pessimistic likelihood estimation framework and an advanced gradient boosting decision tree classifier (LightGBM). The performance of the proposed CPLE-LightGBM method is validated on multiple datasets, and results demonstrate the efficiency of our proposal. Analysis of the influence of rejection rate on predictive accuracy reveals the usefulness of sampling in rejected datasets.","author":[{"dropping-particle":"","family":"Xia","given":"Yufei","non-dropping-particle":"","parse-names":false,"suffix":""},{"dropping-particle":"","family":"Yang","given":"Xiaoli","non-dropping-particle":"","parse-names":false,"suffix":""},{"dropping-particle":"","family":"Zhang","given":"Yeying","non-dropping-particle":"","parse-names":false,"suffix":""}],"container-title":"Electronic Commerce Research and Applications","id":"ITEM-2","issued":{"date-parts":[["2018","7","1"]]},"page":"111-124","publisher":"Elsevier B.V.","title":"A rejection inference technique based on contrastive pessimistic likelihood estimation for P2P lending","type":"article-journal","volume":"30"},"uris":["http://www.mendeley.com/documents/?uuid=2229dbd8-f5fc-4d02-b572-8f2f4ade5322"]}],"mendeley":{"formattedCitation":"(Y. Liu et al., 2020; Xia, Yang, et al., 2018)","manualFormatting":"(Liu et al., 2020; Xia et al., 2018)","plainTextFormattedCitation":"(Y. Liu et al., 2020; Xia, Yang, et al., 2018)","previouslyFormattedCitation":"(Y. Liu et al., 2020; Xia, Yang, et al., 2018)"},"properties":{"noteIndex":0},"schema":"https://github.com/citation-style-language/schema/raw/master/csl-citation.json"}</w:instrText>
      </w:r>
      <w:r w:rsidRPr="008A1CC9">
        <w:rPr>
          <w:color w:val="000000"/>
        </w:rPr>
        <w:fldChar w:fldCharType="separate"/>
      </w:r>
      <w:r w:rsidRPr="008A1CC9">
        <w:rPr>
          <w:noProof/>
          <w:color w:val="000000"/>
        </w:rPr>
        <w:t>(Liu et al., 2020; Xia et al., 2018)</w:t>
      </w:r>
      <w:r w:rsidRPr="008A1CC9">
        <w:rPr>
          <w:color w:val="000000"/>
        </w:rPr>
        <w:fldChar w:fldCharType="end"/>
      </w:r>
      <w:r w:rsidRPr="008A1CC9">
        <w:rPr>
          <w:color w:val="000000"/>
        </w:rPr>
        <w:t>.</w:t>
      </w:r>
    </w:p>
    <w:p w14:paraId="3394391B" w14:textId="77777777" w:rsidR="008A1CC9" w:rsidRPr="008A1CC9" w:rsidRDefault="008A1CC9" w:rsidP="008A1CC9">
      <w:r w:rsidRPr="008A1CC9">
        <w:rPr>
          <w:b/>
        </w:rPr>
        <w:t>Feature transformation</w:t>
      </w:r>
      <w:r w:rsidRPr="008A1CC9">
        <w:t xml:space="preserve"> is commonly used to prepare data for various credit scoring methods. Most popular approaches include:</w:t>
      </w:r>
    </w:p>
    <w:p w14:paraId="585F92B4" w14:textId="77777777" w:rsidR="008A1CC9" w:rsidRPr="008A1CC9" w:rsidRDefault="008A1CC9" w:rsidP="008A1CC9">
      <w:pPr>
        <w:numPr>
          <w:ilvl w:val="0"/>
          <w:numId w:val="9"/>
        </w:numPr>
        <w:pBdr>
          <w:top w:val="nil"/>
          <w:left w:val="nil"/>
          <w:bottom w:val="nil"/>
          <w:right w:val="nil"/>
          <w:between w:val="nil"/>
        </w:pBdr>
        <w:spacing w:after="0"/>
      </w:pPr>
      <w:r w:rsidRPr="008A1CC9">
        <w:rPr>
          <w:color w:val="000000"/>
        </w:rPr>
        <w:t xml:space="preserve">feature standardisation </w:t>
      </w:r>
      <w:r w:rsidRPr="008A1CC9">
        <w:rPr>
          <w:color w:val="000000"/>
        </w:rPr>
        <w:fldChar w:fldCharType="begin" w:fldLock="1"/>
      </w:r>
      <w:r w:rsidRPr="008A1CC9">
        <w:rPr>
          <w:color w:val="000000"/>
        </w:rPr>
        <w:instrText>ADDIN CSL_CITATION {"citationItems":[{"id":"ITEM-1","itemData":{"DOI":"10.1016/j.eswa.2018.01.012","ISSN":"09574174","abstract":"In the past few decades, credit scoring has become an increasing concern for financial institutions and is currently a popular topic of research. This study aims to generate a novel ensemble model for credit scoring, to obtain superior performance and high robustness, adapting to different imbalance ratio datasets. First, according to the credit scoring data characteristics, the proposed model extends the BalanceCascade approach to generate adjustable balanced subsets based on the imbalance ratios of training data. Further, it reduces the negative effect of imbalanced data and improves the comprehensive performance of the predictive model. Second, the proposed model adopts two kinds of tree-based classifiers, random forest and extreme gradient boosting, as the base classifiers for a three-stage ensemble model. This includes the use of stacking to generate predicted results of the former layer as new explanatory features in the latter layer, and the use of a particle swarm optimization algorithm for parameters optimization of the base classifiers. Finally, the results indicate that the average performance of the proposed model is superior to other comparative algorithms as reflected in most evaluation measures for different datasets. It demonstrates that the proposed model is robust and represents a positive development in credit scoring.","author":[{"dropping-particle":"","family":"He","given":"Hongliang","non-dropping-particle":"","parse-names":false,"suffix":""},{"dropping-particle":"","family":"Zhang","given":"Wenyu","non-dropping-particle":"","parse-names":false,"suffix":""},{"dropping-particle":"","family":"Zhang","given":"Shuai","non-dropping-particle":"","parse-names":false,"suffix":""}],"container-title":"Expert Systems with Applications","id":"ITEM-1","issued":{"date-parts":[["2018","5","15"]]},"page":"105-117","publisher":"Elsevier Ltd","title":"A novel ensemble method for credit scoring: Adaption of different imbalance ratios","type":"article-journal","volume":"98"},"uris":["http://www.mendeley.com/documents/?uuid=81904371-21ae-4e97-a4d1-8be72da291dd"]},{"id":"ITEM-2","itemData":{"DOI":"10.1016/j.neucom.2018.07.070","ISSN":"18728286","abstract":"With the development of statistical methods and machine learning algorithms, credit scoring is no longer a task merely based on experience. From single base classifiers to ensemble classifiers and hybrid models, researches have been focusing on combining classifiers and hybridizing with artificial intelligence algorithms to improve performance of the models. Ensemble classifiers have been proven to have a better predictive accuracy than single classifiers, but the method of ensemble affects performance and is worth studying. This study is based on the ensemble of five of the most widely recognized base classifiers in credit scoring, i.e. logistic regression, support vector machine, neural network, gradient boosting decision tree and random forest. It proposes a new method of selecting classifiers using Genetic Algorithm after they are trained, considering both the accuracy and diversity of the ensemble. Besides, unsupervised clustering is integrated with a fuzzy assignment procedure in the model, to make more use of the data pattern and improve performance. The proposed CF-GA-Ens model is tested on three credit scoring datasets (Australian, German, Japanese) and three performance measures (accuracy, AUC, F-score), and the results show that our classifier selection and clustering procedures have a positive impact on all performance measures.","author":[{"dropping-particle":"","family":"Zhang","given":"Haoting","non-dropping-particle":"","parse-names":false,"suffix":""},{"dropping-particle":"","family":"He","given":"Hongliang","non-dropping-particle":"","parse-names":false,"suffix":""},{"dropping-particle":"","family":"Zhang","given":"Wenyu","non-dropping-particle":"","parse-names":false,"suffix":""}],"container-title":"Neurocomputing","id":"ITEM-2","issued":{"date-parts":[["2018","11","17"]]},"page":"210-221","publisher":"Elsevier B.V.","title":"Classifier selection and clustering with fuzzy assignment in ensemble model for credit scoring","type":"article-journal","volume":"316"},"uris":["http://www.mendeley.com/documents/?uuid=67c2517b-accf-4c54-9e12-636da034417c"]},{"id":"ITEM-3","itemData":{"DOI":"10.1016/j.eswa.2020.113489","ISSN":"09574174","abstract":"We study how to assess an applicant's credit risk with dynamic transactional data. The problem arises when an applicant applies for loans from financial institutions. A traditional credit-risk assessment model utilizes individual demographic and loan information from an application form. Nevertheless, dynamic transactional data is good indicators of an applicant's credit risk. However, the lack of available data and the preexisting limitations of conventional approaches limit the use of the dynamic transactional data. In this study, we propose a cost-sensitive multiple-instance learning (MIL) approach to evaluate applicants’ credit scores that incorporate their dynamic transactional data and static individual information. Traditionally, MIL approaches can handle the variable number of input instances. However, to facilitate the implementation of MIL into credit scoring, we extend the MIL to consider the dynamic transactional data and cost-sensitive problem simultaneously. We compare our model with several benchmark MIL models by testing them on real-world data sets. Experimental results show that our model outperforms most benchmarks in many widely used criteria.","author":[{"dropping-particle":"","family":"Zhang","given":"Wei","non-dropping-particle":"","parse-names":false,"suffix":""},{"dropping-particle":"","family":"Xu","given":"Wei","non-dropping-particle":"","parse-names":false,"suffix":""},{"dropping-particle":"","family":"Hao","given":"Haijing","non-dropping-particle":"","parse-names":false,"suffix":""},{"dropping-particle":"","family":"Zhu","given":"Dan","non-dropping-particle":"","parse-names":false,"suffix":""}],"container-title":"Expert Systems with Applications","id":"ITEM-3","issued":{"date-parts":[["2020","11","1"]]},"publisher":"Elsevier Ltd","title":"Cost-sensitive multiple-instance learning method with dynamic transactional data for personal credit scoring","type":"article-journal","volume":"157"},"uris":["http://www.mendeley.com/documents/?uuid=68b33bc7-4c66-4e24-ab1b-98026b63ceb7"]},{"id":"ITEM-4","itemData":{"DOI":"10.1016/j.asoc.2018.01.021","ISSN":"15684946","abstract":"In recent years, classification ensembles or multiple classifier systems have been widely applied to credit scoring, and they achieve significantly better performance than individual classifiers do. Selective ensembles, an important part of this group of systems, are a promising field of research. However, none of them considers the relative costs of Type I error and Type II error for credit scoring when selecting classifiers, which bring higher risks for the financial institutions. Moreover, earlier dynamic selective ensembles usually select and combine classifiers for each test sample dynamically based on classifiers’ performance in the validation set, regardless of their behaviors in the testing set. To fill the gap and overcome the limitations, we propose a new dynamic ensemble classification method for credit scoring based on soft probability. In this method, the classifiers are first selected based on their classification ability and the relative costs of Type I error and Type II error in the validation set. With the selected classifiers, we combine different classifiers for the samples in the testing set based on their classification results to get an interval probability of default by using soft probability. The proposed method is compared with some well-known individual classifiers and ensemble classification methods, including five selective ensembles, for credit scoring by using ten real-world data sets and seven performance indicators. Through these analyses and statistical tests, the experimental results demonstrate the ability and efficiency of the proposed method to improve prediction performance against the benchmark models.","author":[{"dropping-particle":"","family":"Feng","given":"Xiaodong","non-dropping-particle":"","parse-names":false,"suffix":""},{"dropping-particle":"","family":"Xiao","given":"Zhi","non-dropping-particle":"","parse-names":false,"suffix":""},{"dropping-particle":"","family":"Zhong","given":"Bo","non-dropping-particle":"","parse-names":false,"suffix":""},{"dropping-particle":"","family":"Qiu","given":"Jing","non-dropping-particle":"","parse-names":false,"suffix":""},{"dropping-particle":"","family":"Dong","given":"Yuanxiang","non-dropping-particle":"","parse-names":false,"suffix":""}],"container-title":"Applied Soft Computing Journal","id":"ITEM-4","issued":{"date-parts":[["2018","4","1"]]},"page":"139-151","publisher":"Elsevier Ltd","title":"Dynamic ensemble classification for credit scoring using soft probability","type":"article-journal","volume":"65"},"uris":["http://www.mendeley.com/documents/?uuid=3fb47da3-47bd-4176-ac71-de867f103e25"]}],"mendeley":{"formattedCitation":"(Feng et al., 2018; He et al., 2018; H. Zhang et al., 2018; Wei Zhang et al., 2020)","manualFormatting":"(Feng et al., 2018; He et al., 2018; Zhang et al., 2018; Zhang et al., 2020)","plainTextFormattedCitation":"(Feng et al., 2018; He et al., 2018; H. Zhang et al., 2018; Wei Zhang et al., 2020)","previouslyFormattedCitation":"(Feng et al., 2018; He et al., 2018; H. Zhang et al., 2018; Wei Zhang et al., 2020)"},"properties":{"noteIndex":0},"schema":"https://github.com/citation-style-language/schema/raw/master/csl-citation.json"}</w:instrText>
      </w:r>
      <w:r w:rsidRPr="008A1CC9">
        <w:rPr>
          <w:color w:val="000000"/>
        </w:rPr>
        <w:fldChar w:fldCharType="separate"/>
      </w:r>
      <w:r w:rsidRPr="008A1CC9">
        <w:rPr>
          <w:noProof/>
          <w:color w:val="000000"/>
        </w:rPr>
        <w:t>(Feng et al., 2018; He et al., 2018; Zhang et al., 2018; Zhang et al., 2020)</w:t>
      </w:r>
      <w:r w:rsidRPr="008A1CC9">
        <w:rPr>
          <w:color w:val="000000"/>
        </w:rPr>
        <w:fldChar w:fldCharType="end"/>
      </w:r>
      <w:r w:rsidRPr="008A1CC9">
        <w:rPr>
          <w:color w:val="000000"/>
        </w:rPr>
        <w:t xml:space="preserve">, </w:t>
      </w:r>
    </w:p>
    <w:p w14:paraId="24767216" w14:textId="77777777" w:rsidR="008A1CC9" w:rsidRPr="008A1CC9" w:rsidRDefault="008A1CC9" w:rsidP="008A1CC9">
      <w:pPr>
        <w:numPr>
          <w:ilvl w:val="0"/>
          <w:numId w:val="9"/>
        </w:numPr>
        <w:pBdr>
          <w:top w:val="nil"/>
          <w:left w:val="nil"/>
          <w:bottom w:val="nil"/>
          <w:right w:val="nil"/>
          <w:between w:val="nil"/>
        </w:pBdr>
        <w:spacing w:after="0"/>
      </w:pPr>
      <w:r w:rsidRPr="008A1CC9">
        <w:rPr>
          <w:color w:val="000000"/>
        </w:rPr>
        <w:t xml:space="preserve">division of each value of variable by a maximum value of the variable </w:t>
      </w:r>
      <w:r w:rsidRPr="008A1CC9">
        <w:rPr>
          <w:color w:val="000000"/>
        </w:rPr>
        <w:fldChar w:fldCharType="begin" w:fldLock="1"/>
      </w:r>
      <w:r w:rsidRPr="008A1CC9">
        <w:rPr>
          <w:color w:val="000000"/>
        </w:rPr>
        <w:instrText>ADDIN CSL_CITATION {"citationItems":[{"id":"ITEM-1","itemData":{"DOI":"10.1016/j.knosys.2016.04.013","ISSN":"09507051","abstract":"Banks take great care when dealing with customer loans to avoid any improper decisions that can lead to loss of opportunity or financial losses. Regarding this, researchers have developed complex credit scoring models using statistical and artificial intelligence (AI) techniques to help banks and financial institutions to support their financial decisions. Various models, from easy to advanced approaches, have been developed in this domain. However, during the last few years there has been marked attention towards development of ensemble or multiple classifier systems, which have proved their ability to be more accurate than single classifier models. However, among the multiple classifier systems models developed in the literature, there has been little consideration given to: 1) combining classifiers of different algorithms (as most have focused on building classifiers of the same algorithm); or 2) exploring different classifier output combination techniques other than the traditional ones, such as majority voting and weighted average. In this paper, the aim is to present a new combination approach based on classifier consensus to combine multiple classifier systems (MCS) of different classification algorithms. Specifically, six of the main well-known base classifiers in this domain are used, namely, logistic regression (LR), neural networks (NN), support vector machines (SVM), random forests (RF), decision trees (DT) and naïve Bayes (NB). Two benchmark classifiers are considered as a reference point for comparison with the proposed method and the other classifiers. These are used in combination with LR, which is still considered the industry-standard model for credit scoring models, and multivariate adaptive regression splines (MARS), a widely adopted technique in credit scoring studies. The experimental results, analysis and statistical tests demonstrate the ability of the proposed combination method to improve prediction performance against all base classifiers, namely, LR, MARS and seven traditional combination methods, in terms of average accuracy, area under the curve (AUC), the H-measure and Brier score (BS). The model was validated over five real-world credit scoring datasets.","author":[{"dropping-particle":"","family":"Ala'raj","given":"Maher","non-dropping-particle":"","parse-names":false,"suffix":""},{"dropping-particle":"","family":"Abbod","given":"Maysam F.","non-dropping-particle":"","parse-names":false,"suffix":""}],"container-title":"Knowledge-Based Systems","id":"ITEM-1","issued":{"date-parts":[["2016","7","15"]]},"page":"89-105","publisher":"Elsevier B.V.","title":"Classifiers consensus system approach for credit scoring","type":"article-journal","volume":"104"},"uris":["http://www.mendeley.com/documents/?uuid=cd5fd998-c86d-4e8f-9c25-ae0f9e522128"]}],"mendeley":{"formattedCitation":"(Ala’raj &amp; Abbod, 2016a)","plainTextFormattedCitation":"(Ala’raj &amp; Abbod, 2016a)","previouslyFormattedCitation":"(Ala’raj &amp; Abbod, 2016a)"},"properties":{"noteIndex":0},"schema":"https://github.com/citation-style-language/schema/raw/master/csl-citation.json"}</w:instrText>
      </w:r>
      <w:r w:rsidRPr="008A1CC9">
        <w:rPr>
          <w:color w:val="000000"/>
        </w:rPr>
        <w:fldChar w:fldCharType="separate"/>
      </w:r>
      <w:r w:rsidRPr="008A1CC9">
        <w:rPr>
          <w:noProof/>
          <w:color w:val="000000"/>
        </w:rPr>
        <w:t>(Ala’raj &amp; Abbod, 2016a)</w:t>
      </w:r>
      <w:r w:rsidRPr="008A1CC9">
        <w:rPr>
          <w:color w:val="000000"/>
        </w:rPr>
        <w:fldChar w:fldCharType="end"/>
      </w:r>
      <w:r w:rsidRPr="008A1CC9">
        <w:rPr>
          <w:color w:val="000000"/>
        </w:rPr>
        <w:t xml:space="preserve">, </w:t>
      </w:r>
    </w:p>
    <w:p w14:paraId="150801A1" w14:textId="77777777" w:rsidR="00ED2EFB" w:rsidRPr="008A1CC9" w:rsidRDefault="00ED2EFB" w:rsidP="00F55CBA">
      <w:pPr>
        <w:spacing w:after="0"/>
        <w:rPr>
          <w:b/>
          <w:color w:val="000000"/>
        </w:rPr>
      </w:pPr>
      <w:r w:rsidRPr="008A1CC9">
        <w:rPr>
          <w:b/>
          <w:color w:val="000000"/>
        </w:rPr>
        <w:t xml:space="preserve">Table 4. </w:t>
      </w:r>
    </w:p>
    <w:p w14:paraId="6F333B74" w14:textId="77777777" w:rsidR="00ED2EFB" w:rsidRPr="008A1CC9" w:rsidRDefault="00ED2EFB" w:rsidP="00ED2EFB">
      <w:pPr>
        <w:pBdr>
          <w:top w:val="nil"/>
          <w:left w:val="nil"/>
          <w:bottom w:val="nil"/>
          <w:right w:val="nil"/>
          <w:between w:val="nil"/>
        </w:pBdr>
        <w:spacing w:after="120"/>
        <w:rPr>
          <w:color w:val="000000"/>
        </w:rPr>
      </w:pPr>
      <w:r w:rsidRPr="008A1CC9">
        <w:rPr>
          <w:color w:val="000000"/>
        </w:rPr>
        <w:t>Description of public datasets popular in credit scoring literature</w:t>
      </w:r>
    </w:p>
    <w:tbl>
      <w:tblPr>
        <w:tblW w:w="916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115" w:type="dxa"/>
          <w:right w:w="115" w:type="dxa"/>
        </w:tblCellMar>
        <w:tblLook w:val="0400" w:firstRow="0" w:lastRow="0" w:firstColumn="0" w:lastColumn="0" w:noHBand="0" w:noVBand="1"/>
      </w:tblPr>
      <w:tblGrid>
        <w:gridCol w:w="1701"/>
        <w:gridCol w:w="3969"/>
        <w:gridCol w:w="1209"/>
        <w:gridCol w:w="1217"/>
        <w:gridCol w:w="1070"/>
      </w:tblGrid>
      <w:tr w:rsidR="00ED2EFB" w:rsidRPr="008A1CC9" w14:paraId="408944BB" w14:textId="77777777" w:rsidTr="00246A8F">
        <w:trPr>
          <w:trHeight w:val="463"/>
        </w:trPr>
        <w:tc>
          <w:tcPr>
            <w:tcW w:w="1701" w:type="dxa"/>
            <w:tcBorders>
              <w:top w:val="single" w:sz="4" w:space="0" w:color="000000"/>
              <w:left w:val="nil"/>
              <w:bottom w:val="single" w:sz="4" w:space="0" w:color="000000"/>
              <w:right w:val="nil"/>
            </w:tcBorders>
            <w:shd w:val="clear" w:color="auto" w:fill="auto"/>
            <w:vAlign w:val="center"/>
          </w:tcPr>
          <w:p w14:paraId="1B7CB34D" w14:textId="77777777" w:rsidR="00ED2EFB" w:rsidRPr="008A1CC9" w:rsidRDefault="00ED2EFB" w:rsidP="008A1CC9">
            <w:pPr>
              <w:pBdr>
                <w:top w:val="nil"/>
                <w:left w:val="nil"/>
                <w:bottom w:val="nil"/>
                <w:right w:val="nil"/>
                <w:between w:val="nil"/>
              </w:pBdr>
              <w:spacing w:after="0"/>
              <w:jc w:val="center"/>
              <w:rPr>
                <w:b/>
                <w:color w:val="000000"/>
                <w:sz w:val="20"/>
                <w:szCs w:val="20"/>
              </w:rPr>
            </w:pPr>
            <w:r w:rsidRPr="008A1CC9">
              <w:rPr>
                <w:b/>
                <w:color w:val="000000"/>
                <w:sz w:val="20"/>
                <w:szCs w:val="20"/>
              </w:rPr>
              <w:t>Dataset</w:t>
            </w:r>
          </w:p>
        </w:tc>
        <w:tc>
          <w:tcPr>
            <w:tcW w:w="3969" w:type="dxa"/>
            <w:tcBorders>
              <w:top w:val="single" w:sz="4" w:space="0" w:color="000000"/>
              <w:left w:val="nil"/>
              <w:bottom w:val="single" w:sz="4" w:space="0" w:color="000000"/>
              <w:right w:val="nil"/>
            </w:tcBorders>
            <w:shd w:val="clear" w:color="auto" w:fill="auto"/>
            <w:vAlign w:val="center"/>
          </w:tcPr>
          <w:p w14:paraId="19F742A7" w14:textId="77777777" w:rsidR="00ED2EFB" w:rsidRPr="008A1CC9" w:rsidRDefault="00ED2EFB" w:rsidP="008A1CC9">
            <w:pPr>
              <w:pBdr>
                <w:top w:val="nil"/>
                <w:left w:val="nil"/>
                <w:bottom w:val="nil"/>
                <w:right w:val="nil"/>
                <w:between w:val="nil"/>
              </w:pBdr>
              <w:spacing w:after="0"/>
              <w:jc w:val="center"/>
              <w:rPr>
                <w:b/>
                <w:color w:val="000000"/>
                <w:sz w:val="20"/>
                <w:szCs w:val="20"/>
              </w:rPr>
            </w:pPr>
            <w:r w:rsidRPr="008A1CC9">
              <w:rPr>
                <w:b/>
                <w:color w:val="000000"/>
                <w:sz w:val="20"/>
                <w:szCs w:val="20"/>
              </w:rPr>
              <w:t>Papers</w:t>
            </w:r>
          </w:p>
        </w:tc>
        <w:tc>
          <w:tcPr>
            <w:tcW w:w="1209" w:type="dxa"/>
            <w:tcBorders>
              <w:top w:val="single" w:sz="4" w:space="0" w:color="000000"/>
              <w:left w:val="nil"/>
              <w:bottom w:val="single" w:sz="4" w:space="0" w:color="000000"/>
              <w:right w:val="nil"/>
            </w:tcBorders>
            <w:shd w:val="clear" w:color="auto" w:fill="auto"/>
            <w:vAlign w:val="center"/>
          </w:tcPr>
          <w:p w14:paraId="3DC4C48E" w14:textId="77777777" w:rsidR="00ED2EFB" w:rsidRPr="008A1CC9" w:rsidRDefault="00ED2EFB" w:rsidP="008A1CC9">
            <w:pPr>
              <w:pBdr>
                <w:top w:val="nil"/>
                <w:left w:val="nil"/>
                <w:bottom w:val="nil"/>
                <w:right w:val="nil"/>
                <w:between w:val="nil"/>
              </w:pBdr>
              <w:spacing w:after="0"/>
              <w:jc w:val="center"/>
              <w:rPr>
                <w:b/>
                <w:color w:val="000000"/>
                <w:sz w:val="20"/>
                <w:szCs w:val="20"/>
              </w:rPr>
            </w:pPr>
            <w:r w:rsidRPr="008A1CC9">
              <w:rPr>
                <w:b/>
                <w:color w:val="000000"/>
                <w:sz w:val="20"/>
                <w:szCs w:val="20"/>
              </w:rPr>
              <w:t>No. of obs.</w:t>
            </w:r>
          </w:p>
        </w:tc>
        <w:tc>
          <w:tcPr>
            <w:tcW w:w="1217" w:type="dxa"/>
            <w:tcBorders>
              <w:top w:val="single" w:sz="4" w:space="0" w:color="000000"/>
              <w:left w:val="nil"/>
              <w:bottom w:val="single" w:sz="4" w:space="0" w:color="000000"/>
              <w:right w:val="nil"/>
            </w:tcBorders>
            <w:shd w:val="clear" w:color="auto" w:fill="auto"/>
            <w:vAlign w:val="center"/>
          </w:tcPr>
          <w:p w14:paraId="40B544CB" w14:textId="77777777" w:rsidR="00ED2EFB" w:rsidRPr="008A1CC9" w:rsidRDefault="00ED2EFB" w:rsidP="008A1CC9">
            <w:pPr>
              <w:pBdr>
                <w:top w:val="nil"/>
                <w:left w:val="nil"/>
                <w:bottom w:val="nil"/>
                <w:right w:val="nil"/>
                <w:between w:val="nil"/>
              </w:pBdr>
              <w:spacing w:after="0"/>
              <w:jc w:val="center"/>
              <w:rPr>
                <w:b/>
                <w:color w:val="000000"/>
                <w:sz w:val="20"/>
                <w:szCs w:val="20"/>
              </w:rPr>
            </w:pPr>
            <w:r w:rsidRPr="008A1CC9">
              <w:rPr>
                <w:b/>
                <w:color w:val="000000"/>
                <w:sz w:val="20"/>
                <w:szCs w:val="20"/>
              </w:rPr>
              <w:t xml:space="preserve">% </w:t>
            </w:r>
            <w:proofErr w:type="gramStart"/>
            <w:r w:rsidRPr="008A1CC9">
              <w:rPr>
                <w:b/>
                <w:color w:val="000000"/>
                <w:sz w:val="20"/>
                <w:szCs w:val="20"/>
              </w:rPr>
              <w:t>of</w:t>
            </w:r>
            <w:proofErr w:type="gramEnd"/>
            <w:r w:rsidRPr="008A1CC9">
              <w:rPr>
                <w:b/>
                <w:color w:val="000000"/>
                <w:sz w:val="20"/>
                <w:szCs w:val="20"/>
              </w:rPr>
              <w:t xml:space="preserve"> defaults</w:t>
            </w:r>
          </w:p>
        </w:tc>
        <w:tc>
          <w:tcPr>
            <w:tcW w:w="1070" w:type="dxa"/>
            <w:tcBorders>
              <w:top w:val="single" w:sz="4" w:space="0" w:color="000000"/>
              <w:left w:val="nil"/>
              <w:bottom w:val="single" w:sz="4" w:space="0" w:color="000000"/>
              <w:right w:val="nil"/>
            </w:tcBorders>
            <w:shd w:val="clear" w:color="auto" w:fill="auto"/>
            <w:vAlign w:val="center"/>
          </w:tcPr>
          <w:p w14:paraId="051CE4FC" w14:textId="77777777" w:rsidR="00ED2EFB" w:rsidRPr="008A1CC9" w:rsidRDefault="00ED2EFB" w:rsidP="008A1CC9">
            <w:pPr>
              <w:pBdr>
                <w:top w:val="nil"/>
                <w:left w:val="nil"/>
                <w:bottom w:val="nil"/>
                <w:right w:val="nil"/>
                <w:between w:val="nil"/>
              </w:pBdr>
              <w:spacing w:after="0"/>
              <w:jc w:val="center"/>
              <w:rPr>
                <w:b/>
                <w:color w:val="000000"/>
                <w:sz w:val="20"/>
                <w:szCs w:val="20"/>
              </w:rPr>
            </w:pPr>
            <w:r w:rsidRPr="008A1CC9">
              <w:rPr>
                <w:b/>
                <w:color w:val="000000"/>
                <w:sz w:val="20"/>
                <w:szCs w:val="20"/>
              </w:rPr>
              <w:t>No. of factors</w:t>
            </w:r>
          </w:p>
        </w:tc>
      </w:tr>
      <w:tr w:rsidR="00ED2EFB" w:rsidRPr="008A1CC9" w14:paraId="68CB7F0F" w14:textId="77777777" w:rsidTr="008A1CC9">
        <w:trPr>
          <w:trHeight w:val="113"/>
        </w:trPr>
        <w:tc>
          <w:tcPr>
            <w:tcW w:w="1701" w:type="dxa"/>
            <w:tcBorders>
              <w:top w:val="single" w:sz="4" w:space="0" w:color="000000"/>
              <w:left w:val="nil"/>
              <w:bottom w:val="single" w:sz="4" w:space="0" w:color="BFBFBF"/>
              <w:right w:val="nil"/>
            </w:tcBorders>
            <w:shd w:val="clear" w:color="auto" w:fill="auto"/>
            <w:vAlign w:val="center"/>
          </w:tcPr>
          <w:p w14:paraId="6D1E81B6" w14:textId="77777777" w:rsidR="00ED2EFB" w:rsidRPr="008A1CC9" w:rsidRDefault="00ED2EFB" w:rsidP="008A1CC9">
            <w:pPr>
              <w:pBdr>
                <w:top w:val="nil"/>
                <w:left w:val="nil"/>
                <w:bottom w:val="nil"/>
                <w:right w:val="nil"/>
                <w:between w:val="nil"/>
              </w:pBdr>
              <w:spacing w:after="0"/>
              <w:rPr>
                <w:b/>
                <w:color w:val="000000"/>
                <w:sz w:val="20"/>
                <w:szCs w:val="20"/>
              </w:rPr>
            </w:pPr>
            <w:r w:rsidRPr="008A1CC9">
              <w:rPr>
                <w:b/>
                <w:color w:val="000000"/>
                <w:sz w:val="20"/>
                <w:szCs w:val="20"/>
              </w:rPr>
              <w:t>German</w:t>
            </w:r>
            <w:r w:rsidRPr="008A1CC9">
              <w:rPr>
                <w:color w:val="000000"/>
                <w:sz w:val="20"/>
                <w:szCs w:val="20"/>
              </w:rPr>
              <w:t>, UCI</w:t>
            </w:r>
            <w:r w:rsidRPr="008A1CC9">
              <w:rPr>
                <w:color w:val="000000"/>
                <w:vertAlign w:val="superscript"/>
              </w:rPr>
              <w:footnoteReference w:id="5"/>
            </w:r>
          </w:p>
        </w:tc>
        <w:tc>
          <w:tcPr>
            <w:tcW w:w="3969" w:type="dxa"/>
            <w:tcBorders>
              <w:top w:val="single" w:sz="4" w:space="0" w:color="000000"/>
              <w:left w:val="nil"/>
              <w:bottom w:val="single" w:sz="4" w:space="0" w:color="BFBFBF"/>
              <w:right w:val="nil"/>
            </w:tcBorders>
            <w:shd w:val="clear" w:color="auto" w:fill="auto"/>
            <w:vAlign w:val="center"/>
          </w:tcPr>
          <w:p w14:paraId="466323C5" w14:textId="430B2900" w:rsidR="00ED2EFB" w:rsidRPr="008A1CC9" w:rsidRDefault="00ED2EFB" w:rsidP="008A1CC9">
            <w:pPr>
              <w:pBdr>
                <w:top w:val="nil"/>
                <w:left w:val="nil"/>
                <w:bottom w:val="nil"/>
                <w:right w:val="nil"/>
                <w:between w:val="nil"/>
              </w:pBdr>
              <w:spacing w:after="0"/>
              <w:rPr>
                <w:color w:val="000000"/>
                <w:sz w:val="20"/>
                <w:szCs w:val="20"/>
              </w:rPr>
            </w:pPr>
            <w:r w:rsidRPr="008A1CC9">
              <w:rPr>
                <w:color w:val="000000"/>
                <w:sz w:val="20"/>
                <w:szCs w:val="20"/>
              </w:rPr>
              <w:fldChar w:fldCharType="begin" w:fldLock="1"/>
            </w:r>
            <w:r w:rsidR="00C132FF" w:rsidRPr="008A1CC9">
              <w:rPr>
                <w:color w:val="000000"/>
                <w:sz w:val="20"/>
                <w:szCs w:val="20"/>
              </w:rPr>
              <w:instrText xml:space="preserve">ADDIN CSL_CITATION {"citationItems":[{"id":"ITEM-1","itemData":{"DOI":"10.1016/j.sorms.2016.10.001","ISSN":"18767354","abstract":"The need for controlling and effectively managing credit risk has led financial institutions to excel in improving techniques designed for this purpose, resulting in the development of various quantitative models by financial institutions and consulting companies. Hence, the growing number of academic studies about credit scoring shows a variety of classification methods applied to discriminate good and bad borrowers. This paper, therefore, aims to present a systematic literature review relating theory and application of binary classification techniques for credit scoring financial analysis. The general results show the use and importance of the main techniques for credit rating, as well as some of the scientific paradigm changes throughout the years.","author":[{"dropping-particle":"","family":"Louzada","given":"Francisco","non-dropping-particle":"","parse-names":false,"suffix":""},{"dropping-particle":"","family":"Ara","given":"Anderson","non-dropping-particle":"","parse-names":false,"suffix":""},{"dropping-particle":"","family":"Fernandes","given":"Guilherme B.","non-dropping-particle":"","parse-names":false,"suffix":""}],"container-title":"Surveys in Operations Research and Management Science","id":"ITEM-1","issue":"2","issued":{"date-parts":[["2016","12","1"]]},"page":"117-134","publisher":"Elsevier Science B.V.","title":"Classification methods applied to credit scoring: Systematic review and overall comparison","type":"article","volume":"21"},"uris":["http://www.mendeley.com/documents/?uuid=2f13401c-24c5-4cf9-bbd1-a54f6acca052"]},{"id":"ITEM-2","itemData":{"DOI":"10.1016/j.eswa.2017.02.017","ISSN":"09574174","abstract":"Credit scoring is an effective tool for banks to properly guide decision profitably on granting loans. Ensemble methods, which according to their structures can be divided into parallel and sequential ensembles, have been recently developed in the credit scoring domain. These methods have proven their superiority in discriminating borrowers accurately. However, among the ensemble models, little consideration has been provided to the following: (1) highlighting the hyper-parameter tuning of base learner despite being critical to well-performed ensemble models; (2) building sequential models (i.e., boosting, as most have focused on developing the same or different algorithms in parallel); and (3) focusing on the comprehensibility of models. This paper aims to propose a sequential ensemble credit scoring model based on a variant of gradient boosting machine (i.e., extreme gradient boosting (XGBoost)). The model mainly comprises three steps. First, data pre-processing is employed to scale the data and handle missing values. Second, a model-based feature selection system based on the relative feature importance scores is utilized to remove redundant variables. Third, the hyper-parameters of XGBoost are adaptively tuned with Bayesian hyper-parameter optimization and used to train the model with selected feature subset. Several hyper-parameter optimization methods and baseline classifiers are considered as reference points in the experiment. Results demonstrate that Bayesian hyper-parameter optimization performs better than random search, grid search, and manual search. Moreover, the proposed model outperforms baseline models on average over four evaluation measures: accuracy, error rate, the area under the curve (AUC) H measure (AUC-H measure), and Brier score. The proposed model also provides feature importance scores and decision chart, which enhance the interpretability of credit scoring model.","author":[{"dropping-particle":"","family":"Xia","given":"Yufei","non-dropping-particle":"","parse-names":false,"suffix":""},{"dropping-particle":"","family":"Liu","given":"Chuanzhe","non-dropping-particle":"","parse-names":false,"suffix":""},{"dropping-particle":"","family":"Li","given":"Yu Ying","non-dropping-particle":"","parse-names":false,"suffix":""},{"dropping-particle":"","family":"Liu","given":"Nana","non-dropping-particle":"","parse-names":false,"suffix":""}],"container-title":"Expert Systems with Applications","id":"ITEM-2","issued":{"date-parts":[["2017","7","15"]]},"page":"225-241","publisher":"Elsevier Ltd","title":"A boosted decision tree approach using Bayesian hyper-parameter optimization for credit scoring","type":"article-journal","volume":"78"},"uris":["http://www.mendeley.com/documents/?uuid=e0c69dc0-cb2b-4b90-be5a-b0206eecb841"]},{"id":"ITEM-3","itemData":{"DOI":"10.1016/j.asoc.2020.106263","ISSN":"15684946","abstract":"In practice, as a well-known statistical method, the logistic regression model is used to evaluate the credit-worthiness of borrowers due to its simplicity and transparency in predictions. However, in literature, sophisticated machine learning models can be found that can replace the logistic regression model. Despite the advances and applications of machine learning models in credit scoring, there are still two major issues: the incapability of some of the machine learning models to explain predictions; and the issue of imbalanced datasets. As such, there is a need for a thorough survey of recent literature in credit scoring. This article employs a systematic literature survey approach to systematically review statistical and machine learning models in credit scoring, to identify limitations in literature, to propose a guiding machine learning framework, and to point to emerging directions. This literature survey is based on 74 primary studies, such as journal and conference articles, that were published between 2010 and 2018. According to the meta-analysis of this literature survey, we found that in general, an ensemble of classifiers performs better than single classifiers. Although deep learning models have not been applied extensively in credit scoring literature, they show promising results.","author":[{"dropping-particle":"","family":"Dastile","given":"Xolani","non-dropping-particle":"","parse-names":false,"suffix":""},{"dropping-particle":"","family":"Celik","given":"Turgay","non-dropping-particle":"","parse-names":false,"suffix":""},{"dropping-particle":"","family":"Potsane","given":"Moshe","non-dropping-particle":"","parse-names":false,"suffix":""}],"container-title":"Applied Soft Computing Journal","id":"ITEM-3","issued":{"date-parts":[["2020","6","1"]]},"page":"106263","publisher":"Elsevier Ltd","title":"Statistical and machine learning models in credit scoring: A systematic literature survey","type":"article-journal","volume":"91"},"uris":["http://www.mendeley.com/documents/?uuid=d07b5566-e8a1-4831-8b12-1db12de9a307"]},{"id":"ITEM-4","itemData":{"DOI":"10.1016/j.engappai.2019.103292","ISSN":"09521976","abstract":"Lenders, such as credit card companies and banks, use credit scores to evaluate the potential risk posed by lending money to consumers and, therefore, mitigating losses due to bad debt. Within the financial technology domain, an ideal approach should be able to operate proactively, without the need of knowing the behavior of non-reliable users. Actually, this does not happen because the most used techniques need to train their models with both reliable and non-reliable data in order to classify new samples. Such a scenario might be affected by the cold-start problem in datasets, where there is a scarcity or total absence of non-reliable examples, which is further worsened by the potential unbalanced distribution of the data that reduces the classification performances. In this paper, we overcome the aforementioned issues by proposing a proactive approach, composed of a combined entropy-based method that is trained considering only reliable cases and the sample under investigation. Experiments done in different real-world datasets show competitive performances with several state-of-art approaches that use the entire dataset of reliable and unreliable cases.","author":[{"dropping-particle":"","family":"Carta","given":"Salvatore","non-dropping-particle":"","parse-names":false,"suffix":""},{"dropping-particle":"","family":"Ferreira","given":"Anselmo","non-dropping-particle":"","parse-names":false,"suffix":""},{"dropping-particle":"","family":"Reforgiato Recupero","given":"Diego","non-dropping-particle":"","parse-names":false,"suffix":""},{"dropping-particle":"","family":"Saia","given":"Marco","non-dropping-particle":"","parse-names":false,"suffix":""},{"dropping-particle":"","family":"Saia","given":"Roberto","non-dropping-particle":"","parse-names":false,"suffix":""}],"container-title":"Engineering Applications of Artificial Intelligence","id":"ITEM-4","issued":{"date-parts":[["2020","1","1"]]},"publisher":"Elsevier Ltd","title":"A combined entropy-based approach for a proactive credit scoring","type":"article-journal","volume":"87"},"uris":["http://www.mendeley.com/documents/?uuid=1b0a440c-bfb5-4ec7-a93d-c9a2e4e348e7"]},{"id":"ITEM-5","itemData":{"DOI":"10.1016/j.cam.2017.04.036","ISSN":"03770427","abstract":"With the financial crisis happened in 2007, massive credit risks are exposed to the banking sectors. So credit scoring has attracted more and more attention. Bank owns a lot of customer data. By using those data, credit scoring model can judge the applicants’ credit risk accurately. But those data are often high dimensional, and have some irrelevant features. Those irrelevant features will affect classifiers accuracy. Therefore, feature selection is an important topic. This paper proposes a two-phase hybrid approach based on filter approach and multiple population genetic algorithm-HMPGA. In phase 1, it introduces the idea of wrapper approach into three filter approaches to acquire some important prior information for initial populations setting of MPGA. In phase 2, it takes advantage of MPGA's characteristics of global optimization and quick convergence to find optimal feature subset. This paper uses two real credit scoring datasets of UCI databases to compare HMPGA, MPGA and GA. It verifies that the accuracies of feature subsets acquired from HMPGA, MPGA and GA are superior to three filter approaches. Meanwhile, nonparametric Wilcoxon signed rank test is held to confirm that HMPGA is better than MPGA and GA. HMPGA not only can be applied to feature selection of credit scoring, but also can be applied to more fields of data mining.","author":[{"dropping-particle":"","family":"Wang","given":"Di","non-dropping-particle":"","parse-names":false,"suffix":""},{"dropping-particle":"","family":"Zhang","given":"Zuoquan","non-dropping-particle":"","parse-names":false,"suffix":""},{"dropping-particle":"","family":"Bai","given":"Rongquan","non-dropping-particle":"","parse-names":false,"suffix":""},{"dropping-particle":"","family":"Mao","given":"Yanan","non-dropping-particle":"","parse-names":false,"suffix":""}],"container-title":"Journal of Computational and Applied Mathematics","id":"ITEM-5","issued":{"date-parts":[["2018","2","1"]]},"page":"307-321","publisher":"Elsevier B.V.","title":"A hybrid system with filter approach and multiple population genetic algorithm for feature selection in credit scoring","type":"article-journal","volume":"329"},"uris":["http://www.mendeley.com/documents/?uuid=e577c230-7112-417f-ac43-89ece1dbc2df"]},{"id":"ITEM-6","itemData":{"DOI":"10.1016/j.dss.2019.03.011","ISSN":"01679236","abstract":"In credit scoring, feature selection aims at removing irrelevant data to improve the performance of the scorecard and its interpretability. Standard techniques treat feature selection as a single-objective task and rely on statistical criteria such as correlation. Recent studies suggest that using profit-based indicators may improve the quality of scoring models for businesses. We extend the use of profit measures to feature selection and develop a multi-objective wrapper framework based on the NSGA-II genetic algorithm with two fitness functions: the Expected Maximum Profit (EMP) and the number of features. Experiments on multiple credit scoring data sets demonstrate that the proposed approach develops scorecards that can yield a higher expected profit using fewer features than conventional feature selection strategies.","author":[{"dropping-particle":"","family":"Kozodoi","given":"Nikita","non-dropping-particle":"","parse-names":false,"suffix":""},{"dropping-particle":"","family":"Lessmann","given":"Stefan","non-dropping-particle":"","parse-names":false,"suffix":""},{"dropping-particle":"","family":"Papakonstantinou","given":"Konstantinos","non-dropping-particle":"","parse-names":false,"suffix":""},{"dropping-particle":"","family":"Gatsoulis","given":"Yiannis","non-dropping-particle":"","parse-names":false,"suffix":""},{"dropping-particle":"","family":"Baesens","given":"Bart","non-dropping-particle":"","parse-names":false,"suffix":""}],"container-title":"Decision Support Systems","id":"ITEM-6","issued":{"date-parts":[["2019","5","1"]]},"page":"106-117","publisher":"Elsevier B.V.","title":"A multi-objective approach for profit-driven feature selection in credit scoring","type":"article-journal","volume":"120"},"uris":["http://www.mendeley.com/documents/?uuid=005a9f15-6bd1-4e06-a740-c63966ec7346"]},{"id":"ITEM-7","itemData":{"DOI":"10.1016/j.eswa.2016.07.017","ISSN":"09574174","abstract":"During the last few years there has been marked attention towards hybrid and ensemble systems development, having proved their ability to be more accurate than single classifier models. However, among the hybrid and ensemble models developed in the literature there has been little consideration given to: 1) combining data filtering and feature selection methods 2) combining classifiers of different algorithms; and 3) exploring different classifier output combination techniques other than the traditional ones found in the literature. In this paper, the aim is to improve predictive performance by presenting a new hybrid ensemble credit scoring model through the combination of two data pre-processing methods based on Gabriel Neighbourhood Graph editing (GNG) and Multivariate Adaptive Regression Splines (MARS) in the hybrid modelling phase. In addition, a new classifier combination rule based on the consensus approach (ConsA) of different classification algorithms during the ensemble modelling phase is proposed. Several comparisons will be carried out in this paper, as follows: 1) Comparison of individual base classifiers with the GNG and MARS methods applied separately and combined in order to choose the best results for the ensemble modelling phase; 2) Comparison of the proposed approach with all the base classifiers and ensemble classifiers with the traditional combination methods; and 3) Comparison of the proposed approach with recent related studies in the literature. Five of the well-known base classifiers are used, namely, neural networks (NN), support vector machines (SVM), random forests (RF), decision trees (DT), and naïve Bayes (NB). The experimental results, analysis and statistical tests prove the ability of the proposed approach to improve prediction performance against all the base classifiers, hybrid and the traditional combination methods in terms of average accuracy, the area under the curve (AUC) H-measure and the Brier Score. The model was validated over seven real world credit datasets.","author":[{"dropping-particle":"","family":"Ala'raj","given":"Maher","non-dropping-particle":"","parse-names":false,"suffix":""},{"dropping-particle":"","family":"Abbod","given":"Maysam F.","non-dropping-particle":"","parse-names":false,"suffix":""}],"container-title":"Expert Systems with Applications","id":"ITEM-7","issued":{"date-parts":[["2016","12","1"]]},"page":"36-55","publisher":"Elsevier Ltd","title":"A new hybrid ensemble credit scoring model based on classifiers consensus system approach","type":"article-journal","volume":"64"},"uris":["http://www.mendeley.com/documents/?uuid=a7da5420-6fc1-4e35-b27e-4573b484f12d"]},{"id":"ITEM-8","itemData":{"DOI":"10.1016/j.eswa.2018.01.012","ISSN":"09574174","abstract":"In the past few decades, credit scoring has become an increasing concern for financial institutions and is currently a popular topic of research. This study aims to generate a novel ensemble model for credit scoring, to obtain superior performance and high robustness, adapting to different imbalance ratio datasets. First, according to the credit scoring data characteristics, the proposed model extends the BalanceCascade approach to generate adjustable balanced subsets based on the imbalance ratios of training data. Further, it reduces the negative effect of imbalanced data and improves the comprehensive performance of the predictive model. Second, the proposed model adopts two kinds of tree-based classifiers, random forest and extreme gradient boosting, as the base classifiers for a three-stage ensemble model. This includes the use of stacking to generate predicted results of the former layer as new explanatory features in the latter layer, and the use of a particle swarm optimization algorithm for parameters optimization of the base classifiers. Finally, the results indicate that the average performance of the proposed model is superior to other comparative algorithms as reflected in most evaluation measures for different datasets. It demonstrates that the proposed model is robust and represents a positive development in credit scoring.","author":[{"dropping-particle":"","family":"He","given":"Hongliang","non-dropping-particle":"","parse-names":false,"suffix":""},{"dropping-particle":"","family":"Zhang","given":"Wenyu","non-dropping-particle":"","parse-names":false,"suffix":""},{"dropping-particle":"","family":"Zhang","given":"Shuai","non-dropping-particle":"","parse-names":false,"suffix":""}],"container-title":"Expert Systems with Applications","id":"ITEM-8","issued":{"date-parts":[["2018","5","15"]]},"page":"105-117","publisher":"Elsevier Ltd","title":"A novel ensemble method for credit scoring: Adaption of different imbalance ratios","type":"article-journal","volume":"98"},"uris":["http://www.mendeley.com/documents/?uuid=81904371-21ae-4e97-a4d1-8be72da291dd"]},{"id":"ITEM-9","itemData":{"DOI":"10.1016/j.asoc.2018.04.049","ISSN":"15684946","abstract":"Credit risk assessment is often accompanied with sampling data imbalance. For this reason, this paper tries to propose a deep belief network (DBN) based resampling support vector machine (SVM) ensemble learning paradigm to solve imbalanced data problem in credit classification. In this paradigm, a bagging algorithm is first used to generate variable training subsets to make the subsets rebalanced and suitable in size. Then the SVM model is used as individual base classifier to formulate diverse ensemble input members. Finally, the DBN model is applied as an ensemble method to fuse the input members to aggregate the classification results. In addition, the weights of different classes are changed by introducing a revenue matrix in terms of revenue-sensitive technique, which helps to make the results more reasonable. The experimental results indicate that the classification performance are improved effectively when the DBN-based ensemble strategy is integrated with re-sampling techniques, especially in imbalanced-data problem, implying that the proposed DBN-based resampling SVM ensemble learning paradigm can be used as a promising tool for credit risk classification with imbalanced data.","author":[{"dropping-particle":"","family":"Yu","given":"Lean","non-dropping-particle":"","parse-names":false,"suffix":""},{"dropping-particle":"","family":"Zhou","given":"Rongtian","non-dropping-particle":"","parse-names":false,"suffix":""},{"dropping-particle":"","family":"Tang","given":"Ling","non-dropping-particle":"","parse-names":false,"suffix":""},{"dropping-particle":"","family":"Chen","given":"Rongda","non-dropping-particle":"","parse-names":false,"suffix":""}],"container-title":"Applied Soft Computing Journal","id":"ITEM-9","issued":{"date-parts":[["2018","8","1"]]},"page":"192-202","publisher":"Elsevier Ltd","title":"A DBN-based resampling SVM ensemble learning paradigm for credit classification with imbalanced data","type":"article-journal","volume":"69"},"uris":["http://www.mendeley.com/documents/?uuid=969fefcf-9e57-4dae-aa9e-7405211c420e"]},{"id":"ITEM-10","itemData":{"DOI":"10.1016/j.eswa.2020.113351","ISSN":"09574174","abstract":"Lenders, such as banks and credit card companies, use credit scoring models to evaluate the potential risk posed by lending money to customers, and therefore to mitigate losses due to bad credit. The profitability of the banks thus highly depends on the models used to decide on the customer's loans. State-of-the-art credit scoring models are based on machine learning and statistical methods. One of the major problems of this field is that lenders often deal with imbalanced datasets that usually contain many paid loans but very few not paid ones (called defaults). Recently, dynamic selection methods combined with ensemble methods and preprocessing techniques have been evaluated to improve classification models in imbalanced datasets presenting advantages over the static machine learning methods. In a dynamic selection technique, samples in the neighborhood of each query sample are used to compute the local competence of each base classifier. Then, the technique selects only competent classifiers to predict the query sample. In this paper, we evaluate the suitability of dynamic selection techniques for credit scoring problem, and we present Reduced Minority k-Nearest Neighbors (RMkNN), an approach that enhances state of the art in defining the local region of dynamic selection techniques for imbalanced credit scoring datasets. This proposed technique has a superior prediction performance in imbalanced credit scoring datasets compared to state of the art. Furthermore, RMkNN does not need any preprocessing or sampling method to generate the dynamic selection dataset (called DSEL). Additionally, we observe an equivalence between dynamic selection and static selection classification. We conduct a comprehensive evaluation of the proposed technique against state-of-the-art competitors on six real-world public datasets and one private one. Experiments show that RMkNN improves the classification performance of the evaluated datasets regarding AUC, balanced accuracy, H-measure, G-mean, F-measure, and Recall.","author":[{"dropping-particle":"","family":"Melo Junior","given":"Leopoldo","non-dropping-particle":"","parse-names":false,"suffix":""},{"dropping-particle":"","family":"Nardini","given":"Franco Maria","non-dropping-particle":"","parse-names":false,"suffix":""},{"dropping-particle":"","family":"Renso","given":"Chiara","non-dropping-particle":"","parse-names":false,"suffix":""},{"dropping-particle":"","family":"Trani","given":"Roberto","non-dropping-particle":"","parse-names":false,"suffix":""},{"dropping-particle":"","family":"Macedo","given":"Jose Antonio","non-dropping-particle":"","parse-names":false,"suffix":""}],"container-title":"Expert Systems with Applications","id":"ITEM-10","issued":{"date-parts":[["2020","8","15"]]},"publisher":"Elsevier Ltd","title":"A novel approach to define the local region of dynamic selection techniques in imbalanced credit scoring problems","type":"article-journal","volume":"152"},"uris":["http://www.mendeley.com/documents/?uuid=e41e7837-45ab-41da-adef-ad1e1af3de7a"]},{"id":"ITEM-11","itemData":{"DOI":"10.1016/j.eswa.2017.10.022","ISSN":"09574174","abstract":"In recent years, credit scoring has become an efficient tool that allows financial institutions to differentiate their potential default borrowers. Accordingly, researchers have developed a myriad of approaches, including statistical and artificial intelligence techniques, to fulfill the task of credit scoring. Recent studies have shown that ensemble methods, which combine multiple algorithms that process different hypotheses to form a new hypothesis, generally outperform the other credit scoring approaches. In this paper, we propose a novel heterogeneous ensemble credit model that integrates the bagging algorithm with the stacking method. The proposed model differs from the extant ensemble credit models in three aspects, namely, pool generation, selection of base learners, and trainable fuser. Four popular evaluation metrics, including accuracy, area under the curve (AUC), AUC-H measure, and Brier score, are employed to measure the performance of alternative models. To confirm the efficiency of the proposed bstacking approach, a wide range of models, including individual classifiers, homogeneous ensemble model, and heterogeneous ensemble model, are introduced as benchmarks. We also provided a discussion on the accurate yet complex credit scoring model (e.g., bstacking) from a regulatory perspective.","author":[{"dropping-particle":"","family":"Xia","given":"Yufei","non-dropping-particle":"","parse-names":false,"suffix":""},{"dropping-particle":"","family":"Liu","given":"Chuanzhe","non-dropping-particle":"","parse-names":false,"suffix":""},{"dropping-particle":"","family":"Da","given":"Bowen","non-dropping-particle":"","parse-names":false,"suffix":""},{"dropping-particle":"","family":"Xie","given":"Fangming","non-dropping-particle":"","parse-names":false,"suffix":""}],"container-title":"Expert Systems with Applications","id":"ITEM-11","issued":{"date-parts":[["2018","3","1"]]},"page":"182-199","publisher":"Elsevier Ltd","title":"A novel heterogeneous ensemble credit scoring model based on bstacking approach","type":"article-journal","volume":"93"},"uris":["http://www.mendeley.com/documents/?uuid=a9d9f6ce-2f6d-4aeb-a58e-8fb9b1582d63"]},{"id":"ITEM-12","itemData":{"DOI":"10.1016/j.eswa.2018.12.020","ISSN":"09574174","abstract":"In recent years, artificial intelligence and machine learning technology have made great progress and development. Various novel models have been constructed to enhance prediction performance of binary classification from different aspects. Credit scoring model is a typical application of artificial intelligence and machine learning technology. In this study, we propose a novel multi-stage hybrid model, which combines feature selection and classifier selection to obtain optimal feature subset and optimal classifier subset, then uses classifier ensemble to improve the prediction performance based on the two optimal subsets mentioned above. We also extend genetic algorithm, i.e., propose an enhanced multi-population niche genetic algorithm (EMPNGA), to improve the ability of optimization effectively by enhancing the selection, crossover, and mutation steps, and adding niche and migration steps. Furthermore, EMPNGA is applied to combine several filter methods and priori knowledge in feature selection and classifier selection respectively to further increase the search efficiency. The proposed model is applied to credit scoring to verify its prediction performance. Finally, five datasets and four evaluation metrics are applied in the experiment. The experimental results confirm that the performance of proposed model is superior to the other comparative models, proving that this study is of significance and effectiveness.","author":[{"dropping-particle":"","family":"Zhang","given":"Wenyu","non-dropping-particle":"","parse-names":false,"suffix":""},{"dropping-particle":"","family":"He","given":"Hongliang","non-dropping-particle":"","parse-names":false,"suffix":""},{"dropping-particle":"","family":"Zhang","given":"Shuai","non-dropping-particle":"","parse-names":false,"suffix":""}],"container-title":"Expert Systems with Applications","id":"ITEM-12","issued":{"date-parts":[["2019","5","1"]]},"page":"221-232","publisher":"Elsevier Ltd","title":"A novel multi-stage hybrid model with enhanced multi-population niche genetic algorithm: An application in credit scoring","type":"article-journal","volume":"121"},"uris":["http://www.mendeley.com/documents/?uuid=09215301-bffa-4cdf-b330-e640ac487161"]},{"id":"ITEM-13","itemData":{"DOI":"10.1016/j.knosys.2016.04.013","ISSN":"09507051","abstract":"Banks take great care when dealing with customer loans to avoid any improper decisions that can lead to loss of opportunity or financial losses. Regarding this, researchers have developed complex credit scoring models using statistical and artificial intelligence (AI) techniques to help banks and financial institutions to support their financial decisions. Various models, from easy to advanced approaches, have been developed in this domain. However, during the last few years there has been marked attention towards development of ensemble or multiple classifier systems, which have proved their ability to be more accurate than single classifier models. However, among the multiple classifier systems models developed in the literature, there has been little consideration given to: 1) combining classifiers of different algorithms (as most have focused on building classifiers of the same algorithm); or 2) exploring different classifier output combination techniques other than the traditional ones, such as majority voting and weighted average. In this paper, the aim is to present a new combination approach based on classifier consensus to combine multiple classifier systems (MCS) of different classification algorithms. Specifically, six of the main well-known base classifiers in this domain are used, namely, logistic regression (LR), neural networks (NN), support vector machines (SVM), random forests (RF), decision trees (DT) and naïve Bayes (NB). Two benchmark classifiers are considered as a reference point for comparison with the proposed method and the other classifiers. These are used in combination with LR, which is still considered the industry-standard model for credit scoring models, and multivariate adaptive regression splines (MARS), a widely adopted technique in credit scoring studies. The experimental results, analysis and statistical tests demonstrate the ability of the proposed combination method to improve prediction performance against all base classifiers, namely, LR, MARS and seven traditional combination methods, in terms of average accuracy, area under the curve (AUC), the H-measure and Brier score (BS). The model was validated over five real-world credit scoring datasets.","author":[{"dropping-particle":"","family":"Ala'raj","given":"Maher","non-dropping-particle":"","parse-names":false,"suffix":""},{"dropping-particle":"","family":"Abbod","given":"Maysam F.","non-dropping-particle":"","parse-names":false,"suffix":""}],"container-title":"Knowledge-Based Systems","id":"ITEM-13","issued":{"date-parts":[["2016","7","15"]]},"page":"89-105","publisher":"Elsevier B.V.","title":"Classifiers consensus system approach for credit scoring","type":"article-journal","volume":"104"},"uris":["http://www.mendeley.com/documents/?uuid=cd5fd998-c86d-4e8f-9c25-ae0f9e522128"]},{"id":"ITEM-14","itemData":{"DOI":"10.1016/j.neucom.2018.07.070","ISSN":"18728286","abstract":"With the development of statistical methods and machine learning algorithms, credit scoring is no longer a task merely based on experience. From single base classifiers to ensemble classifiers and hybrid models, researches have been focusing on combining classifiers and hybridizing with artificial intelligence algorithms to improve performance of the models. Ensemble classifiers have been proven to have a better predictive accuracy than single classifiers, but the method of ensemble affects performance and is worth studying. This study is based on the ensemble of five of the most widely recognized base classifiers in credit scoring, i.e. logistic regression, support vector machine, neural network, gradient boosting decision tree and random forest. It proposes a new method of selecting classifiers using Genetic Algorithm after they are trained, considering both the accuracy and diversity of the ensemble. Besides, unsupervised clustering is integrated with a fuzzy assignment procedure in the model, to make more use of the data pattern and improve performance. The proposed CF-GA-Ens model is tested on three credit scoring datasets (Australian, German, Japanese) and three performance measures (accuracy, AUC, F-score), and the results show that our classifier selection and clustering procedures have a positive impact on all performance measures.","author":[{"dropping-particle":"","family":"Zhang","given":"Haoting","non-dropping-particle":"","parse-names":false,"suffix":""},{"dropping-particle":"","family":"He","given":"Hongliang","non-dropping-particle":"","parse-names":false,"suffix":""},{"dropping-particle":"","family":"Zhang","given":"Wenyu","non-dropping-particle":"","parse-names":false,"suffix":""}],"container-title":"Neurocomputing","id":"ITEM-14","issued":{"date-parts":[["2018","11","17"]]},"page":"210-221","publisher":"Elsevier B.V.","title":"Classifier selection and clustering with fuzzy assignment in ensemble model for credit scoring","type":"article-journal","volume":"316"},"uris":["http://www.mendeley.com/documents/?uuid=67c2517b-accf-4c54-9e12-636da034417c"]},{"id":"ITEM-15","itemData":{"DOI":"10.1016/j.eswa.2019.02.033","ISSN":"09574174","abstract":"For the sake of credit risk assessment, credit scoring has become a critical tool to discriminate “bad” applicants from “good” applicants for financial institutions. Accordingly, a wide range of supervised machine learning algorithms have been successfully applied to credit scoring; however, integration of unsupervised learning with supervised learning in this field has drawn little consideration. In this work, we propose a combination strategy of integrating unsupervised learning with supervised learning for credit risk assessment. The difference between our work and other previous work on unsupervised integration is that we apply unsupervised learning techniques at two different stages: the consensus stage and dataset clustering stage. Comparisons of model performance are performed based on three credit datasets in four groups: individual models, individual models + consensus model, clustering + individual models, clustering + individual models + consensus model. As a result, integration at either the consensus stage or dataset clustering stage is effective on improving the performance of credit scoring models. Moreover, the combination of the two stages achieves the best performance, thereby confirming the superiority of the proposed integration of unsupervised and supervised machine learning algorithms, which boost our confidence that this strategy can be extended to many other credit datasets from financial institutions.","author":[{"dropping-particle":"","family":"Bao","given":"Wang","non-dropping-particle":"","parse-names":false,"suffix":""},{"dropping-particle":"","family":"Lianju","given":"Ning","non-dropping-particle":"","parse-names":false,"suffix":""},{"dropping-particle":"","family":"Yue","given":"Kong","non-dropping-particle":"","parse-names":false,"suffix":""}],"container-title":"Expert Systems with Applications","id":"ITEM-15","issued":{"date-parts":[["2019","8","15"]]},"page":"301-315","publisher":"Elsevier Ltd","title":"Integration of unsupervised and supervised machine learning algorithms for credit risk assessment","type":"article-journal","volume":"128"},"uris":["http://www.mendeley.com/documents/?uuid=c6988657-e1f3-4174-b99b-96d136d2b7e1"]},{"id":"ITEM-16","itemData":{"DOI":"10.1016/j.knosys","abstract":"Only a few customers can be labeled in realistic credit-scoring problems, while many other customers cannot. Further, satisfactory performance is difficult, as traditional supervised learning methods can only use labeled samples to build credit-scoring models. Semi-supervised learning (SSL) can use both labeled and unlabeled samples to solve this problem, but existing credit-scoring research has primarily constructed single semi-supervised models. This study introduces SSL, cost-sensitive learning, a group method of data handling (GMDH), and an ensemble learning technique to propose a GMDH-based cost-sensitive semi-supervised selective ensemble (GCSSE) model. This involves two stages: (1)First, train an ensemble model composed of N base classifiers on the initial training set L with class labels, use it to selectively label the samples from the dataset U without class labels, add them with their predicted labels to the training set, and update the N base classifiers on the new training set; (2)Second, classify L and the test set using the respective trained base classifiers, and construct a cost-sensitive GMDH neural network to obtain the selective ensemble classification results for the test set. Experimental comparisons of five public customer credit score datasets and an empirical analysis of a real customer credit score dataset suggest that this model exhibits the best overall credit-scoring performance compared with one supervised ensemble model and three semi-supervised ensemble models.","author":[{"dropping-particle":"","family":"Xiao","given":"Jin","non-dropping-particle":"","parse-names":false,"suffix":""},{"dropping-particle":"","family":"Zhou","given":"Xu","non-dropping-particle":"","parse-names":false,"suffix":""},{"dropping-particle":"","family":"Zhong","given":"Yu","non-dropping-particle":"","parse-names":false,"suffix":""},{"dropping-particle":"","family":"Xie","given":"Ling","non-dropping-particle":"","parse-names":false,"suffix":""},{"dropping-particle":"","family":"Gu","given":"Xin","non-dropping-particle":"","parse-names":false,"suffix":""},{"dropping-particle":"","family":"Liu","given":"Dunhu","non-dropping-particle":"","parse-names":false,"suffix":""}],"id":"ITEM-16","issued":{"date-parts":[["2020"]]},"page":"105118","title":"Cost-sensitive semi-supervised selective ensemble model for customer credit scoring </w:instrText>
            </w:r>
            <w:r w:rsidR="00C132FF" w:rsidRPr="008A1CC9">
              <w:rPr>
                <w:rFonts w:ascii="Segoe UI Symbol" w:hAnsi="Segoe UI Symbol" w:cs="Segoe UI Symbol"/>
                <w:color w:val="000000"/>
                <w:sz w:val="20"/>
                <w:szCs w:val="20"/>
              </w:rPr>
              <w:instrText>✩</w:instrText>
            </w:r>
            <w:r w:rsidR="00C132FF" w:rsidRPr="008A1CC9">
              <w:rPr>
                <w:color w:val="000000"/>
                <w:sz w:val="20"/>
                <w:szCs w:val="20"/>
              </w:rPr>
              <w:instrText>","type":"article-journal","volume":"189"},"uris":["http://www.mendeley.com/documents/?uuid=59cd085a-dc96-42dd-9eac-e7698ef60d0f"]},{"id":"ITEM-17","itemData":{"DOI":"10.1016/j.asoc.2016.02.022","ISSN":"15684946","abstract":"Credit scoring aims to assess the risk associated with lending to individual consumers. Recently, ensemble classification methodology has become popular in this field. However, most researches utilize random sampling to generate training subsets for constructing the base classifiers. Therefore, their diversity is not guaranteed, which may lead to a degradation of overall classification performance. In this paper, we propose an ensemble classification approach based on supervised clustering for credit scoring. In the proposed approach, supervised clustering is employed to partition the data samples of each class into a number of clusters. Clusters from different classes are then pairwise combined to form a number of training subsets. In each training subset, a specific base classifier is constructed. For a sample whose class label needs to be predicted, the outputs of these base classifiers are combined by weighted voting. The weight associated with a base classifier is determined by its classification performance in the neighborhood of the sample. In the experimental study, two benchmark credit data sets are adopted for performance evaluation, and an industrial case study is conducted. The results show that compared to other ensemble classification methods, the proposed approach is able to generate base classifiers with higher diversity and local accuracy, and improve the accuracy of credit scoring.","author":[{"dropping-particle":"","family":"Xiao","given":"Hongshan","non-dropping-particle":"","parse-names":false,"suffix":""},{"dropping-particle":"","family":"Xiao","given":"Zhi","non-dropping-particle":"","parse-names":false,"suffix":""},{"dropping-particle":"","family":"Wang","given":"Yu","non-dropping-particle":"","parse-names":false,"suffix":""}],"container-title":"Applied Soft Computing Journal","id":"ITEM-17","issued":{"date-parts":[["2016","6","1"]]},"page":"73-86","publisher":"Elsevier Ltd","title":"Ensemble classification based on supervised clustering for credit scoring","type":"article-journal","volume":"43"},"uris":["http://www.mendeley.com/documents/?uuid=d1f0db30-db2c-4e68-b61d-944719cb606c"]},{"id":"ITEM-18","itemData":{"DOI":"10.1016/j.asoc.2018.01.021","ISSN":"15684946","abstract":"In recent years, classification ensembles or multiple classifier systems have been widely applied to credit scoring, and they achieve significantly better performance than individual classifiers do. Selective ensembles, an important part of this group of systems, are a promising field of research. However, none of them considers the relative costs of Type I error and Type II error for credit scoring when selecting classifiers, which bring higher risks for the financial institutions. Moreover, earlier dynamic selective ensembles usually select and combine classifiers for each test sample dynamically based on classifiers’ performance in the validation set, regardless of their behaviors in the testing set. To fill the gap and overcome the limitations, we propose a new dynamic ensemble classification method for credit scoring based on soft probability. In this method, the classifiers are first selected based on their classification ability and the relative costs of Type I error and Type II error in the validation set. With the selected classifiers, we combine different classifiers for the samples in the testing set based on their classification results to get an interval probability of default by using soft probability. The proposed method is compared with some well-known individual classifiers and ensemble classification methods, including five selective ensembles, for credit scoring by using ten real-world data sets and seven performance indicators. Through these analyses and statistical tests, the experimental results demonstrate the ability and efficiency of the proposed method to improve prediction performance against the benchmark models.","author":[{"dropping-particle":"","family":"Feng","given":"Xiaodong","non-dropping-particle":"","parse-names":false,"suffix":""},{"dropping-particle":"","family":"Xiao","given":"Zhi","non-dropping-particle":"","parse-names":false,"suffix":""},{"dropping-particle":"","family":"Zhong","given":"Bo","non-dropping-particle":"","parse-names":false,"suffix":""},{"dropping-particle":"","family":"Qiu","given":"Jing","non-dropping-particle":"","parse-names":false,"suffix":""},{"dropping-particle":"","family":"Dong","given":"Yuanxiang","non-dropping-particle":"","parse-names":false,"suffix":""}],"container-title":"Applied Soft Computing Journal","id":"ITEM-18","issued":{"date-parts":[["2018","4","1"]]},"page":"139-151","publisher":"Elsevier Ltd","title":"Dynamic ensemble classification for credit scoring using soft probability","type":"article-journal","volume":"65"},"uris":["http://www.mendeley.com/documents/?uuid=3fb47da3-47bd-4176-ac71-de867f103e25"]},{"id":"ITEM-19","itemData":{"DOI":"10.1016/j.asoc.2019.105936","ISSN":"15684946","abstract":"Credit risk assessment has been a crucial issue as it forecasts whether an individual will default on loan or not. Classifying an applicant as good or bad debtor helps lender to make a wise decision. The modern data mining and machine learning techniques have been found to be very useful and accurate in credit risk predictive capability and correct decision making. Classification is one of the most widely used techniques in machine learning. To increase prediction accuracy of standalone classifiers while keeping overall cost to a minimum, feature selection techniques have been utilized, as feature selection removes redundant and irrelevant attributes from dataset. This paper initially introduces Bolasso (Bootstrap-Lasso) which selects consistent and relevant features from pool of features. The consistent feature selection is defined as robustness of selected features with respect to changes in dataset Bolasso generated shortlisted features are then applied to various classification algorithms like Random Forest (RF), Support Vector Machine (SVM), Naïve Bayes (NB) and K-Nearest Neighbors (K-NN) to test its predictive accuracy. It is observed that Bolasso enabled Random Forest algorithm (BS-RF) provides best results forcredit risk evaluation. The classifiers are built on training and test data partition (70:30) of three datasets (Lending Club's peer to peer dataset, Kaggle's Bank loan status dataset and German credit dataset obtained from UCI). The performance of Bolasso enabled various classification algorithms is then compared with that of other baseline feature selection methods like Chi Square, Gain Ratio, ReliefF and stand-alone classifiers (no feature selection method applied). The experimental results shows that Bolasso provides phenomenal stability of features when compared with stability of other algorithms. Jaccard Stability Measure (JSM) is used to assess stability of feature selection methods. Moreover BS-RF have good classification accuracy and is better than other methods in terms of AUC and Accuracy resulting in effectively improving the decision making process of lenders.","author":[{"dropping-particle":"","family":"Arora","given":"Nisha","non-dropping-particle":"","parse-names":false,"suffix":""},{"dropping-particle":"","family":"Kaur","given":"Pankaj Deep","non-dropping-particle":"","parse-names":false,"suffix":""}],"container-title":"Applied Soft Computing Journal","id":"ITEM-19","issued":{"date-parts":[["2020","1","1"]]},"publisher":"Elsevier Ltd","title":"A Bolasso based consistent feature selection enabled random forest classification algorithm: An application to credit risk assessment","type":"article-journal","volume":"86"},"uris":["http://www.mendeley.com/documents/?uuid=12467424-1a7e-4ea6-81ac-7ac27df6ebea"]},{"id":"ITEM-20","itemData":{"DOI":"10.1016/j.asoc.2015.11.037","ISSN":"15684946","abstract":"Credit classification is an important component of critical financial decision making tasks such as credit scoring and bankruptcy prediction. Credit classification methods are usually evaluated in terms of their accuracy, interpretability, and computational efficiency. In this paper, we propose an approach for automatic designing of fuzzy rule-based classifiers (FRBCs) from financial data using multi-objective evolutionary optimization algorithms (MOEOAs). Our method generates, in a single experiment, an optimized collection of solutions (financial FRBCs) characterized by various levels of accuracy-interpretability trade-off. In our approach we address the complexity- and semantics-related interpretability issues, we introduce original genetic operators for the classifier's rule base processing, and we implement our ideas in the context of Non-dominated Sorting Genetic Algorithm II (NSGA-II), i.e., one of the presently most advanced MOEOAs. A significant part of the paper is devoted to an extensive comparative analysis of our approach and 24 alternative methods applied to three standard financial benchmark data sets, i.e., Statlog (Australian Credit Approval), Statlog (German Credit Approval), and Credit Approval (also referred to as Japanese Credit) sets available from the UCI repository of machine learning databases (http://archive.ics.uci.edu/ml). Several performance measures including accuracy, sensitivity, specificity, and some number of interpretability measures are employed in order to evaluate the obtained systems. Our approach significantly outperforms the alternative methods in terms of the interpretability of the obtained financial data classifiers while remaining either competitive or superior in terms of their accuracy and the speed of decision making.","author":[{"dropping-particle":"","family":"Gorzałczany","given":"Marian B.","non-dropping-particle":"","parse-names":false,"suffix":""},{"dropping-particle":"","family":"Rudziński","given":"Filip","non-dropping-particle":"","parse-names":false,"suffix":""}],"container-title":"Applied Soft Computing Journal","id":"ITEM-20","issued":{"date-parts":[["2016","3","1"]]},"page":"206-220","publisher":"Elsevier Ltd","title":"A multi-objective genetic optimization for fast, fuzzy rule-based credit classification with balanced accuracy and interpretability","type":"article-journal","volume":"40"},"uris":["http://www.mendeley.com/documents/?uuid=df8050b9-41ec-446c-954a-1520f78f2e08"]},{"id":"ITEM-21","itemData":{"DOI":"10.1016/j.eswa.2016.12.020","ISSN":"09574174","author":[{"dropping-particle":"","family":"Abellán","given":"Joaquín","non-dropping-particle":"","parse-names":false,"suffix":""},{"dropping-particle":"","family":"Castellano","given":"Javier G.","non-dropping-particle":"","parse-names":false,"suffix":""}],"container-title":"Expert Systems with Applications","id":"ITEM-21","issued":{"date-parts":[["2017","5"]]},"page":"1-10","title":"A comparative study on base classifiers in ensemble methods for credit scoring","type":"article-journal","volume":"73"},"uris":["http://www.mendeley.com/documents/?uuid=e0fa0b38-01f6-3ed3-b148-f16dce7b1cb2"]},{"id":"ITEM-22","itemData":{"DOI":"10.1016/j.physa.2019.121073","ISSN":"03784371","abstract":"Significant research has been performed on credit risk evaluation, with many machine learning and data mining techniques being employed for financial decision-making. The back propagation (BP) neural network has been a popular choice for credit risk evaluation problems, but many studies have found classifier ensembles to be superior to single classifiers. In this paper, a novel ensemble model based on the synthetic minority over-sampling technique (SMOTE) and a classifier optimisation technique is proposed for personal credit risk evaluation. To mitigate the negative effects of imbalanced datasets on the performance of the credit evaluation model, the SMOTE technique is used to rebalance the target training dataset. The particle swarm optimisation (PSO) algorithm is employed to search for the best-connected weights and deviations in the BP neural networks. Based on the optimised BP neural network classifiers, an ensemble model is developed that combines the AdaBoost approach with the base classifiers. To ensure that the proposed model provides accurate and stable performance, we thoroughly explore and discuss the optimal parameters for the ensemble classification model. Finally, the proposed ensemble model is tested on German and Australian real-world imbalanced datasets. The results demonstrate that this model is more effective at processing credit data problems compared to the other classification models examined in this study.","author":[{"dropping-particle":"","family":"Shen","given":"Feng","non-dropping-particle":"","parse-names":false,"suffix":""},{"dropping-particle":"","family":"Zhao","given":"Xingchao","non-dropping-particle":"","parse-names":false,"suffix":""},{"dropping-particle":"","family":"Li","given":"Zhiyong","non-dropping-particle":"","parse-names":false,"suffix":""},{"dropping-particle":"","family":"Li","given":"Ke","non-dropping-particle":"","parse-names":false,"suffix":""},{"dropping-particle":"","family":"Meng","given":"Zhiyi","non-dropping-particle":"","parse-names":false,"suffix":""}],"container-title":"Physica A: Statistical Mechanics and its Applications","id":"ITEM-22","issued":{"date-parts":[["2019","7","15"]]},"publisher":"Elsevier B.V.","title":"A novel ensemble classification model based on neural networks and a classifier optimisation technique for imbalanced credit risk evaluation","type":"article-journal","volume":"526"},"uris":["http://www.mendeley.com/documents/?uuid=f7a896aa-545c-4dbd-86a5-8951bd1966de"]},{"id":"ITEM-23","itemData":{"DOI":"10.1016/j.orp.2016.08.001","ISSN":"22147160","abstract":"Historically, the assessment of credit risk has proved to be both highly important and extremely difficult. Currently, financial institutions rely on the use of computer-generated credit scores for risk assessment. However, automated risk evaluations are currently imperfect, and the loss of vast amounts of capital could be prevented by improving the performance of computerized credit assessments. A number of approaches have been developed for the computation of credit scores over the last several decades, but these methods have been considered too complex without good interpretability and have therefore not been widely adopted. Therefore, in this study, we provide the first comprehensive comparison of results regarding the assessment of credit risk obtained using 10 runs of 10-fold cross validation of the Re-RX algorithm family, including the Re-RX algorithm, the Re-RX algorithm with both discrete and continuous attributes (Continuous Re-RX), the Re-RX algorithm with J48graft, the Re-RX algorithm with a trained neural network (Sampling Re-RX), NeuroLinear, NeuroLinear+GRG, and three unique rule extraction techniques involving support vector machines and Minerva from four real-life, two-class mixed credit-risk datasets. We also discuss the roles of various newly-extended types of the Re-RX algorithm and high performance classifiers from a Pareto optimal perspective. Our findings suggest that Continuous Re-RX, Re-RX with J48graft, and Sampling Re-RX comprise a powerful management tool that allows the creation of advanced, accurate, concise and interpretable decision support systems for credit risk evaluation. In addition, from a Pareto optimal perspective, the Re-RX algorithm family has superior features in relation to the comprehensibility of extracted rules and the potential for credit scoring with Big Data.","author":[{"dropping-particle":"","family":"Hayashi","given":"Yoichi","non-dropping-particle":"","parse-names":false,"suffix":""}],"container-title":"Operations Research Perspectives","id":"ITEM-23","issued":{"date-parts":[["2016"]]},"page":"32-42","publisher":"Elsevier Ltd","title":"Application of a rule extraction algorithm family based on the Re-RX algorithm to financial credit risk assessment from a Pareto optimal perspective","type":"article-journal","volume":"3"},"uris":["http://www.mendeley.com/documents/?uuid=809ac729-b4aa-4052-95b8-013929cc02be"]},{"id":"ITEM-24","itemData":{"DOI":"10.1016/j.eswa.2017.05.050","ISSN":"09574174","abstract":"Classification algorithms are used in many domains to extract information from data, predict the entry probability of events of interest, and, eventually, support decision making. This paper explores the potential of extreme learning machines (ELM), a recently proposed type of artificial neural network, for consumer credit risk management. ELM possess some interesting properties, which might enable them to improve the quality of model-based decision support. To test this, we empirically compare ELM to established scoring techniques according to three performance criteria: ease of use, resource consumption, and predictive accuracy. The mathematical roots of ELM suggest that they are especially suitable as a base model within ensemble classifiers. Therefore, to obtain a holistic picture of their potential, we assess ELM in isolation and in conjunction with different ensemble frameworks. The empirical results confirm the conceptual advantages of ELM and indicate that they are a valuable alternative to other credit risk modelling methods.","author":[{"dropping-particle":"","family":"Bequé","given":"Artem","non-dropping-particle":"","parse-names":false,"suffix":""},{"dropping-particle":"","family":"Lessmann","given":"Stefan","non-dropping-particle":"","parse-names":false,"suffix":""}],"container-title":"Expert Systems with Applications","id":"ITEM-24","issued":{"date-parts":[["2017"]]},"page":"42-53","title":"Extreme learning machines for credit scoring: An empirical evaluation","type":"article-journal","volume":"86"},"uris":["http://www.mendeley.com/documents/?uuid=d20fb04f-6e14-3d17-9212-a6c6fa533b50"]},{"id":"ITEM-25","itemData":{"DOI":"10.1016/j.ejor.2019.08.010","ISSN":"03772217","abstract":"Unsupervised classification is a highly important task of machine learning methods. Although achieving great success in supervised classification, support vector machine (SVM) is much less utilized to classify unlabeled data points, which also induces many drawbacks including sensitive to nonlinear kernels and random initializations, high computational cost, unsuitable for imbalanced datasets. In this paper, to utilize the advantages of SVM and overcome the drawbacks of SVM-based clustering methods, we propose a completely new two-stage unsupervised classification method with no initialization: a new unsupervised kernel-free quadratic surface SVM (QSSVM) model is proposed to avoid selecting kernels and related kernel parameters, then a golden-section algorithm is designed to generate the appropriate classifier for balanced and imbalanced data. By studying certain properties of proposed model, a convergent decomposition algorithm is developed to implement this non-covex QSSVM model effectively and efficiently (in terms of computational cost). Numerical tests on artificial and public benchmark data indicate that the proposed unsupervised QSSVM method outperforms well-known clustering methods (including SVM-based and other state-of-the-art methods), particularly in terms of classification accuracy. Moreover, we extend and apply the proposed method to credit risk assessment by incorporating the T-test based feature weights. The promising numerical results on benchmark personal credit data and real-world corporate credit data strongly demonstrate the effectiveness, efficiency and interpretability of proposed method, as well as indicate its significant potential in certain real-world applications.","author":[{"dropping-particle":"","family":"Luo","given":"Jian","non-dropping-particle":"","parse-names":false,"suffix":""},{"dropping-particle":"","family":"Yan","given":"Xin","non-dropping-particle":"","parse-names":false,"suffix":""},{"dropping-particle":"","family":"Tian","given":"Ye","non-dropping-particle":"","parse-names":false,"suffix":""}],"container-title":"European Journal of Operational Research","id":"ITEM-25","issue":"3","issued":{"date-parts":[["2020","2","1"]]},"page":"1008-1017","publisher":"Elsevier B.V.","title":"Unsupervised quadratic surface support vector machine with application to credit risk assessment","type":"article-journal","volume":"280"},"uris":["http://www.mendeley.com/documents/?uuid=fc4249d6-4000-4936-80c7-e0c92ed59887"]},{"id":"ITEM-26","itemData":{"DOI":"10.1016/j.eswa.2019.112926","ISSN":"09574174","abstract":"Missing data significantly reduce the accuracy and usability of credit scoring models, especially in multivariate missing cases. Most credit scoring models address this problem by deleting the missing instances from the dataset or imputing missing values with the mean, mode, or regression values. However, these methods often result in a significant loss of information or a bias. We proposed a novel method called BNII to impute missing values, which can be helpful for intelligent credit scoring systems. The proposed BNII algorithm consisted of two stages: the preparatory stage and the imputation stage. In the first stage, a Bayesian network with all of the attributes in the original dataset was constructed from the complete dataset so that both the network structure that implied the dependencies between variables and the parameters at each variable's conditional distributions could be learned. In the second stage, multivariables with missing values were iteratively imputed using Bayesian network models from the first stage. The algorithm was found to be monotonically convergent. The most significant advantages of the method include, it exploits the inherent probability-dependent relationship between variables, but without a specific probability distribution hypothesis, and it is suitable for multivariate missing cases. Three datasets were used for experiments: one was the real dataset from a famous P2P financial company in China, and the other two were benchmark datasets provided by UCI. The experimental results showed that BNII performed significantly better than the other well-known imputation techniques. This suggested that the proposed method can be used to improve the performance of a credit scoring system and to be extended to other expert and intelligent systems.","author":[{"dropping-particle":"","family":"Lan","given":"Qiujun","non-dropping-particle":"","parse-names":false,"suffix":""},{"dropping-particle":"","family":"Xu","given":"Xuqing","non-dropping-particle":"","parse-names":false,"suffix":""},{"dropping-particle":"","family":"Ma","given":"Haojie","non-dropping-particle":"","parse-names":false,"suffix":""},{"dropping-particle":"","family":"Li","given":"Gang","non-dropping-particle":"","parse-names":false,"suffix":""}],"container-title":"Expert Systems with Applications","id":"ITEM-26","issued":{"date-parts":[["2020","3","1"]]},"publisher":"Elsevier Ltd","title":"Multivariable data imputation for the analysis of incomplete credit data","type":"article-journal","volume":"141"},"uris":["http://www.mendeley.com/documents/?uuid=1f064645-2612-480c-ab32-a9545b272221"]},{"id":"ITEM-27","itemData":{"DOI":"10.1016/j.asoc.2018.04.033","ISSN":"15684946","abstract":"Financial credit scoring is one of the most crucial processes in the finance industry sector to be able to assess the credit-worthiness of individuals and enterprises. Various statistics-based machine learning techniques have been employed for this task. “Curse of Dimensionality” is still a significant challenge in machine learning techniques. Some research has been carried out on Feature Selection (FS) using genetic algorithm as wrapper to improve the performance of credit scoring models. However, the challenge lies in finding an overall best method in credit scoring problems and improving the time-consuming process of feature selection. In this study, the credit scoring problem is investigated through feature selection to improve classification performance. This work proposes a novel approach to feature selection in credit scoring applications, called as Information Gain Directed Feature Selection algorithm (IGDFS), which performs the ranking of features based on information gain, propagates the top m features through the GA wrapper (GAW) algorithm using three classical machine learning algorithms of KNN, Naïve Bayes and Support Vector Machine (SVM) for credit scoring. The first stage of information gain guided feature selection can help reduce the computing complexity of GA wrapper, and the information gain of features selected with the IGDFS can indicate their importance to decision making. Regarding the classification accuracy, SVM accuracy is always better than KNN and NB for Baseline techniques, GAW and IGDFS. Also, we can conclude that the IGDFS achieved better performance than generic GAW, and GAW obtained better performance than the corresponding single classifiers (baseline) for almost all cases, except for the German Credit dataset, IGDFS + KNN has worse performance than generic GAW and the single classifier KNN. Removing features with low information gain could produce conflict with the original data structure for KNN, and thus affect the performance of IGDFS + KNN. Regarding the ROC performance, for the German Credit Dataset, the three classic machine learning algorithms, SVM, KNN and Naïve Bayes in the wrapper of IGDFS GA obtained almost the same performance. For the Australian credit dataset and the Taiwan Credit dataset, the IGDFS + Naive Bayes achieved the largest area under ROC curves.","author":[{"dropping-particle":"","family":"Jadhav","given":"Swati","non-dropping-particle":"","parse-names":false,"suffix":""},{"dropping-particle":"","family":"He","given":"Hongmei","non-dropping-particle":"","parse-names":false,"suffix":""},{"dropping-particle":"","family":"Jenkins","given":"Karl","non-dropping-particle":"","parse-names":false,"suffix":""}],"container-title":"Applied Soft Computing Journal","id":"ITEM-27","issued":{"date-parts":[["2018"]]},"page":"541-553","publisher":"Elsevier B.V.","title":"Information gain directed genetic algorithm wrapper feature selection for credit rating","type":"article-journal","volume":"69"},"uris":["http://www.mendeley.com/documents/?uuid=5d616445-5555-36f4-aaf0-f89cb980765d"]},{"id":"ITEM-28","itemData":{"DOI":"10.1016/j.eswa.2021.114835","ISSN":"09574174","abstract":"This research is aimed at the case of credit scoring in risk management and presents a novel machine learning method to be used for the default prediction of high-risk branches or customers. This study uses the Kruskal-Wallis non-parametric statistic to form a conservative credit-scoring model and to study the impact on modeling performance on the benefit of the credit provider. The findings show that the new credit scoring methodology represents a reasonable coefficient of determination and a very low false-negative rate. It is computationally less expensive with high accuracy with around 18% improvement in Recall/Sensitivity. Because of the recent perspective of continued credit/behavior scoring, our study suggests using this credit score for non-traditional data sources for online loan providers to allow them to study and reveal changes in client behavior over time and choose the reliable unbanked customers, based on their application data. This is the first study that develops an online non-parametric credit scoring system, which is able to reselect effective features automatically for continued credit evaluation and weigh them out by their level of contribution with a good diagnostic ability.","author":[{"dropping-particle":"","family":"Ashofteh","given":"Afshin","non-dropping-particle":"","parse-names":false,"suffix":""},{"dropping-particle":"","family":"Bravo","given":"Jorge M.","non-dropping-particle":"","parse-names":false,"suffix":""}],"container-title":"Expert Systems with Applications","id":"ITEM-28","issue":"July 2020","issued":{"date-parts":[["2021"]]},"page":"114835","publisher":"Elsevier Ltd","title":"A conservative approach for online credit scoring","type":"article-journal","volume":"176"},"uris":["http://www.mendeley.com/documents/?uuid=b3b714e6-0758-4ed6-b401-e2ab8911fcc2"]},{"id":"ITEM-29","itemData":{"DOI":"10.1016/j.engappai.2020.104036","ISSN":"09521976","abstract":"Credit scoring is an important financial tool for banks to determine whether to issue the loan to potential borrowers. Ensemble algorithms, which mainly can be divided into bagging ensembles and boosting ensembles, have shown great promise for credit scoring. However, some problems need to be further addressed: (1) Bagging-type algorithms enrich the feature diversity while keep the training target unchanged. However, these methods acting as feature augmentation process that highly rely on the training targets may increase the statistical similarity of the prediction results. (2) Though boosting-type ensemble algorithms avoid the problem of high prediction similarity, boosting algorithms always work on the original credit features leading to the lack of feature diversity. (3) A more intelligent credit risk management system should well balance the accuracy and its interpretability. Based on the above considerations, in this study, a step-wise multi-grained augmented gradient boosting decision trees (mg-GBDT) is proposed for credit scoring. In the proposed method, a multi-grained scanning is introduced for feature augmentation, which enriches the input feature of GBDT; the GBDT-based step-wisely optimization mechanism ensures low-deviation of credit scoring; besides, the proposed method inherits the good interpretability of tree-based structure, which provides intuitive reference results for policy-makers. Experiments on 6 credit datasets show that the proposed method outperforms classic GBDT. Moreover, numerical results indicate that mg-GBDT provides an alternative to neural network-based feature enhancement. Finally, the global interpretation results and the visualized decision path demonstrate that mg-GBDT can be a good choice for accurate credit scoring interpretation.","author":[{"dropping-particle":"","family":"Liu","given":"Wanan","non-dropping-particle":"","parse-names":false,"suffix":""},{"dropping-particle":"","family":"Fan","given":"Hong","non-dropping-particle":"","parse-names":false,"suffix":""},{"dropping-particle":"","family":"Xia","given":"Min","non-dropping-particle":"","parse-names":false,"suffix":""}],"container-title":"Engineering Applications of Artificial Intelligence","id":"ITEM-29","issue":"May 2020","issued":{"date-parts":[["2021"]]},"page":"104036","publisher":"Elsevier Ltd","title":"Step-wise multi-grained augmented gradient boosting decision trees for credit scoring","type":"article-journal","volume":"97"},"uris":["http://www.mendeley.com/documents/?uuid=61be6ad5-30cc-47d3-a51d-e5e721ddae50"]},{"id":"ITEM-30","itemData":{"DOI":"10.1016/j.asoc.2021.107391","ISSN":"15684946","abstract":"Most credit scoring algorithms are designed with the assumption to be executed in an environment characterized by an automatic processing of credit applications, without considering the input of expert opinions. Since in credit scoring applications expert opinions have been proved very helpful, in this work, we propose a combination strategy of integrating soft computing methods with expert knowledge. The ability of interpretation of the predictive power of each feature in the credit dataset is strengthened by the engagement of experts in the credit scoring process, and the proposed wrapper-based feature selection approach which explores how the features contributing most towards the classification of borrowers. In particular, an unsupervised machine learning algorithm allows experts to create one or more clustering scenarios regarding the features by defining a desired number of clusters per scenario. For each clustering scenario, the Analytic Hierarchy Process is applied for helping experts to make preferences for features of each cluster, set pair-wise constraints for features of equal importance, and evaluate their subjective judgments in terms of consistency. Then, expert opinions are taken into consideration for solving a credit scoring problem in the form of an optimization problem subject to constraints via soft computing methods based on supervised machine learning and evolutionary optimization algorithms. Testing instances on standard credit dataset are established to verify the effectiveness of the proposed methodology.","author":[{"dropping-particle":"","family":"Lappas","given":"Pantelis Z.","non-dropping-particle":"","parse-names":false,"suffix":""},{"dropping-particle":"","family":"Yannacopoulos","given":"Athanasios N.","non-dropping-particle":"","parse-names":false,"suffix":""}],"container-title":"Applied Soft Computing","id":"ITEM-30","issued":{"date-parts":[["2021"]]},"page":"107391","publisher":"Elsevier B.V.","title":"A machine learning approach combining expert knowledge with genetic algorithms in feature selection for credit risk assessment","type":"article-journal","volume":"107"},"uris":["http://www.mendeley.com/documents/?uuid=36274163-f704-43ff-b16a-333b265968c2"]},{"id":"ITEM-31","itemData":{"DOI":"10.1016/j.asoc.2020.106852","ISSN":"15684946","abstract":"In recent years, research has found that in many credit risk evaluation domains, deep learning is superior to traditional machine learning methods and classifier ensembles perform significantly better than single classifiers. However, credit evaluation model based on deep learning ensemble algorithm has rarely been studied. Moreover, credit data imbalance still challenges the performance of credit scoring models. Therefore, to go some way to filling this research gap, this study developed a new deep learning ensemble credit risk evaluation model to deal with imbalanced credit data. First, an improved synthetic minority oversampling technique (SMOTE) method was developed to overcome known SMOTE shortcomings, after which a new deep learning ensemble classification method combined with the long-short-term-memory (LSTM) network and the adaptive boosting (AdaBoost) algorithm was developed to train and learn the processed credit data. Then, area under the curve (AUC), the Kolmogorov–Smirnov (KS) and the non-parametric Wilcoxon test were employed to compare the performance of the proposed model and other widely used credit scoring models on two imbalanced credit datasets. The experimental test results indicated that the proposed deep learning ensemble model was generally more competitive when addressing imbalanced credit risk evaluation problems than other models.","author":[{"dropping-particle":"","family":"Shen","given":"Feng","non-dropping-particle":"","parse-names":false,"suffix":""},{"dropping-particle":"","family":"Zhao","given":"Xingchao","non-dropping-particle":"","parse-names":false,"suffix":""},{"dropping-particle":"","family":"Kou","given":"Gang","non-dropping-particle":"","parse-names":false,"suffix":""},{"dropping-particle":"","family":"Alsaadi","given":"Fawaz E.","non-dropping-particle":"","parse-names":false,"suffix":""}],"container-title":"Applied Soft Computing","id":"ITEM-31","issued":{"date-parts":[["2021"]]},"page":"106852","publisher":"Elsevier B.V.","title":"A new deep learning ensemble credit risk evaluation model with an improved synthetic minority oversampling technique","type":"article-journal","volume":"98"},"uris":["http://www.mendeley.com/documents/?uuid=5591dbb6-3ee2-4b1d-9432-cfa37892cff0"]},{"id":"ITEM-32","itemData":{"DOI":"10.1016/j.eswa.2021.114744","ISSN":"09574174","abstract":"The credit scoring system has been revolutionized with the development of the financial system and has received increasing attention from the academia and industry. Artificial intelligence technology has reshaped credit scoring through predictive classification. In this study, a new hybrid ensemble model with voting-based outlier detection and balanced sampling is proposed to achieve superior predictive power for credit scoring. To avoid noise-filled data from misleading the classifier training, a new voting-based outlier detection method is proposed to enhance the classic outlier detection algorithms with the weighted voting mechanism and boost the outlier scores into the training set to form an outlier-adapted training set. To reduce the information loss caused by under-sampling when dealing with imbalanced data, a new bagging-based balanced sampling method is proposed to enhance the traditional under-sampling methods with the bagging strategy to obtain a balanced training set. To further improve the performance of the proposed model, a stacking-based ensemble modeling method is proposed to first perform parametrical optimization and then construct the stacking-based multi-stage ensemble model. Five datasets from the UC Irvine machine learning repository and five evaluation indicators were adopted to evaluate the model performance. The experimental results indicate the superior performance of the proposed model and prove its robustness and effectiveness.","author":[{"dropping-particle":"","family":"Zhang","given":"Wenyu","non-dropping-particle":"","parse-names":false,"suffix":""},{"dropping-particle":"","family":"Yang","given":"Dongqi","non-dropping-particle":"","parse-names":false,"suffix":""},{"dropping-particle":"","family":"Zhang","given":"Shuai","non-dropping-particle":"","parse-names":false,"suffix":""}],"container-title":"Expert Systems with Applications","id":"ITEM-32","issue":"December 2020","issued":{"date-parts":[["2021"]]},"page":"114744","publisher":"Elsevier Ltd","title":"A new hybrid ensemble model with voting-based outlier detection and balanced sampling for credit scoring","type":"article-journal","volume":"174"},"uris":["http://www.mendeley.com/documents/?uuid=9e506fc6-195b-45db-9ece-607c07b8020a"]},{"id":"ITEM-33","itemData":{"DOI":"10.1016/j.eswa.2020.113872","ISSN":"09574174","abstract":"Credit and credit-based transactions underlie the financial system. After decades of development, artificial intelligence and machine learning have brought new momentum to the credit scoring model. In this study, a novel multi-stage ensemble model with enhanced outlier adaptation is proposed to achieve good predictive power for credit scoring. To reduce the adverse effects of outliers existing in the noise-filled credit datasets, a local outlier factor algorithm is enhanced with the bagging strategy to effectively identify outliers and subsequently boost them back into the training set to construct an outlier-adapted training set that enhances the outlier adaptability of base classifiers. To improve the feature interpretability, a new dimension-reduced feature transformation method is proposed to hierarchically evolve features and extract salient features. To further strengthen the predictive power of the proposed model, a stacking-based ensemble learning method with self-adaptive parameter optimization is proposed to optimize the parameters of selected base classifiers automatically and then to construct a stacking-based multi-stage ensemble model. Ten datasets are tested with six evaluation indicators to evaluate the performance of the proposed model. The experimental results including statistical test results indicate the superior performance of the proposed model and prove its significance and effectiveness.","author":[{"dropping-particle":"","family":"Zhang","given":"Wenyu","non-dropping-particle":"","parse-names":false,"suffix":""},{"dropping-particle":"","family":"Yang","given":"Dongqi","non-dropping-particle":"","parse-names":false,"suffix":""},{"dropping-particle":"","family":"Zhang","given":"Shuai","non-dropping-particle":"","parse-names":false,"suffix":""},{"dropping-particle":"","family":"Ablanedo-Rosas","given":"Jose H.","non-dropping-particle":"","parse-names":false,"suffix":""},{"dropping-particle":"","family":"Wu","given":"Xin","non-dropping-particle":"","parse-names":false,"suffix":""},{"dropping-particle":"","family":"Lou","given":"Yu","non-dropping-particle":"","parse-names":false,"suffix":""}],"container-title":"Expert Systems with Applications","id":"ITEM-33","issue":"December 2019","issued":{"date-parts":[["2021"]]},"page":"113872","publisher":"Elsevier Ltd","title":"A novel multi-stage ensemble model with enhanced outlier adaptation for credit scoring","type":"article-journal","volume":"165"},"uris":["http://www.mendeley.com/documents/?uuid=360172dd-9d88-436e-bcda-21f362b46a82"]},{"id":"ITEM-34","itemData":{"DOI":"10.1016/j.eswa.2020.113615","ISBN":"6020180093","ISSN":"09574174","abstract":"Ensemble models have been extensively applied to credit scoring. However, advanced tree-based classifiers have been seldom utilized as components of ensemble models. Moreover, few studies have considered dynamic ensemble selection. To fill the research gap, this paper aims to develop a novel tree-based overfitting-cautious heterogeneous ensemble model (i.e., OCHE) for credit scoring which departs from existing literature on base models and ensemble selection strategy. Regarding base models, tree-based techniques are employed to acquire a balance between predictive accuracy and computational cost. In terms of ensemble selection, the proposed method can assign weights to base models dynamically according to the overfitting measure. Validated on five public datasets, the proposed approach is compared with several popular benchmark models and selection strategies on predictive accuracy and computational cost measures. For predictive accuracy, the proposed approach outperforms the benchmark models significantly in most cases based on the non-parametric significance test. It also performs marginally better than several state-of-the-art studies. Our proposal remains robust in several scenarios. In terms of computational cost, the proposed method provides acceptable performance and benefits from GPU acceleration considerably.","author":[{"dropping-particle":"","family":"Xia","given":"Yufei","non-dropping-particle":"","parse-names":false,"suffix":""},{"dropping-particle":"","family":"Zhao","given":"Junhao","non-dropping-particle":"","parse-names":false,"suffix":""},{"dropping-particle":"","family":"He","given":"Lingyun","non-dropping-particle":"","parse-names":false,"suffix":""},{"dropping-particle":"","family":"Li","given":"Yinguo","non-dropping-particle":"","parse-names":false,"suffix":""},{"dropping-particle":"","family":"Niu","given":"Mengyi","non-dropping-particle":"","parse-names":false,"suffix":""}],"container-title":"Expert Systems with Applications","id":"ITEM-34","issued":{"date-parts":[["2020","11","30"]]},"page":"113615","publisher":"Elsevier Ltd","title":"A novel tree-based dynamic heterogeneous ensemble method for credit scoring","type":"article-journal","volume":"159"},"uris":["http://www.mendeley.com/documents/?uuid=a30ee0ec-868f-482b-b74f-8c8869825354"]},{"id":"ITEM-35","itemData":{"DOI":"10.1016/j.techsoc.2020.101413","ISSN":"0160791X","abstract":"A bit hurdle for financial institutions is to decide potential candidates to give a line of credit identifying the right people without any credit risk. For such a crucial decision, past demographic and financial data of debtors is important to build an automated artificial intelligence credit score prediction model based on machine learning classifier. In addition, for building robust and accurate machine learning models, important input predictors (debtor's information) must be selected. The present computational work focuses on building a credit scoring prediction model. A publicly available German credit data is incorporated in this study. An improvement in the credit scoring prediction has been shown with the use of different feature selection techniques (such as Information-gain, Gain-Ratio and Chi-Square) and machine learning classifiers (Bayesian, Naïve Bayes, Random Forest, Decision Tree (C5.0) and SVM (support Vector Machine)). Further, a comparative analysis is performed between different machine learning classifiers and between different feature selection techniques. Different evaluation metrics are considered for analyzing performance of the models (such as accuracy, F-measure, false positive rate, false negative rate and training time). After analysis, a best combination of machine learning classifier and feature selection technique are identified. In this study, a combination of random forest (RF) and Chi-Square (CS) is found good, among other combinations, with respect to good performance accuracy, F-measure and low false positive and false negative rates. However, training time for this particular combination was found to be slightly higher. Result of C5.0 with chi-square was comparable with the best one. This study provides an opportunity to financial institutions to build an automated model for better credit scoring.","author":[{"dropping-particle":"","family":"Trivedi","given":"Shrawan Kumar","non-dropping-particle":"","parse-names":false,"suffix":""}],"container-title":"Technology in Society","id":"ITEM-35","issue":"September","issued":{"date-parts":[["2020"]]},"page":"101413","publisher":"Elsevier Ltd","title":"A study on credit scoring modeling with different feature selection and machine learning approaches","type":"article-journal","volume":"63"},"uris":["http://www.mendeley.com/documents/?uuid=5d05c26e-62bc-444f-a617-ad49ad41871d"]},{"id":"ITEM-36","itemData":{"DOI":"10.1016/j.ejor.2021.03.006","ISSN":"03772217","abstract":"Developing accurate analytical credit scoring models has become a major focus for financial institutions. For this purpose, numerous classification algorithms have been proposed for credit scoring. However, the application of deep learning algorithms for classification has been largely ignored in the credit scoring literature. The main motivation for this research is to consider the appropriateness of deep learning algorithms for credit scoring. To this end two deep learning architectures are constructed, namely a multilayer perceptron network and a deep belief network, and their performance compared to that of two conventional methods and two ensemble methods for credit scoring. The models are then evaluated using a range of credit scoring data sets and performance measures. Furthermore, Bayesian statistical testing procedures are introduced in the context of credit scoring and compared to frequentist non-parametric testing procedures which have traditionally been considered best practice in credit scoring. This comparison will highlight the benefits of Bayesian statistical procedures and secure empirical findings. Two main conclusions emerge from comparing the different classification algorithms for credit scoring. Firstly, the ensemble method, XGBoost, is the best performing method for credit scoring of all the methods considered here. Secondly, deep neural networks do not outperform their shallower counterparts and are considerably more computationally expensive to construct. Therefore, deep learning algorithms do not seem to be appropriate models for credit scoring based on this comparison and XGBoost should be preferred over the other credit scoring methods considered here when classification performance is the main objective of credit scoring activities.","author":[{"dropping-particle":"","family":"Gunnarsson","given":"Björn Rafn","non-dropping-particle":"","parse-names":false,"suffix":""},{"dropping-particle":"","family":"Broucke","given":"Seppe","non-dropping-particle":"vanden","parse-names":false,"suffix":""},{"dropping-particle":"","family":"Baesens","given":"Bart","non-dropping-particle":"","parse-names":false,"suffix":""},{"dropping-particle":"","family":"Óskarsdóttir","given":"María","non-dropping-particle":"","parse-names":false,"suffix":""},{"dropping-particle":"","family":"Lemahieu","given":"Wilfried","non-dropping-particle":"","parse-names":false,"suffix":""}],"container-title":"European Journal of Operational Research","id":"ITEM-36","issue":"1","issued":{"date-parts":[["2021"]]},"page":"292-305","publisher":"Elsevier B.V.","title":"Deep learning for credit scoring: Do or don't?","type":"article-journal","volume":"295"},"uris":["http://www.mendeley.com/documents/?uuid=f2b4b119-813f-4b82-b2d7-4d082ec79ad5"]},{"id":"ITEM-37","itemData":{"DOI":"10.1016/j.engappai.2020.103980","ISSN":"09521976","abstract":"The term credit scoring is extensively used in credit industries for decision making and measuring the risk associated with an applicant. It uses applicants’ historical data for credit risk evaluation by applying machine learning or statistical techniques. Credit risk evaluation has become progressively important field in financial risk management for credit industries. In this study, Extreme Learning Machine (ELM) is utilized as a classification tool for credit risk evaluation model. ELM requires more number of hidden neurons and random determination of the input weights and hidden biases. Moreover, ELM performance depends on activation function, weights and biases assigned to hidden neurons. An appropriate approach for selection of activation function, weights and biases may improve the performance of ELM. Hence, we have proposed a novel activation function and an evolutionary approach to get optimized weights and biases by utilizing Bat optimization algorithm. Further, the simulations are performed on four bench-marked credit scoring datasets with various activation functions. Simulation results demonstrate that proposed Evolutionary ELM (EELM) is more suitable for credit risk evaluation.","author":[{"dropping-particle":"","family":"Tripathi","given":"Diwakar","non-dropping-particle":"","parse-names":false,"suffix":""},{"dropping-particle":"","family":"Edla","given":"Damodar Reddy","non-dropping-particle":"","parse-names":false,"suffix":""},{"dropping-particle":"","family":"Kuppili","given":"Venkatanareshbabu","non-dropping-particle":"","parse-names":false,"suffix":""},{"dropping-particle":"","family":"Bablani","given":"Annushree","non-dropping-particle":"","parse-names":false,"suffix":""}],"container-title":"Engineering Applications of Artificial Intelligence","id":"ITEM-37","issue":"September","issued":{"date-parts":[["2020"]]},"page":"103980","publisher":"Elsevier Ltd","title":"Evolutionary Extreme Learning Machine with novel activation function for credit scoring","type":"article-journal","volume":"96"},"uris":["http://www.mendeley.com/documents/?uuid=5f54416b-00ee-4b66-9f54-389fe7e38182"]},{"id":"ITEM-38","itemData":{"DOI":"10.1016/j.eswa.2021.114985","ISSN":"09574174","abstract":"This paper presents a meta-neuron learning-based spiking neural classifier with a time-varying weight model (MeST). MeST is developed to handle the class imbalance in classification problems without any data preprocessing methods. Meta-neuron based learning algorithm in MeST uses normalized postsynaptic potentials (global information) and weight of the connection (local information) to determine the sensitivity modulation factor. This modulation factor determines the proportion of the weight update for a given set of presynaptic spikes. The weight update is then embedded in a Gaussian function to determine the time-varying weight update. The centre of the time-varying Gaussian function is determined by the presynaptic spike times. MeST is demonstrated on 10 benchmark datasets from the University of California, Irvine California machine learning repository and then applied to solve credit scoring using three real-world datasets. Performance studies show that the generalization ability of MeST is better than other spiking neural networks with constant weight model, despite having a simple architecture. Furthermore, compared to other non-spiking shallow machine learning classifiers, MeST is a slightly better model for classification using highly imbalanced datasets. This indicates the learnability of a stand-alone classifier on an imbalanced dataset can be increased by using time-varying weights.","author":[{"dropping-particle":"","family":"Jeyasothy","given":"Abeegithan","non-dropping-particle":"","parse-names":false,"suffix":""},{"dropping-particle":"","family":"Ramasamy","given":"Savitha","non-dropping-particle":"","parse-names":false,"suffix":""},{"dropping-particle":"","family":"Sundaram","given":"Suresh","non-dropping-particle":"","parse-names":false,"suffix":""}],"container-title":"Expert Systems with Applications","id":"ITEM-38","issue":"October 2020","issued":{"date-parts":[["2021"]]},"page":"114985","publisher":"Elsevier Ltd","title":"Meta-neuron learning based spiking neural classifier with time-varying weight model for credit scoring problem","type":"article-journal","volume":"178"},"uris":["http://www.mendeley.com/documents/?uuid=a8e0e575-6680-4728-883d-0b140d705287"]},{"id":"ITEM-39","itemData":{"DOI":"10.1016/j.ins.2021.05.029","ISSN":"00200255","abstract":"For imbalanced credit scoring, the most common solution is to balance the class distribution of the training set with a resampling method, and then train a classification model and classify the customer samples in the test set. However, it is still difficult to select the most appropriate resampling methods and classification models, and the optimal combinations of them have not been identified. Therefore, this study proposes a new benchmark models comparison framework for imbalanced credit scoring. In the framework, we introduce the index of balanced accuracy and four other evaluation measures, experimentally compare the performance of 10 benchmark resampling methods and nine benchmark classification models respectively on six credit scoring data sets, and analyze the optimal combinations of them. The experimental result shows: (1) as for benchmark resampling methods, random under-sampling (a traditional resampling method) and synthetic minority over-sampling technique combined with Wilson's edited nearest neighbor (an intelligent resampling method) present the best performance; (2) as for benchmark classification models, logistic regression (a single classification model) and adaptive boosting (an ensemble classification model) present the best performance; (3) as for optimal combinations, random under-sampling combined with random subspace (an ensemble classification model) can obtain the most satisfactory credit scoring performance.","author":[{"dropping-particle":"","family":"Xiao","given":"Jin","non-dropping-particle":"","parse-names":false,"suffix":""},{"dropping-particle":"","family":"Wang","given":"Yadong","non-dropping-particle":"","parse-names":false,"suffix":""},{"dropping-particle":"","family":"Chen","given":"Jing","non-dropping-particle":"","parse-names":false,"suffix":""},{"dropping-particle":"","family":"Xie","given":"Ling","non-dropping-particle":"","parse-names":false,"suffix":""},{"dropping-particle":"","family":"Huang","given":"Jing","non-dropping-particle":"","parse-names":false,"suffix":""}],"container-title":"Information Sciences","id":"ITEM-39","issued":{"date-parts":[["2021"]]},"page":"508-526","publisher":"Elsevier Inc.","title":"Impact of resampling methods and classification models on the imbalanced credit scoring problems","type":"article-journal","volume":"569"},"uris":["http://www.mendeley.com/documents/?uuid=599214e3-3d60-4f67-827f-bd2142b9d748"]},{"id":"ITEM-40","itemData":{"DOI":"10.1016/j.jbusres.2021.03.018","ISSN":"01482963","author":[{"dropping-particle":"","family":"Tsai","given":"Chih-Fong","non-dropping-particle":"","parse-names":false,"suffix":""},{"dropping-particle":"","family":"Sue","given":"Kuen-Liang","non-dropping-particle":"","parse-names":false,"suffix":""},{"dropping-particle":"","family":"Hu","given":"Ya-Han","non-dropping-particle":"","parse-names":false,"suffix":""},{"dropping-particle":"","family":"Chiu","given":"Andy","non-dropping-particle":"","parse-names":false,"suffix":""}],"container-title":"Journal of Business Research","id":"ITEM-40","issue":"300","issued":{"date-parts":[["2021"]]},"page":"200-209","publisher":"Elsevier Inc.","title":"Combining feature selection, instance selection, and ensemble classification techniques for improved financial distress prediction","type":"article-journal","volume":"130"},"uris":["http://www.mendeley.com/documents/?uuid=1d4301ca-dd16-4bf2-b821-cb3eb0871326"]},{"id":"ITEM-41","itemData":{"DOI":"10.1016/j.eswa.2021.114582","ISSN":"09574174","abstract":"Class imbalance impedes the predictive performance of classification models. Popular countermeasures include oversampling minority class cases by creating synthetic examples. The paper examines the potential of Generative Adversarial Networks (GANs) for oversampling. A few prior studies have used GANs for this purpose but do not reflect recent methodological advancements for generating tabular data using GANs. The paper proposes an approach based on a conditional Wasserstein GAN that can effectively model tabular datasets with numerical and categorical variables and pays special attention to the down-stream classification task through an auxiliary classifier loss. We focus on a credit scoring context in which binary classifiers predict the default risk of loan applications. Empirical comparisons in this context evidence the competitiveness of GAN-based oversampling compared to several standard oversampling regimes. We also clarify the conditions under which oversampling in general and the proposed GAN-based approach in particular raise predictive performance. In sum, our findings suggest that GAN architectures for tabular data and our extensions deserve a place in data scientists’ modelling toolbox.","author":[{"dropping-particle":"","family":"Engelmann","given":"Justin","non-dropping-particle":"","parse-names":false,"suffix":""},{"dropping-particle":"","family":"Lessmann","given":"Stefan","non-dropping-particle":"","parse-names":false,"suffix":""}],"container-title":"Expert Systems with Applications","id":"ITEM-41","issue":"December 2020","issued":{"date-parts":[["2021"]]},"page":"114582","publisher":"Elsevier Ltd","title":"Conditional Wasserstein GAN-based oversampling of tabular data for imbalanced learning","type":"article-journal","volume":"174"},"uris":["http://www.mendeley.com/documents/?uuid=b0294a70-9532-48aa-b209-fee6082e3b7f"]},{"id":"ITEM-42","itemData":{"DOI":"10.1016/j.ins.2020.09.067","ISSN":"00200255","abstract":"Rational and accurate classification cannot be achieved without considering both the historical information and domain knowledge. We propose fuzzy factorization machine (fuzzy FM) to integrate fuzzy set theory and factorization machine techniques for knowledge-enhanced classification. Each instance is assigned a membership through experts' estimations, and the instance's contribution to the objective function is weighted by its membership instead of the equal penalty in the standard FM. By adopting differentiated weighting strategies, we propose two variants of fuzzy FM: unilaterally weighted fuzzy FM (UFFM) and bilaterally weighted fuzzy FM (BFFM). In BFFM, each instance may not be fully assigned to one of two classes for better classification of imbalanced data, while in UFFM, each instance can only be assigned to one class. A set of membership generation approaches is summarized to quantify experts’ prior estimations. We introduce solving methods based on stochastic gradient descent for UFFM and BFFM. Experiments on real credit datasets demonstrate that the proposed fuzzy FM models can yield better rational classification than previous baselines (including the standard FM). The proposed fuzzy FM is a generic machine learning framework that can be applied to various rational classification tasks.","author":[{"dropping-particle":"","family":"Zhou","given":"Jiandong","non-dropping-particle":"","parse-names":false,"suffix":""},{"dropping-particle":"","family":"Zhang","given":"Qingpeng","non-dropping-particle":"","parse-names":false,"suffix":""},{"dropping-particle":"","family":"Li","given":"Xiang","non-dropping-particle":"","parse-names":false,"suffix":""}],"container-title":"Information Sciences","id":"ITEM-42","issued":{"date-parts":[["2021"]]},"page":"1135-1147","publisher":"Elsevier Inc.","title":"Fuzzy factorization machine","type":"article-journal","volume":"546"},"uris":["http://www.mendeley.com/documents/?uuid=77480639-b0e2-4bae-b73f-b3ea56863ea6"]}],"mendeley":{"formattedCitation":"(Abellán &amp; Castellano, 2017; Ala’raj &amp; Abbod, 2016a, 2016b; Arora &amp; Kaur, 2020; Ashofteh &amp; Bravo, 2021; Bao et al., 2019; Bequé &amp; Lessmann, 2017; Carta et al., 2020; Dastile et al., 2020; Engelmann &amp; Lessmann, 2021; Feng et al., 2018; Gorzałczany &amp; Rudziński, 2016; Gunnarsson et al., 2021; Hayashi, 2016; He et al., 2018; Jadhav et al., 2018; Jeyasothy et al., 2021; Kozodoi et al., 2019; Lan et al., 2020; Lappas &amp; Yannacopoulos, 2021; W. Liu et al., 2021; Louzada et al., 2016; J. Luo et al., 2020; Melo Junior et al., 2020; Shen et al., 2019, 2021; Tripathi et al., 2020; Trivedi, 2020; Tsai et al., 2021; Wang et al., 2018; Xia et al., 2017, 2020; Xia, Liu, et al., 2018; H. Xiao et al., 2016; J. Xiao et al., 2020, 2021; Yu et al., 2018; H. Zhang et al., 2018; Wenyu Zhang et al., 2019; Wenyu Zhang, Yang, &amp; Zhang, 2021; Wenyu Zhang, Yang, Zhang, et al., 2021; Zhou et al., 2021)","plainTextFormattedCitation":"(Abellán &amp; Castellano, 2017; Ala’raj &amp; Abbod, 2016a, 2016b; Arora &amp; Kaur, 2020; Ashofteh &amp; Bravo, 2021; Bao et al., 2019; Bequé &amp; Lessmann, 2017; Carta et al., 2020; Dastile et al., 2020; Engelmann &amp; Lessmann, 2021; Feng et al., 2018; Gorzałczany &amp; Rudziński, 2016; Gunnarsson et al., 2021; Hayashi, 2016; He et al., 2018; Jadhav et al., 2018; Jeyasothy et al., 2021; Kozodoi et al., 2019; Lan et al., 2020; Lappas &amp; Yannacopoulos, 2021; W. Liu et al., 2021; Louzada et al., 2016; J. Luo et al., 2020; Melo Junior et al., 2020; Shen et al., 2019, 2021; Tripathi et al., 2020; Trivedi, 2020; Tsai et al., 2021; Wang et al., 2018; Xia et al., 2017, 2020; Xia, Liu, et al., 2018; H. Xiao et al., 2016; J. Xiao et al., 2020, 2021; Yu et al., 2018; H. Zhang et al., 2018; Wenyu Zhang et al., 2019; Wenyu Zhang, Yang, &amp; Zhang, 2021; Wenyu Zhang, Yang, Zhang, et al., 2021; Zhou et al., 2021)","previouslyFormattedCitation":"(Abellán &amp; Castellano, 2017; Ala’raj &amp; Abbod, 2016a, 2016b; Arora &amp; Kaur, 2020; Ashofteh &amp; Bravo, 2021; Bao et al., 2019; Bequé &amp; Lessmann, 2017; Carta et al., 2020; Dastile et al., 2020; Engelmann &amp; Lessmann, 2021; Feng et al., 2018; Gorzałczany &amp; Rudziński, 2016; Gunnarsson et al., 2021; Hayashi, 2016; He et al., 2018; Jadhav et al., 2018; Jeyasothy et al., 2021; Kozodoi et al., 2019; Lan et al., 2020; Lappas &amp; Yannacopoulos, 2021; W. Liu et al., 2021; Louzada et al., 2016; J. Luo et al., 2020; Melo Junior et al., 2020; Shen et al., 2019, 2021; Tripathi et al., 2020; Trivedi, 2020; Tsai et al., 2021; Wang et al., 2018; Xia et al., 2017, 2020; Xia, Liu, et al., 2018; H. Xiao et al., 2016; J. Xiao et al., 2020, 2021; Yu et al., 2018; H. Zhang et al., 2018; Wenyu Zhang et al., 2019; Wenyu Zhang, Yang, &amp; Zhang, 2021; Wenyu Zhang, Yang, Zhang, et al., 2021; Zhou et al., 2021)"},"properties":{"noteIndex":0},"schema":"https://github.com/citation-style-language/schema/raw/master/csl-citation.json"}</w:instrText>
            </w:r>
            <w:r w:rsidRPr="008A1CC9">
              <w:rPr>
                <w:color w:val="000000"/>
                <w:sz w:val="20"/>
                <w:szCs w:val="20"/>
              </w:rPr>
              <w:fldChar w:fldCharType="separate"/>
            </w:r>
            <w:r w:rsidR="00AC281B" w:rsidRPr="008A1CC9">
              <w:rPr>
                <w:noProof/>
                <w:color w:val="000000"/>
                <w:sz w:val="20"/>
                <w:szCs w:val="20"/>
              </w:rPr>
              <w:t>(Abellán &amp; Castellano, 2017; Ala’raj &amp; Abbod, 2016a, 2016b; Arora &amp; Kaur, 2020; Ashofteh &amp; Bravo, 2021; Bao et al., 2019; Bequé &amp; Lessmann, 2017; Carta et al., 2020; Dastile et al., 2020; Engelmann &amp; Lessmann, 2021; Feng et al., 2018; Gorzałczany &amp; Rudziński, 2016; Gunnarsson et al., 2021; Hayashi, 2016; He et al., 2018; Jadhav et al., 2018; Jeyasothy et al., 2021; Kozodoi et al., 2019; Lan et al., 2020; Lappas &amp; Yannacopoulos, 2021; W. Liu et al., 2021; Louzada et al., 2016; J. Luo et al., 2020; Melo Junior et al., 2020; Shen et al., 2019, 2021; Tripathi et al., 2020; Trivedi, 2020; Tsai et al., 2021; Wang et al., 2018; Xia et al., 2017, 2020; Xia, Liu, et al., 2018; H. Xiao et al., 2016; J. Xiao et al., 2020, 2021; Yu et al., 2018; H. Zhang et al., 2018; Wenyu Zhang et al., 2019; Wenyu Zhang, Yang, &amp; Zhang, 2021; Wenyu Zhang, Yang, Zhang, et al., 2021; Zhou et al., 2021)</w:t>
            </w:r>
            <w:r w:rsidRPr="008A1CC9">
              <w:rPr>
                <w:color w:val="000000"/>
                <w:sz w:val="20"/>
                <w:szCs w:val="20"/>
              </w:rPr>
              <w:fldChar w:fldCharType="end"/>
            </w:r>
          </w:p>
        </w:tc>
        <w:tc>
          <w:tcPr>
            <w:tcW w:w="1209" w:type="dxa"/>
            <w:tcBorders>
              <w:top w:val="single" w:sz="4" w:space="0" w:color="000000"/>
              <w:left w:val="nil"/>
              <w:bottom w:val="single" w:sz="4" w:space="0" w:color="BFBFBF"/>
              <w:right w:val="nil"/>
            </w:tcBorders>
            <w:shd w:val="clear" w:color="auto" w:fill="auto"/>
            <w:vAlign w:val="center"/>
          </w:tcPr>
          <w:p w14:paraId="646011C2" w14:textId="77777777" w:rsidR="00ED2EFB" w:rsidRPr="008A1CC9" w:rsidRDefault="00ED2EFB" w:rsidP="008A1CC9">
            <w:pPr>
              <w:pBdr>
                <w:top w:val="nil"/>
                <w:left w:val="nil"/>
                <w:bottom w:val="nil"/>
                <w:right w:val="nil"/>
                <w:between w:val="nil"/>
              </w:pBdr>
              <w:spacing w:after="0"/>
              <w:jc w:val="center"/>
              <w:rPr>
                <w:color w:val="000000"/>
                <w:sz w:val="20"/>
                <w:szCs w:val="20"/>
              </w:rPr>
            </w:pPr>
            <w:r w:rsidRPr="008A1CC9">
              <w:rPr>
                <w:color w:val="000000"/>
                <w:sz w:val="20"/>
                <w:szCs w:val="20"/>
              </w:rPr>
              <w:t>1,000</w:t>
            </w:r>
          </w:p>
        </w:tc>
        <w:tc>
          <w:tcPr>
            <w:tcW w:w="1217" w:type="dxa"/>
            <w:tcBorders>
              <w:top w:val="single" w:sz="4" w:space="0" w:color="000000"/>
              <w:left w:val="nil"/>
              <w:bottom w:val="single" w:sz="4" w:space="0" w:color="BFBFBF"/>
              <w:right w:val="nil"/>
            </w:tcBorders>
            <w:shd w:val="clear" w:color="auto" w:fill="auto"/>
            <w:vAlign w:val="center"/>
          </w:tcPr>
          <w:p w14:paraId="54962D78" w14:textId="77777777" w:rsidR="00ED2EFB" w:rsidRPr="008A1CC9" w:rsidRDefault="00ED2EFB" w:rsidP="008A1CC9">
            <w:pPr>
              <w:pBdr>
                <w:top w:val="nil"/>
                <w:left w:val="nil"/>
                <w:bottom w:val="nil"/>
                <w:right w:val="nil"/>
                <w:between w:val="nil"/>
              </w:pBdr>
              <w:spacing w:after="0"/>
              <w:jc w:val="center"/>
              <w:rPr>
                <w:color w:val="000000"/>
                <w:sz w:val="20"/>
                <w:szCs w:val="20"/>
              </w:rPr>
            </w:pPr>
            <w:r w:rsidRPr="008A1CC9">
              <w:rPr>
                <w:color w:val="000000"/>
                <w:sz w:val="20"/>
                <w:szCs w:val="20"/>
              </w:rPr>
              <w:t>30.0%</w:t>
            </w:r>
          </w:p>
        </w:tc>
        <w:tc>
          <w:tcPr>
            <w:tcW w:w="1070" w:type="dxa"/>
            <w:tcBorders>
              <w:top w:val="single" w:sz="4" w:space="0" w:color="000000"/>
              <w:left w:val="nil"/>
              <w:bottom w:val="single" w:sz="4" w:space="0" w:color="BFBFBF"/>
              <w:right w:val="nil"/>
            </w:tcBorders>
            <w:shd w:val="clear" w:color="auto" w:fill="auto"/>
            <w:vAlign w:val="center"/>
          </w:tcPr>
          <w:p w14:paraId="205B4750" w14:textId="77777777" w:rsidR="00ED2EFB" w:rsidRPr="008A1CC9" w:rsidRDefault="00ED2EFB" w:rsidP="008A1CC9">
            <w:pPr>
              <w:pBdr>
                <w:top w:val="nil"/>
                <w:left w:val="nil"/>
                <w:bottom w:val="nil"/>
                <w:right w:val="nil"/>
                <w:between w:val="nil"/>
              </w:pBdr>
              <w:spacing w:after="0"/>
              <w:jc w:val="center"/>
              <w:rPr>
                <w:color w:val="000000"/>
                <w:sz w:val="20"/>
                <w:szCs w:val="20"/>
              </w:rPr>
            </w:pPr>
            <w:r w:rsidRPr="008A1CC9">
              <w:rPr>
                <w:color w:val="000000"/>
                <w:sz w:val="20"/>
                <w:szCs w:val="20"/>
              </w:rPr>
              <w:t>24</w:t>
            </w:r>
          </w:p>
        </w:tc>
      </w:tr>
      <w:tr w:rsidR="00ED2EFB" w:rsidRPr="008A1CC9" w14:paraId="69D9EA05" w14:textId="77777777" w:rsidTr="00246A8F">
        <w:trPr>
          <w:trHeight w:val="231"/>
        </w:trPr>
        <w:tc>
          <w:tcPr>
            <w:tcW w:w="1701" w:type="dxa"/>
            <w:tcBorders>
              <w:top w:val="single" w:sz="4" w:space="0" w:color="BFBFBF"/>
              <w:left w:val="nil"/>
              <w:bottom w:val="single" w:sz="4" w:space="0" w:color="BFBFBF"/>
              <w:right w:val="nil"/>
            </w:tcBorders>
            <w:shd w:val="clear" w:color="auto" w:fill="auto"/>
            <w:vAlign w:val="center"/>
          </w:tcPr>
          <w:p w14:paraId="61D648B9" w14:textId="77777777" w:rsidR="00ED2EFB" w:rsidRPr="008A1CC9" w:rsidRDefault="00ED2EFB" w:rsidP="008A1CC9">
            <w:pPr>
              <w:pBdr>
                <w:top w:val="nil"/>
                <w:left w:val="nil"/>
                <w:bottom w:val="nil"/>
                <w:right w:val="nil"/>
                <w:between w:val="nil"/>
              </w:pBdr>
              <w:spacing w:after="0"/>
              <w:rPr>
                <w:b/>
                <w:color w:val="000000"/>
                <w:sz w:val="20"/>
                <w:szCs w:val="20"/>
              </w:rPr>
            </w:pPr>
            <w:r w:rsidRPr="008A1CC9">
              <w:rPr>
                <w:b/>
                <w:color w:val="000000"/>
                <w:sz w:val="20"/>
                <w:szCs w:val="20"/>
              </w:rPr>
              <w:t>Australian</w:t>
            </w:r>
            <w:r w:rsidRPr="008A1CC9">
              <w:rPr>
                <w:color w:val="000000"/>
                <w:sz w:val="20"/>
                <w:szCs w:val="20"/>
              </w:rPr>
              <w:t>, UCI</w:t>
            </w:r>
            <w:r w:rsidRPr="008A1CC9">
              <w:rPr>
                <w:color w:val="000000"/>
                <w:vertAlign w:val="superscript"/>
              </w:rPr>
              <w:footnoteReference w:id="6"/>
            </w:r>
          </w:p>
        </w:tc>
        <w:tc>
          <w:tcPr>
            <w:tcW w:w="3969" w:type="dxa"/>
            <w:tcBorders>
              <w:top w:val="single" w:sz="4" w:space="0" w:color="BFBFBF"/>
              <w:left w:val="nil"/>
              <w:bottom w:val="single" w:sz="4" w:space="0" w:color="BFBFBF"/>
              <w:right w:val="nil"/>
            </w:tcBorders>
            <w:shd w:val="clear" w:color="auto" w:fill="auto"/>
            <w:vAlign w:val="center"/>
          </w:tcPr>
          <w:p w14:paraId="74B0DF15" w14:textId="38F47902" w:rsidR="00ED2EFB" w:rsidRPr="008A1CC9" w:rsidRDefault="00ED2EFB" w:rsidP="008A1CC9">
            <w:pPr>
              <w:pBdr>
                <w:top w:val="nil"/>
                <w:left w:val="nil"/>
                <w:bottom w:val="nil"/>
                <w:right w:val="nil"/>
                <w:between w:val="nil"/>
              </w:pBdr>
              <w:spacing w:after="0"/>
              <w:rPr>
                <w:color w:val="000000"/>
                <w:sz w:val="20"/>
                <w:szCs w:val="20"/>
              </w:rPr>
            </w:pPr>
            <w:r w:rsidRPr="008A1CC9">
              <w:rPr>
                <w:color w:val="000000"/>
                <w:sz w:val="20"/>
                <w:szCs w:val="20"/>
              </w:rPr>
              <w:fldChar w:fldCharType="begin" w:fldLock="1"/>
            </w:r>
            <w:r w:rsidR="00C235DD" w:rsidRPr="008A1CC9">
              <w:rPr>
                <w:color w:val="000000"/>
                <w:sz w:val="20"/>
                <w:szCs w:val="20"/>
              </w:rPr>
              <w:instrText xml:space="preserve">ADDIN CSL_CITATION {"citationItems":[{"id":"ITEM-1","itemData":{"DOI":"10.1016/j.sorms.2016.10.001","ISSN":"18767354","abstract":"The need for controlling and effectively managing credit risk has led financial institutions to excel in improving techniques designed for this purpose, resulting in the development of various quantitative models by financial institutions and consulting companies. Hence, the growing number of academic studies about credit scoring shows a variety of classification methods applied to discriminate good and bad borrowers. This paper, therefore, aims to present a systematic literature review relating theory and application of binary classification techniques for credit scoring financial analysis. The general results show the use and importance of the main techniques for credit rating, as well as some of the scientific paradigm changes throughout the years.","author":[{"dropping-particle":"","family":"Louzada","given":"Francisco","non-dropping-particle":"","parse-names":false,"suffix":""},{"dropping-particle":"","family":"Ara","given":"Anderson","non-dropping-particle":"","parse-names":false,"suffix":""},{"dropping-particle":"","family":"Fernandes","given":"Guilherme B.","non-dropping-particle":"","parse-names":false,"suffix":""}],"container-title":"Surveys in Operations Research and Management Science","id":"ITEM-1","issue":"2","issued":{"date-parts":[["2016","12","1"]]},"page":"117-134","publisher":"Elsevier Science B.V.","title":"Classification methods applied to credit scoring: Systematic review and overall comparison","type":"article","volume":"21"},"uris":["http://www.mendeley.com/documents/?uuid=2f13401c-24c5-4cf9-bbd1-a54f6acca052"]},{"id":"ITEM-2","itemData":{"DOI":"10.1016/j.eswa.2017.02.017","ISSN":"09574174","abstract":"Credit scoring is an effective tool for banks to properly guide decision profitably on granting loans. Ensemble methods, which according to their structures can be divided into parallel and sequential ensembles, have been recently developed in the credit scoring domain. These methods have proven their superiority in discriminating borrowers accurately. However, among the ensemble models, little consideration has been provided to the following: (1) highlighting the hyper-parameter tuning of base learner despite being critical to well-performed ensemble models; (2) building sequential models (i.e., boosting, as most have focused on developing the same or different algorithms in parallel); and (3) focusing on the comprehensibility of models. This paper aims to propose a sequential ensemble credit scoring model based on a variant of gradient boosting machine (i.e., extreme gradient boosting (XGBoost)). The model mainly comprises three steps. First, data pre-processing is employed to scale the data and handle missing values. Second, a model-based feature selection system based on the relative feature importance scores is utilized to remove redundant variables. Third, the hyper-parameters of XGBoost are adaptively tuned with Bayesian hyper-parameter optimization and used to train the model with selected feature subset. Several hyper-parameter optimization methods and baseline classifiers are considered as reference points in the experiment. Results demonstrate that Bayesian hyper-parameter optimization performs better than random search, grid search, and manual search. Moreover, the proposed model outperforms baseline models on average over four evaluation measures: accuracy, error rate, the area under the curve (AUC) H measure (AUC-H measure), and Brier score. The proposed model also provides feature importance scores and decision chart, which enhance the interpretability of credit scoring model.","author":[{"dropping-particle":"","family":"Xia","given":"Yufei","non-dropping-particle":"","parse-names":false,"suffix":""},{"dropping-particle":"","family":"Liu","given":"Chuanzhe","non-dropping-particle":"","parse-names":false,"suffix":""},{"dropping-particle":"","family":"Li","given":"Yu Ying","non-dropping-particle":"","parse-names":false,"suffix":""},{"dropping-particle":"","family":"Liu","given":"Nana","non-dropping-particle":"","parse-names":false,"suffix":""}],"container-title":"Expert Systems with Applications","id":"ITEM-2","issued":{"date-parts":[["2017","7","15"]]},"page":"225-241","publisher":"Elsevier Ltd","title":"A boosted decision tree approach using Bayesian hyper-parameter optimization for credit scoring","type":"article-journal","volume":"78"},"uris":["http://www.mendeley.com/documents/?uuid=e0c69dc0-cb2b-4b90-be5a-b0206eecb841"]},{"id":"ITEM-3","itemData":{"DOI":"10.1016/j.asoc.2020.106263","ISSN":"15684946","abstract":"In practice, as a well-known statistical method, the logistic regression model is used to evaluate the credit-worthiness of borrowers due to its simplicity and transparency in predictions. However, in literature, sophisticated machine learning models can be found that can replace the logistic regression model. Despite the advances and applications of machine learning models in credit scoring, there are still two major issues: the incapability of some of the machine learning models to explain predictions; and the issue of imbalanced datasets. As such, there is a need for a thorough survey of recent literature in credit scoring. This article employs a systematic literature survey approach to systematically review statistical and machine learning models in credit scoring, to identify limitations in literature, to propose a guiding machine learning framework, and to point to emerging directions. This literature survey is based on 74 primary studies, such as journal and conference articles, that were published between 2010 and 2018. According to the meta-analysis of this literature survey, we found that in general, an ensemble of classifiers performs better than single classifiers. Although deep learning models have not been applied extensively in credit scoring literature, they show promising results.","author":[{"dropping-particle":"","family":"Dastile","given":"Xolani","non-dropping-particle":"","parse-names":false,"suffix":""},{"dropping-particle":"","family":"Celik","given":"Turgay","non-dropping-particle":"","parse-names":false,"suffix":""},{"dropping-particle":"","family":"Potsane","given":"Moshe","non-dropping-particle":"","parse-names":false,"suffix":""}],"container-title":"Applied Soft Computing Journal","id":"ITEM-3","issued":{"date-parts":[["2020","6","1"]]},"page":"106263","publisher":"Elsevier Ltd","title":"Statistical and machine learning models in credit scoring: A systematic literature survey","type":"article-journal","volume":"91"},"uris":["http://www.mendeley.com/documents/?uuid=d07b5566-e8a1-4831-8b12-1db12de9a307"]},{"id":"ITEM-4","itemData":{"DOI":"10.1016/j.engappai.2019.103292","ISSN":"09521976","abstract":"Lenders, such as credit card companies and banks, use credit scores to evaluate the potential risk posed by lending money to consumers and, therefore, mitigating losses due to bad debt. Within the financial technology domain, an ideal approach should be able to operate proactively, without the need of knowing the behavior of non-reliable users. Actually, this does not happen because the most used techniques need to train their models with both reliable and non-reliable data in order to classify new samples. Such a scenario might be affected by the cold-start problem in datasets, where there is a scarcity or total absence of non-reliable examples, which is further worsened by the potential unbalanced distribution of the data that reduces the classification performances. In this paper, we overcome the aforementioned issues by proposing a proactive approach, composed of a combined entropy-based method that is trained considering only reliable cases and the sample under investigation. Experiments done in different real-world datasets show competitive performances with several state-of-art approaches that use the entire dataset of reliable and unreliable cases.","author":[{"dropping-particle":"","family":"Carta","given":"Salvatore","non-dropping-particle":"","parse-names":false,"suffix":""},{"dropping-particle":"","family":"Ferreira","given":"Anselmo","non-dropping-particle":"","parse-names":false,"suffix":""},{"dropping-particle":"","family":"Reforgiato Recupero","given":"Diego","non-dropping-particle":"","parse-names":false,"suffix":""},{"dropping-particle":"","family":"Saia","given":"Marco","non-dropping-particle":"","parse-names":false,"suffix":""},{"dropping-particle":"","family":"Saia","given":"Roberto","non-dropping-particle":"","parse-names":false,"suffix":""}],"container-title":"Engineering Applications of Artificial Intelligence","id":"ITEM-4","issued":{"date-parts":[["2020","1","1"]]},"publisher":"Elsevier Ltd","title":"A combined entropy-based approach for a proactive credit scoring","type":"article-journal","volume":"87"},"uris":["http://www.mendeley.com/documents/?uuid=1b0a440c-bfb5-4ec7-a93d-c9a2e4e348e7"]},{"id":"ITEM-5","itemData":{"DOI":"10.1016/j.cam.2017.04.036","ISSN":"03770427","abstract":"With the financial crisis happened in 2007, massive credit risks are exposed to the banking sectors. So credit scoring has attracted more and more attention. Bank owns a lot of customer data. By using those data, credit scoring model can judge the applicants’ credit risk accurately. But those data are often high dimensional, and have some irrelevant features. Those irrelevant features will affect classifiers accuracy. Therefore, feature selection is an important topic. This paper proposes a two-phase hybrid approach based on filter approach and multiple population genetic algorithm-HMPGA. In phase 1, it introduces the idea of wrapper approach into three filter approaches to acquire some important prior information for initial populations setting of MPGA. In phase 2, it takes advantage of MPGA's characteristics of global optimization and quick convergence to find optimal feature subset. This paper uses two real credit scoring datasets of UCI databases to compare HMPGA, MPGA and GA. It verifies that the accuracies of feature subsets acquired from HMPGA, MPGA and GA are superior to three filter approaches. Meanwhile, nonparametric Wilcoxon signed rank test is held to confirm that HMPGA is better than MPGA and GA. HMPGA not only can be applied to feature selection of credit scoring, but also can be applied to more fields of data mining.","author":[{"dropping-particle":"","family":"Wang","given":"Di","non-dropping-particle":"","parse-names":false,"suffix":""},{"dropping-particle":"","family":"Zhang","given":"Zuoquan","non-dropping-particle":"","parse-names":false,"suffix":""},{"dropping-particle":"","family":"Bai","given":"Rongquan","non-dropping-particle":"","parse-names":false,"suffix":""},{"dropping-particle":"","family":"Mao","given":"Yanan","non-dropping-particle":"","parse-names":false,"suffix":""}],"container-title":"Journal of Computational and Applied Mathematics","id":"ITEM-5","issued":{"date-parts":[["2018","2","1"]]},"page":"307-321","publisher":"Elsevier B.V.","title":"A hybrid system with filter approach and multiple population genetic algorithm for feature selection in credit scoring","type":"article-journal","volume":"329"},"uris":["http://www.mendeley.com/documents/?uuid=e577c230-7112-417f-ac43-89ece1dbc2df"]},{"id":"ITEM-6","itemData":{"DOI":"10.1016/j.dss.2019.03.011","ISSN":"01679236","abstract":"In credit scoring, feature selection aims at removing irrelevant data to improve the performance of the scorecard and its interpretability. Standard techniques treat feature selection as a single-objective task and rely on statistical criteria such as correlation. Recent studies suggest that using profit-based indicators may improve the quality of scoring models for businesses. We extend the use of profit measures to feature selection and develop a multi-objective wrapper framework based on the NSGA-II genetic algorithm with two fitness functions: the Expected Maximum Profit (EMP) and the number of features. Experiments on multiple credit scoring data sets demonstrate that the proposed approach develops scorecards that can yield a higher expected profit using fewer features than conventional feature selection strategies.","author":[{"dropping-particle":"","family":"Kozodoi","given":"Nikita","non-dropping-particle":"","parse-names":false,"suffix":""},{"dropping-particle":"","family":"Lessmann","given":"Stefan","non-dropping-particle":"","parse-names":false,"suffix":""},{"dropping-particle":"","family":"Papakonstantinou","given":"Konstantinos","non-dropping-particle":"","parse-names":false,"suffix":""},{"dropping-particle":"","family":"Gatsoulis","given":"Yiannis","non-dropping-particle":"","parse-names":false,"suffix":""},{"dropping-particle":"","family":"Baesens","given":"Bart","non-dropping-particle":"","parse-names":false,"suffix":""}],"container-title":"Decision Support Systems","id":"ITEM-6","issued":{"date-parts":[["2019","5","1"]]},"page":"106-117","publisher":"Elsevier B.V.","title":"A multi-objective approach for profit-driven feature selection in credit scoring","type":"article-journal","volume":"120"},"uris":["http://www.mendeley.com/documents/?uuid=005a9f15-6bd1-4e06-a740-c63966ec7346"]},{"id":"ITEM-7","itemData":{"DOI":"10.1016/j.eswa.2016.07.017","ISSN":"09574174","abstract":"During the last few years there has been marked attention towards hybrid and ensemble systems development, having proved their ability to be more accurate than single classifier models. However, among the hybrid and ensemble models developed in the literature there has been little consideration given to: 1) combining data filtering and feature selection methods 2) combining classifiers of different algorithms; and 3) exploring different classifier output combination techniques other than the traditional ones found in the literature. In this paper, the aim is to improve predictive performance by presenting a new hybrid ensemble credit scoring model through the combination of two data pre-processing methods based on Gabriel Neighbourhood Graph editing (GNG) and Multivariate Adaptive Regression Splines (MARS) in the hybrid modelling phase. In addition, a new classifier combination rule based on the consensus approach (ConsA) of different classification algorithms during the ensemble modelling phase is proposed. Several comparisons will be carried out in this paper, as follows: 1) Comparison of individual base classifiers with the GNG and MARS methods applied separately and combined in order to choose the best results for the ensemble modelling phase; 2) Comparison of the proposed approach with all the base classifiers and ensemble classifiers with the traditional combination methods; and 3) Comparison of the proposed approach with recent related studies in the literature. Five of the well-known base classifiers are used, namely, neural networks (NN), support vector machines (SVM), random forests (RF), decision trees (DT), and naïve Bayes (NB). The experimental results, analysis and statistical tests prove the ability of the proposed approach to improve prediction performance against all the base classifiers, hybrid and the traditional combination methods in terms of average accuracy, the area under the curve (AUC) H-measure and the Brier Score. The model was validated over seven real world credit datasets.","author":[{"dropping-particle":"","family":"Ala'raj","given":"Maher","non-dropping-particle":"","parse-names":false,"suffix":""},{"dropping-particle":"","family":"Abbod","given":"Maysam F.","non-dropping-particle":"","parse-names":false,"suffix":""}],"container-title":"Expert Systems with Applications","id":"ITEM-7","issued":{"date-parts":[["2016","12","1"]]},"page":"36-55","publisher":"Elsevier Ltd","title":"A new hybrid ensemble credit scoring model based on classifiers consensus system approach","type":"article-journal","volume":"64"},"uris":["http://www.mendeley.com/documents/?uuid=a7da5420-6fc1-4e35-b27e-4573b484f12d"]},{"id":"ITEM-8","itemData":{"DOI":"10.1016/j.eswa.2018.01.012","ISSN":"09574174","abstract":"In the past few decades, credit scoring has become an increasing concern for financial institutions and is currently a popular topic of research. This study aims to generate a novel ensemble model for credit scoring, to obtain superior performance and high robustness, adapting to different imbalance ratio datasets. First, according to the credit scoring data characteristics, the proposed model extends the BalanceCascade approach to generate adjustable balanced subsets based on the imbalance ratios of training data. Further, it reduces the negative effect of imbalanced data and improves the comprehensive performance of the predictive model. Second, the proposed model adopts two kinds of tree-based classifiers, random forest and extreme gradient boosting, as the base classifiers for a three-stage ensemble model. This includes the use of stacking to generate predicted results of the former layer as new explanatory features in the latter layer, and the use of a particle swarm optimization algorithm for parameters optimization of the base classifiers. Finally, the results indicate that the average performance of the proposed model is superior to other comparative algorithms as reflected in most evaluation measures for different datasets. It demonstrates that the proposed model is robust and represents a positive development in credit scoring.","author":[{"dropping-particle":"","family":"He","given":"Hongliang","non-dropping-particle":"","parse-names":false,"suffix":""},{"dropping-particle":"","family":"Zhang","given":"Wenyu","non-dropping-particle":"","parse-names":false,"suffix":""},{"dropping-particle":"","family":"Zhang","given":"Shuai","non-dropping-particle":"","parse-names":false,"suffix":""}],"container-title":"Expert Systems with Applications","id":"ITEM-8","issued":{"date-parts":[["2018","5","15"]]},"page":"105-117","publisher":"Elsevier Ltd","title":"A novel ensemble method for credit scoring: Adaption of different imbalance ratios","type":"article-journal","volume":"98"},"uris":["http://www.mendeley.com/documents/?uuid=81904371-21ae-4e97-a4d1-8be72da291dd"]},{"id":"ITEM-9","itemData":{"DOI":"10.1016/j.eswa.2017.10.022","ISSN":"09574174","abstract":"In recent years, credit scoring has become an efficient tool that allows financial institutions to differentiate their potential default borrowers. Accordingly, researchers have developed a myriad of approaches, including statistical and artificial intelligence techniques, to fulfill the task of credit scoring. Recent studies have shown that ensemble methods, which combine multiple algorithms that process different hypotheses to form a new hypothesis, generally outperform the other credit scoring approaches. In this paper, we propose a novel heterogeneous ensemble credit model that integrates the bagging algorithm with the stacking method. The proposed model differs from the extant ensemble credit models in three aspects, namely, pool generation, selection of base learners, and trainable fuser. Four popular evaluation metrics, including accuracy, area under the curve (AUC), AUC-H measure, and Brier score, are employed to measure the performance of alternative models. To confirm the efficiency of the proposed bstacking approach, a wide range of models, including individual classifiers, homogeneous ensemble model, and heterogeneous ensemble model, are introduced as benchmarks. We also provided a discussion on the accurate yet complex credit scoring model (e.g., bstacking) from a regulatory perspective.","author":[{"dropping-particle":"","family":"Xia","given":"Yufei","non-dropping-particle":"","parse-names":false,"suffix":""},{"dropping-particle":"","family":"Liu","given":"Chuanzhe","non-dropping-particle":"","parse-names":false,"suffix":""},{"dropping-particle":"","family":"Da","given":"Bowen","non-dropping-particle":"","parse-names":false,"suffix":""},{"dropping-particle":"","family":"Xie","given":"Fangming","non-dropping-particle":"","parse-names":false,"suffix":""}],"container-title":"Expert Systems with Applications","id":"ITEM-9","issued":{"date-parts":[["2018","3","1"]]},"page":"182-199","publisher":"Elsevier Ltd","title":"A novel heterogeneous ensemble credit scoring model based on bstacking approach","type":"article-journal","volume":"93"},"uris":["http://www.mendeley.com/documents/?uuid=a9d9f6ce-2f6d-4aeb-a58e-8fb9b1582d63"]},{"id":"ITEM-10","itemData":{"DOI":"10.1016/j.eswa.2018.12.020","ISSN":"09574174","abstract":"In recent years, artificial intelligence and machine learning technology have made great progress and development. Various novel models have been constructed to enhance prediction performance of binary classification from different aspects. Credit scoring model is a typical application of artificial intelligence and machine learning technology. In this study, we propose a novel multi-stage hybrid model, which combines feature selection and classifier selection to obtain optimal feature subset and optimal classifier subset, then uses classifier ensemble to improve the prediction performance based on the two optimal subsets mentioned above. We also extend genetic algorithm, i.e., propose an enhanced multi-population niche genetic algorithm (EMPNGA), to improve the ability of optimization effectively by enhancing the selection, crossover, and mutation steps, and adding niche and migration steps. Furthermore, EMPNGA is applied to combine several filter methods and priori knowledge in feature selection and classifier selection respectively to further increase the search efficiency. The proposed model is applied to credit scoring to verify its prediction performance. Finally, five datasets and four evaluation metrics are applied in the experiment. The experimental results confirm that the performance of proposed model is superior to the other comparative models, proving that this study is of significance and effectiveness.","author":[{"dropping-particle":"","family":"Zhang","given":"Wenyu","non-dropping-particle":"","parse-names":false,"suffix":""},{"dropping-particle":"","family":"He","given":"Hongliang","non-dropping-particle":"","parse-names":false,"suffix":""},{"dropping-particle":"","family":"Zhang","given":"Shuai","non-dropping-particle":"","parse-names":false,"suffix":""}],"container-title":"Expert Systems with Applications","id":"ITEM-10","issued":{"date-parts":[["2019","5","1"]]},"page":"221-232","publisher":"Elsevier Ltd","title":"A novel multi-stage hybrid model with enhanced multi-population niche genetic algorithm: An application in credit scoring","type":"article-journal","volume":"121"},"uris":["http://www.mendeley.com/documents/?uuid=09215301-bffa-4cdf-b330-e640ac487161"]},{"id":"ITEM-11","itemData":{"DOI":"10.1016/j.asoc.2019.105740","ISSN":"15684946","abstract":"In the recent decades, credit scoring has become a very important analytical resource for researchers and financial institutions around the world. It helps to boost both profitability and risk control since bank credits plays a significant role in the banking industry. In this study, a novel approach based on deep genetic cascade ensemble of different support vector machine (SVM) classifiers (called Deep Genetic Cascade Ensembles of Classifiers (DGCEC)) is applied to the Statlog Australian data. The proposed approach is a hybrid model which merges the benefits of: (a) evolutionary computation, (b) ensemble learning, and (c) deep learning. The proposed approach comprises of a novel 16-layer genetic cascade ensemble of classifiers, having: two types of SVM classifiers, normalization techniques, feature extraction methods, three types of kernel functions, parameter optimizations, and stratified 10-fold cross-validation method. The general architecture of the proposed approach consists of ensemble learning, deep learning, layered learning, supervised training, feature (attributes) selection using genetic algorithm, optimization of parameters for all classifiers by using genetic algorithm, and a new genetic layered training technique (for selection of classifiers). Our developed model achieved the highest prediction accuracy of 97.39%. Hence, our proposed approach can be employed in the banking system to evaluate the bank credits of the applicants and aid the bank managers in making correct decisions.","author":[{"dropping-particle":"","family":"Pławiak","given":"Paweł","non-dropping-particle":"","parse-names":false,"suffix":""},{"dropping-particle":"","family":"Abdar","given":"Moloud","non-dropping-particle":"","parse-names":false,"suffix":""},{"dropping-particle":"","family":"Rajendra Acharya","given":"U.","non-dropping-particle":"","parse-names":false,"suffix":""}],"container-title":"Applied Soft Computing Journal","id":"ITEM-11","issued":{"date-parts":[["2019","11","1"]]},"publisher":"Elsevier Ltd","title":"Application of new deep genetic cascade ensemble of SVM classifiers to predict the Australian credit scoring","type":"article-journal","volume":"84"},"uris":["http://www.mendeley.com/documents/?uuid=6a128e3a-1d08-4d3a-b559-35cbd6309768"]},{"id":"ITEM-12","itemData":{"DOI":"10.1016/j.knosys.2016.04.013","ISSN":"09507051","abstract":"Banks take great care when dealing with customer loans to avoid any improper decisions that can lead to loss of opportunity or financial losses. Regarding this, researchers have developed complex credit scoring models using statistical and artificial intelligence (AI) techniques to help banks and financial institutions to support their financial decisions. Various models, from easy to advanced approaches, have been developed in this domain. However, during the last few years there has been marked attention towards development of ensemble or multiple classifier systems, which have proved their ability to be more accurate than single classifier models. However, among the multiple classifier systems models developed in the literature, there has been little consideration given to: 1) combining classifiers of different algorithms (as most have focused on building classifiers of the same algorithm); or 2) exploring different classifier output combination techniques other than the traditional ones, such as majority voting and weighted average. In this paper, the aim is to present a new combination approach based on classifier consensus to combine multiple classifier systems (MCS) of different classification algorithms. Specifically, six of the main well-known base classifiers in this domain are used, namely, logistic regression (LR), neural networks (NN), support vector machines (SVM), random forests (RF), decision trees (DT) and naïve Bayes (NB). Two benchmark classifiers are considered as a reference point for comparison with the proposed method and the other classifiers. These are used in combination with LR, which is still considered the industry-standard model for credit scoring models, and multivariate adaptive regression splines (MARS), a widely adopted technique in credit scoring studies. The experimental results, analysis and statistical tests demonstrate the ability of the proposed combination method to improve prediction performance against all base classifiers, namely, LR, MARS and seven traditional combination methods, in terms of average accuracy, area under the curve (AUC), the H-measure and Brier score (BS). The model was validated over five real-world credit scoring datasets.","author":[{"dropping-particle":"","family":"Ala'raj","given":"Maher","non-dropping-particle":"","parse-names":false,"suffix":""},{"dropping-particle":"","family":"Abbod","given":"Maysam F.","non-dropping-particle":"","parse-names":false,"suffix":""}],"container-title":"Knowledge-Based Systems","id":"ITEM-12","issued":{"date-parts":[["2016","7","15"]]},"page":"89-105","publisher":"Elsevier B.V.","title":"Classifiers consensus system approach for credit scoring","type":"article-journal","volume":"104"},"uris":["http://www.mendeley.com/documents/?uuid=cd5fd998-c86d-4e8f-9c25-ae0f9e522128"]},{"id":"ITEM-13","itemData":{"DOI":"10.1016/j.neucom.2018.07.070","ISSN":"18728286","abstract":"With the development of statistical methods and machine learning algorithms, credit scoring is no longer a task merely based on experience. From single base classifiers to ensemble classifiers and hybrid models, researches have been focusing on combining classifiers and hybridizing with artificial intelligence algorithms to improve performance of the models. Ensemble classifiers have been proven to have a better predictive accuracy than single classifiers, but the method of ensemble affects performance and is worth studying. This study is based on the ensemble of five of the most widely recognized base classifiers in credit scoring, i.e. logistic regression, support vector machine, neural network, gradient boosting decision tree and random forest. It proposes a new method of selecting classifiers using Genetic Algorithm after they are trained, considering both the accuracy and diversity of the ensemble. Besides, unsupervised clustering is integrated with a fuzzy assignment procedure in the model, to make more use of the data pattern and improve performance. The proposed CF-GA-Ens model is tested on three credit scoring datasets (Australian, German, Japanese) and three performance measures (accuracy, AUC, F-score), and the results show that our classifier selection and clustering procedures have a positive impact on all performance measures.","author":[{"dropping-particle":"","family":"Zhang","given":"Haoting","non-dropping-particle":"","parse-names":false,"suffix":""},{"dropping-particle":"","family":"He","given":"Hongliang","non-dropping-particle":"","parse-names":false,"suffix":""},{"dropping-particle":"","family":"Zhang","given":"Wenyu","non-dropping-particle":"","parse-names":false,"suffix":""}],"container-title":"Neurocomputing","id":"ITEM-13","issued":{"date-parts":[["2018","11","17"]]},"page":"210-221","publisher":"Elsevier B.V.","title":"Classifier selection and clustering with fuzzy assignment in ensemble model for credit scoring","type":"article-journal","volume":"316"},"uris":["http://www.mendeley.com/documents/?uuid=67c2517b-accf-4c54-9e12-636da034417c"]},{"id":"ITEM-14","itemData":{"DOI":"10.1016/j.eswa.2019.02.033","ISSN":"09574174","abstract":"For the sake of credit risk assessment, credit scoring has become a critical tool to discriminate “bad” applicants from “good” applicants for financial institutions. Accordingly, a wide range of supervised machine learning algorithms have been successfully applied to credit scoring; however, integration of unsupervised learning with supervised learning in this field has drawn little consideration. In this work, we propose a combination strategy of integrating unsupervised learning with supervised learning for credit risk assessment. The difference between our work and other previous work on unsupervised integration is that we apply unsupervised learning techniques at two different stages: the consensus stage and dataset clustering stage. Comparisons of model performance are performed based on three credit datasets in four groups: individual models, individual models + consensus model, clustering + individual models, clustering + individual models + consensus model. As a result, integration at either the consensus stage or dataset clustering stage is effective on improving the performance of credit scoring models. Moreover, the combination of the two stages achieves the best performance, thereby confirming the superiority of the proposed integration of unsupervised and supervised machine learning algorithms, which boost our confidence that this strategy can be extended to many other credit datasets from financial institutions.","author":[{"dropping-particle":"","family":"Bao","given":"Wang","non-dropping-particle":"","parse-names":false,"suffix":""},{"dropping-particle":"","family":"Lianju","given":"Ning","non-dropping-particle":"","parse-names":false,"suffix":""},{"dropping-particle":"","family":"Yue","given":"Kong","non-dropping-particle":"","parse-names":false,"suffix":""}],"container-title":"Expert Systems with Applications","id":"ITEM-14","issued":{"date-parts":[["2019","8","15"]]},"page":"301-315","publisher":"Elsevier Ltd","title":"Integration of unsupervised and supervised machine learning algorithms for credit risk assessment","type":"article-journal","volume":"128"},"uris":["http://www.mendeley.com/documents/?uuid=c6988657-e1f3-4174-b99b-96d136d2b7e1"]},{"id":"ITEM-15","itemData":{"DOI":"10.1016/j.knosys","abstract":"Only a few customers can be labeled in realistic credit-scoring problems, while many other customers cannot. Further, satisfactory performance is difficult, as traditional supervised learning methods can only use labeled samples to build credit-scoring models. Semi-supervised learning (SSL) can use both labeled and unlabeled samples to solve this problem, but existing credit-scoring research has primarily constructed single semi-supervised models. This study introduces SSL, cost-sensitive learning, a group method of data handling (GMDH), and an ensemble learning technique to propose a GMDH-based cost-sensitive semi-supervised selective ensemble (GCSSE) model. This involves two stages: (1)First, train an ensemble model composed of N base classifiers on the initial training set L with class labels, use it to selectively label the samples from the dataset U without class labels, add them with their predicted labels to the training set, and update the N base classifiers on the new training set; (2)Second, classify L and the test set using the respective trained base classifiers, and construct a cost-sensitive GMDH neural network to obtain the selective ensemble classification results for the test set. Experimental comparisons of five public customer credit score datasets and an empirical analysis of a real customer credit score dataset suggest that this model exhibits the best overall credit-scoring performance compared with one supervised ensemble model and three semi-supervised ensemble models.","author":[{"dropping-particle":"","family":"Xiao","given":"Jin","non-dropping-particle":"","parse-names":false,"suffix":""},{"dropping-particle":"","family":"Zhou","given":"Xu","non-dropping-particle":"","parse-names":false,"suffix":""},{"dropping-particle":"","family":"Zhong","given":"Yu","non-dropping-particle":"","parse-names":false,"suffix":""},{"dropping-particle":"","family":"Xie","given":"Ling","non-dropping-particle":"","parse-names":false,"suffix":""},{"dropping-particle":"","family":"Gu","given":"Xin","non-dropping-particle":"","parse-names":false,"suffix":""},{"dropping-particle":"","family":"Liu","given":"Dunhu","non-dropping-particle":"","parse-names":false,"suffix":""}],"id":"ITEM-15","issued":{"date-parts":[["2020"]]},"page":"105118","title":"Cost-sensitive semi-supervised selective ensemble model for customer credit scoring </w:instrText>
            </w:r>
            <w:r w:rsidR="00C235DD" w:rsidRPr="008A1CC9">
              <w:rPr>
                <w:rFonts w:ascii="Segoe UI Symbol" w:hAnsi="Segoe UI Symbol" w:cs="Segoe UI Symbol"/>
                <w:color w:val="000000"/>
                <w:sz w:val="20"/>
                <w:szCs w:val="20"/>
              </w:rPr>
              <w:instrText>✩</w:instrText>
            </w:r>
            <w:r w:rsidR="00C235DD" w:rsidRPr="008A1CC9">
              <w:rPr>
                <w:color w:val="000000"/>
                <w:sz w:val="20"/>
                <w:szCs w:val="20"/>
              </w:rPr>
              <w:instrText>","type":"article-journal","volume":"189"},"uris":["http://www.mendeley.com/documents/?uuid=59cd085a-dc96-42dd-9eac-e7698ef60d0f"]},{"id":"ITEM-16","itemData":{"DOI":"10.1016/j.asoc.2016.02.022","ISSN":"15684946","abstract":"Credit scoring aims to assess the risk associated with lending to individual consumers. Recently, ensemble classification methodology has become popular in this field. However, most researches utilize random sampling to generate training subsets for constructing the base classifiers. Therefore, their diversity is not guaranteed, which may lead to a degradation of overall classification performance. In this paper, we propose an ensemble classification approach based on supervised clustering for credit scoring. In the proposed approach, supervised clustering is employed to partition the data samples of each class into a number of clusters. Clusters from different classes are then pairwise combined to form a number of training subsets. In each training subset, a specific base classifier is constructed. For a sample whose class label needs to be predicted, the outputs of these base classifiers are combined by weighted voting. The weight associated with a base classifier is determined by its classification performance in the neighborhood of the sample. In the experimental study, two benchmark credit data sets are adopted for performance evaluation, and an industrial case study is conducted. The results show that compared to other ensemble classification methods, the proposed approach is able to generate base classifiers with higher diversity and local accuracy, and improve the accuracy of credit scoring.","author":[{"dropping-particle":"","family":"Xiao","given":"Hongshan","non-dropping-particle":"","parse-names":false,"suffix":""},{"dropping-particle":"","family":"Xiao","given":"Zhi","non-dropping-particle":"","parse-names":false,"suffix":""},{"dropping-particle":"","family":"Wang","given":"Yu","non-dropping-particle":"","parse-names":false,"suffix":""}],"container-title":"Applied Soft Computing Journal","id":"ITEM-16","issued":{"date-parts":[["2016","6","1"]]},"page":"73-86","publisher":"Elsevier Ltd","title":"Ensemble classification based on supervised clustering for credit scoring","type":"article-journal","volume":"43"},"uris":["http://www.mendeley.com/documents/?uuid=d1f0db30-db2c-4e68-b61d-944719cb606c"]},{"id":"ITEM-17","itemData":{"DOI":"10.1016/j.asoc.2018.01.021","ISSN":"15684946","abstract":"In recent years, classification ensembles or multiple classifier systems have been widely applied to credit scoring, and they achieve significantly better performance than individual classifiers do. Selective ensembles, an important part of this group of systems, are a promising field of research. However, none of them considers the relative costs of Type I error and Type II error for credit scoring when selecting classifiers, which bring higher risks for the financial institutions. Moreover, earlier dynamic selective ensembles usually select and combine classifiers for each test sample dynamically based on classifiers’ performance in the validation set, regardless of their behaviors in the testing set. To fill the gap and overcome the limitations, we propose a new dynamic ensemble classification method for credit scoring based on soft probability. In this method, the classifiers are first selected based on their classification ability and the relative costs of Type I error and Type II error in the validation set. With the selected classifiers, we combine different classifiers for the samples in the testing set based on their classification results to get an interval probability of default by using soft probability. The proposed method is compared with some well-known individual classifiers and ensemble classification methods, including five selective ensembles, for credit scoring by using ten real-world data sets and seven performance indicators. Through these analyses and statistical tests, the experimental results demonstrate the ability and efficiency of the proposed method to improve prediction performance against the benchmark models.","author":[{"dropping-particle":"","family":"Feng","given":"Xiaodong","non-dropping-particle":"","parse-names":false,"suffix":""},{"dropping-particle":"","family":"Xiao","given":"Zhi","non-dropping-particle":"","parse-names":false,"suffix":""},{"dropping-particle":"","family":"Zhong","given":"Bo","non-dropping-particle":"","parse-names":false,"suffix":""},{"dropping-particle":"","family":"Qiu","given":"Jing","non-dropping-particle":"","parse-names":false,"suffix":""},{"dropping-particle":"","family":"Dong","given":"Yuanxiang","non-dropping-particle":"","parse-names":false,"suffix":""}],"container-title":"Applied Soft Computing Journal","id":"ITEM-17","issued":{"date-parts":[["2018","4","1"]]},"page":"139-151","publisher":"Elsevier Ltd","title":"Dynamic ensemble classification for credit scoring using soft probability","type":"article-journal","volume":"65"},"uris":["http://www.mendeley.com/documents/?uuid=3fb47da3-47bd-4176-ac71-de867f103e25"]},{"id":"ITEM-18","itemData":{"DOI":"10.1016/j.asoc.2015.11.037","ISSN":"15684946","abstract":"Credit classification is an important component of critical financial decision making tasks such as credit scoring and bankruptcy prediction. Credit classification methods are usually evaluated in terms of their accuracy, interpretability, and computational efficiency. In this paper, we propose an approach for automatic designing of fuzzy rule-based classifiers (FRBCs) from financial data using multi-objective evolutionary optimization algorithms (MOEOAs). Our method generates, in a single experiment, an optimized collection of solutions (financial FRBCs) characterized by various levels of accuracy-interpretability trade-off. In our approach we address the complexity- and semantics-related interpretability issues, we introduce original genetic operators for the classifier's rule base processing, and we implement our ideas in the context of Non-dominated Sorting Genetic Algorithm II (NSGA-II), i.e., one of the presently most advanced MOEOAs. A significant part of the paper is devoted to an extensive comparative analysis of our approach and 24 alternative methods applied to three standard financial benchmark data sets, i.e., Statlog (Australian Credit Approval), Statlog (German Credit Approval), and Credit Approval (also referred to as Japanese Credit) sets available from the UCI repository of machine learning databases (http://archive.ics.uci.edu/ml). Several performance measures including accuracy, sensitivity, specificity, and some number of interpretability measures are employed in order to evaluate the obtained systems. Our approach significantly outperforms the alternative methods in terms of the interpretability of the obtained financial data classifiers while remaining either competitive or superior in terms of their accuracy and the speed of decision making.","author":[{"dropping-particle":"","family":"Gorzałczany","given":"Marian B.","non-dropping-particle":"","parse-names":false,"suffix":""},{"dropping-particle":"","family":"Rudziński","given":"Filip","non-dropping-particle":"","parse-names":false,"suffix":""}],"container-title":"Applied Soft Computing Journal","id":"ITEM-18","issued":{"date-parts":[["2016","3","1"]]},"page":"206-220","publisher":"Elsevier Ltd","title":"A multi-objective genetic optimization for fast, fuzzy rule-based credit classification with balanced accuracy and interpretability","type":"article-journal","volume":"40"},"uris":["http://www.mendeley.com/documents/?uuid=df8050b9-41ec-446c-954a-1520f78f2e08"]},{"id":"ITEM-19","itemData":{"DOI":"10.1016/j.eswa.2016.12.020","ISSN":"09574174","author":[{"dropping-particle":"","family":"Abellán","given":"Joaquín","non-dropping-particle":"","parse-names":false,"suffix":""},{"dropping-particle":"","family":"Castellano","given":"Javier G.","non-dropping-particle":"","parse-names":false,"suffix":""}],"container-title":"Expert Systems with Applications","id":"ITEM-19","issued":{"date-parts":[["2017","5"]]},"page":"1-10","title":"A comparative study on base classifiers in ensemble methods for credit scoring","type":"article-journal","volume":"73"},"uris":["http://www.mendeley.com/documents/?uuid=e0fa0b38-01f6-3ed3-b148-f16dce7b1cb2"]},{"id":"ITEM-20","itemData":{"DOI":"10.1016/j.physa.2019.121073","ISSN":"03784371","abstract":"Significant research has been performed on credit risk evaluation, with many machine learning and data mining techniques being employed for financial decision-making. The back propagation (BP) neural network has been a popular choice for credit risk evaluation problems, but many studies have found classifier ensembles to be superior to single classifiers. In this paper, a novel ensemble model based on the synthetic minority over-sampling technique (SMOTE) and a classifier optimisation technique is proposed for personal credit risk evaluation. To mitigate the negative effects of imbalanced datasets on the performance of the credit evaluation model, the SMOTE technique is used to rebalance the target training dataset. The particle swarm optimisation (PSO) algorithm is employed to search for the best-connected weights and deviations in the BP neural networks. Based on the optimised BP neural network classifiers, an ensemble model is developed that combines the AdaBoost approach with the base classifiers. To ensure that the proposed model provides accurate and stable performance, we thoroughly explore and discuss the optimal parameters for the ensemble classification model. Finally, the proposed ensemble model is tested on German and Australian real-world imbalanced datasets. The results demonstrate that this model is more effective at processing credit data problems compared to the other classification models examined in this study.","author":[{"dropping-particle":"","family":"Shen","given":"Feng","non-dropping-particle":"","parse-names":false,"suffix":""},{"dropping-particle":"","family":"Zhao","given":"Xingchao","non-dropping-particle":"","parse-names":false,"suffix":""},{"dropping-particle":"","family":"Li","given":"Zhiyong","non-dropping-particle":"","parse-names":false,"suffix":""},{"dropping-particle":"","family":"Li","given":"Ke","non-dropping-particle":"","parse-names":false,"suffix":""},{"dropping-particle":"","family":"Meng","given":"Zhiyi","non-dropping-particle":"","parse-names":false,"suffix":""}],"container-title":"Physica A: Statistical Mechanics and its Applications","id":"ITEM-20","issued":{"date-parts":[["2019","7","15"]]},"publisher":"Elsevier B.V.","title":"A novel ensemble classification model based on neural networks and a classifier optimisation technique for imbalanced credit risk evaluation","type":"article-journal","volume":"526"},"uris":["http://www.mendeley.com/documents/?uuid=f7a896aa-545c-4dbd-86a5-8951bd1966de"]},{"id":"ITEM-21","itemData":{"DOI":"10.1016/j.orp.2016.08.001","ISSN":"22147160","abstract":"Historically, the assessment of credit risk has proved to be both highly important and extremely difficult. Currently, financial institutions rely on the use of computer-generated credit scores for risk assessment. However, automated risk evaluations are currently imperfect, and the loss of vast amounts of capital could be prevented by improving the performance of computerized credit assessments. A number of approaches have been developed for the computation of credit scores over the last several decades, but these methods have been considered too complex without good interpretability and have therefore not been widely adopted. Therefore, in this study, we provide the first comprehensive comparison of results regarding the assessment of credit risk obtained using 10 runs of 10-fold cross validation of the Re-RX algorithm family, including the Re-RX algorithm, the Re-RX algorithm with both discrete and continuous attributes (Continuous Re-RX), the Re-RX algorithm with J48graft, the Re-RX algorithm with a trained neural network (Sampling Re-RX), NeuroLinear, NeuroLinear+GRG, and three unique rule extraction techniques involving support vector machines and Minerva from four real-life, two-class mixed credit-risk datasets. We also discuss the roles of various newly-extended types of the Re-RX algorithm and high performance classifiers from a Pareto optimal perspective. Our findings suggest that Continuous Re-RX, Re-RX with J48graft, and Sampling Re-RX comprise a powerful management tool that allows the creation of advanced, accurate, concise and interpretable decision support systems for credit risk evaluation. In addition, from a Pareto optimal perspective, the Re-RX algorithm family has superior features in relation to the comprehensibility of extracted rules and the potential for credit scoring with Big Data.","author":[{"dropping-particle":"","family":"Hayashi","given":"Yoichi","non-dropping-particle":"","parse-names":false,"suffix":""}],"container-title":"Operations Research Perspectives","id":"ITEM-21","issued":{"date-parts":[["2016"]]},"page":"32-42","publisher":"Elsevier Ltd","title":"Application of a rule extraction algorithm family based on the Re-RX algorithm to financial credit risk assessment from a Pareto optimal perspective","type":"article-journal","volume":"3"},"uris":["http://www.mendeley.com/documents/?uuid=809ac729-b4aa-4052-95b8-013929cc02be"]},{"id":"ITEM-22","itemData":{"DOI":"10.1016/j.eswa.2017.05.050","ISSN":"09574174","abstract":"Classification algorithms are used in many domains to extract information from data, predict the entry probability of events of interest, and, eventually, support decision making. This paper explores the potential of extreme learning machines (ELM), a recently proposed type of artificial neural network, for consumer credit risk management. ELM possess some interesting properties, which might enable them to improve the quality of model-based decision support. To test this, we empirically compare ELM to established scoring techniques according to three performance criteria: ease of use, resource consumption, and predictive accuracy. The mathematical roots of ELM suggest that they are especially suitable as a base model within ensemble classifiers. Therefore, to obtain a holistic picture of their potential, we assess ELM in isolation and in conjunction with different ensemble frameworks. The empirical results confirm the conceptual advantages of ELM and indicate that they are a valuable alternative to other credit risk modelling methods.","author":[{"dropping-particle":"","family":"Bequé","given":"Artem","non-dropping-particle":"","parse-names":false,"suffix":""},{"dropping-particle":"","family":"Lessmann","given":"Stefan","non-dropping-particle":"","parse-names":false,"suffix":""}],"container-title":"Expert Systems with Applications","id":"ITEM-22","issued":{"date-parts":[["2017"]]},"page":"42-53","title":"Extreme learning machines for credit scoring: An empirical evaluation","type":"article-journal","volume":"86"},"uris":["http://www.mendeley.com/documents/?uuid=d20fb04f-6e14-3d17-9212-a6c6fa533b50"]},{"id":"ITEM-23","itemData":{"DOI":"10.1016/j.ejor.2019.08.010","ISSN":"03772217","abstract":"Unsupervised classification is a highly important task of machine learning methods. Although achieving great success in supervised classification, support vector machine (SVM) is much less utilized to classify unlabeled data points, which also induces many drawbacks including sensitive to nonlinear kernels and random initializations, high computational cost, unsuitable for imbalanced datasets. In this paper, to utilize the advantages of SVM and overcome the drawbacks of SVM-based clustering methods, we propose a completely new two-stage unsupervised classification method with no initialization: a new unsupervised kernel-free quadratic surface SVM (QSSVM) model is proposed to avoid selecting kernels and related kernel parameters, then a golden-section algorithm is designed to generate the appropriate classifier for balanced and imbalanced data. By studying certain properties of proposed model, a convergent decomposition algorithm is developed to implement this non-covex QSSVM model effectively and efficiently (in terms of computational cost). Numerical tests on artificial and public benchmark data indicate that the proposed unsupervised QSSVM method outperforms well-known clustering methods (including SVM-based and other state-of-the-art methods), particularly in terms of classification accuracy. Moreover, we extend and apply the proposed method to credit risk assessment by incorporating the T-test based feature weights. The promising numerical results on benchmark personal credit data and real-world corporate credit data strongly demonstrate the effectiveness, efficiency and interpretability of proposed method, as well as indicate its significant potential in certain real-world applications.","author":[{"dropping-particle":"","family":"Luo","given":"Jian","non-dropping-particle":"","parse-names":false,"suffix":""},{"dropping-particle":"","family":"Yan","given":"Xin","non-dropping-particle":"","parse-names":false,"suffix":""},{"dropping-particle":"","family":"Tian","given":"Ye","non-dropping-particle":"","parse-names":false,"suffix":""}],"container-title":"European Journal of Operational Research","id":"ITEM-23","issue":"3","issued":{"date-parts":[["2020","2","1"]]},"page":"1008-1017","publisher":"Elsevier B.V.","title":"Unsupervised quadratic surface support vector machine with application to credit risk assessment","type":"article-journal","volume":"280"},"uris":["http://www.mendeley.com/documents/?uuid=fc4249d6-4000-4936-80c7-e0c92ed59887"]},{"id":"ITEM-24","itemData":{"DOI":"10.1016/j.jksuci.2017.10.007","ISSN":"22131248","abstract":"Bankruptcy prediction and credit risk analysis is one of the most significant problems in the field of accounting and financial decision making. Developing an effective classification rule induction (CRI) framework for bankruptcy prediction and credit risk analysis in appropriate time is essential to prevent the business communities from being bankrupt. Traditional statistical methods and artificial intelligence techniques play a major role to predict bankruptcy and credit risks. Most of the earlier research works were carried out on quantitative methods, while few studies have proposed on qualitative methods to improvise the performance of bankruptcy prediction models. The discovery of bankruptcy prediction in a qualitative way is an important task because it depends on the subjective knowledge of the experts. In this paper, a unified framework for qualitative and quantitative bankruptcy analysis using Ant Colony Optimization (ACO) based ant-miner algorithm is proposed. Three different natured datasets are used to present a trustworthy result. For this experiment, we have collected qualitative_bankruptcy dataset and benchmarked by UCI repository. The proposed method is successfully applied and the performance analysis prove that ant-miner method is better than existing classifiers namely Logistic Regression (LR), Multilayer Perceptron (MLP), Random Forest (RF) and Radial Basis Function (RBF) in terms of various performance analysis factors. Furthermore, the proposed ant-miner model is found to be a more suitable method for bankruptcy prediction when compared to other traditional statistical and artificial intelligence techniques.","author":[{"dropping-particle":"","family":"Uthayakumar","given":"J.","non-dropping-particle":"","parse-names":false,"suffix":""},{"dropping-particle":"","family":"Vengattaraman","given":"T.","non-dropping-particle":"","parse-names":false,"suffix":""},{"dropping-particle":"","family":"Dhavachelvan","given":"P.","non-dropping-particle":"","parse-names":false,"suffix":""}],"container-title":"Journal of King Saud University - Computer and Information Sciences","id":"ITEM-24","issue":"6","issued":{"date-parts":[["2020","7","1"]]},"page":"647-657","publisher":"King Saud bin Abdulaziz University","title":"Swarm intelligence based classification rule induction (CRI) framework for qualitative and quantitative approach: An application of bankruptcy prediction and credit risk analysis","type":"article-journal","volume":"32"},"uris":["http://www.mendeley.com/documents/?uuid=250e7e61-8979-43a0-802d-cae04bd7eb50"]},{"id":"ITEM-25","itemData":{"DOI":"10.1016/j.eswa.2019.112926","ISSN":"09574174","abstract":"Missing data significantly reduce the accuracy and usability of credit scoring models, especially in multivariate missing cases. Most credit scoring models address this problem by deleting the missing instances from the dataset or imputing missing values with the mean, mode, or regression values. However, these methods often result in a significant loss of information or a bias. We proposed a novel method called BNII to impute missing values, which can be helpful for intelligent credit scoring systems. The proposed BNII algorithm consisted of two stages: the preparatory stage and the imputation stage. In the first stage, a Bayesian network with all of the attributes in the original dataset was constructed from the complete dataset so that both the network structure that implied the dependencies between variables and the parameters at each variable's conditional distributions could be learned. In the second stage, multivariables with missing values were iteratively imputed using Bayesian network models from the first stage. The algorithm was found to be monotonically convergent. The most significant advantages of the method include, it exploits the inherent probability-dependent relationship between variables, but without a specific probability distribution hypothesis, and it is suitable for multivariate missing cases. Three datasets were used for experiments: one was the real dataset from a famous P2P financial company in China, and the other two were benchmark datasets provided by UCI. The experimental results showed that BNII performed significantly better than the other well-known imputation techniques. This suggested that the proposed method can be used to improve the performance of a credit scoring system and to be extended to other expert and intelligent systems.","author":[{"dropping-particle":"","family":"Lan","given":"Qiujun","non-dropping-particle":"","parse-names":false,"suffix":""},{"dropping-particle":"","family":"Xu","given":"Xuqing","non-dropping-particle":"","parse-names":false,"suffix":""},{"dropping-particle":"","family":"Ma","given":"Haojie","non-dropping-particle":"","parse-names":false,"suffix":""},{"dropping-particle":"","family":"Li","given":"Gang","non-dropping-particle":"","parse-names":false,"suffix":""}],"container-title":"Expert Systems with Applications","id":"ITEM-25","issued":{"date-parts":[["2020","3","1"]]},"publisher":"Elsevier Ltd","title":"Multivariable data imputation for the analysis of incomplete credit data","type":"article-journal","volume":"141"},"uris":["http://www.mendeley.com/documents/?uuid=1f064645-2612-480c-ab32-a9545b272221"]},{"id":"ITEM-26","itemData":{"DOI":"10.1016/j.asoc.2018.04.033","ISSN":"15684946","abstract":"Financial credit scoring is one of the most crucial processes in the finance industry sector to be able to assess the credit-worthiness of individuals and enterprises. Various statistics-based machine learning techniques have been employed for this task. “Curse of Dimensionality” is still a significant challenge in machine learning techniques. Some research has been carried out on Feature Selection (FS) using genetic algorithm as wrapper to improve the performance of credit scoring models. However, the challenge lies in finding an overall best method in credit scoring problems and improving the time-consuming process of feature selection. In this study, the credit scoring problem is investigated through feature selection to improve classification performance. This work proposes a novel approach to feature selection in credit scoring applications, called as Information Gain Directed Feature Selection algorithm (IGDFS), which performs the ranking of features based on information gain, propagates the top m features through the GA wrapper (GAW) algorithm using three classical machine learning algorithms of KNN, Naïve Bayes and Support Vector Machine (SVM) for credit scoring. The first stage of information gain guided feature selection can help reduce the computing complexity of GA wrapper, and the information gain of features selected with the IGDFS can indicate their importance to decision making. Regarding the classification accuracy, SVM accuracy is always better than KNN and NB for Baseline techniques, GAW and IGDFS. Also, we can conclude that the IGDFS achieved better performance than generic GAW, and GAW obtained better performance than the corresponding single classifiers (baseline) for almost all cases, except for the German Credit dataset, IGDFS + KNN has worse performance than generic GAW and the single classifier KNN. Removing features with low information gain could produce conflict with the original data structure for KNN, and thus affect the performance of IGDFS + KNN. Regarding the ROC performance, for the German Credit Dataset, the three classic machine learning algorithms, SVM, KNN and Naïve Bayes in the wrapper of IGDFS GA obtained almost the same performance. For the Australian credit dataset and the Taiwan Credit dataset, the IGDFS + Naive Bayes achieved the largest area under ROC curves.","author":[{"dropping-particle":"","family":"Jadhav","given":"Swati","non-dropping-particle":"","parse-names":false,"suffix":""},{"dropping-particle":"","family":"He","given":"Hongmei","non-dropping-particle":"","parse-names":false,"suffix":""},{"dropping-particle":"","family":"Jenkins","given":"Karl","non-dropping-particle":"","parse-names":false,"suffix":""}],"container-title":"Applied Soft Computing Journal","id":"ITEM-26","issued":{"date-parts":[["2018"]]},"page":"541-553","publisher":"Elsevier B.V.","title":"Information gain directed genetic algorithm wrapper feature selection for credit rating","type":"article-journal","volume":"69"},"uris":["http://www.mendeley.com/documents/?uuid=5d616445-5555-36f4-aaf0-f89cb980765d"]},{"id":"ITEM-27","itemData":{"DOI":"10.1016/j.engappai.2020.104036","ISSN":"09521976","abstract":"Credit scoring is an important financial tool for banks to determine whether to issue the loan to potential borrowers. Ensemble algorithms, which mainly can be divided into bagging ensembles and boosting ensembles, have shown great promise for credit scoring. However, some problems need to be further addressed: (1) Bagging-type algorithms enrich the feature diversity while keep the training target unchanged. However, these methods acting as feature augmentation process that highly rely on the training targets may increase the statistical similarity of the prediction results. (2) Though boosting-type ensemble algorithms avoid the problem of high prediction similarity, boosting algorithms always work on the original credit features leading to the lack of feature diversity. (3) A more intelligent credit risk management system should well balance the accuracy and its interpretability. Based on the above considerations, in this study, a step-wise multi-grained augmented gradient boosting decision trees (mg-GBDT) is proposed for credit scoring. In the proposed method, a multi-grained scanning is introduced for feature augmentation, which enriches the input feature of GBDT; the GBDT-based step-wisely optimization mechanism ensures low-deviation of credit scoring; besides, the proposed method inherits the good interpretability of tree-based structure, which provides intuitive reference results for policy-makers. Experiments on 6 credit datasets show that the proposed method outperforms classic GBDT. Moreover, numerical results indicate that mg-GBDT provides an alternative to neural network-based feature enhancement. Finally, the global interpretation results and the visualized decision path demonstrate that mg-GBDT can be a good choice for accurate credit scoring interpretation.","author":[{"dropping-particle":"","family":"Liu","given":"Wanan","non-dropping-particle":"","parse-names":false,"suffix":""},{"dropping-particle":"","family":"Fan","given":"Hong","non-dropping-particle":"","parse-names":false,"suffix":""},{"dropping-particle":"","family":"Xia","given":"Min","non-dropping-particle":"","parse-names":false,"suffix":""}],"container-title":"Engineering Applications of Artificial Intelligence","id":"ITEM-27","issue":"May 2020","issued":{"date-parts":[["2021"]]},"page":"104036","publisher":"Elsevier Ltd","title":"Step-wise multi-grained augmented gradient boosting decision trees for credit scoring","type":"article-journal","volume":"97"},"uris":["http://www.mendeley.com/documents/?uuid=61be6ad5-30cc-47d3-a51d-e5e721ddae50"]},{"id":"ITEM-28","itemData":{"DOI":"10.1016/j.eswa.2021.114744","ISSN":"09574174","abstract":"The credit scoring system has been revolutionized with the development of the financial system and has received increasing attention from the academia and industry. Artificial intelligence technology has reshaped credit scoring through predictive classification. In this study, a new hybrid ensemble model with voting-based outlier detection and balanced sampling is proposed to achieve superior predictive power for credit scoring. To avoid noise-filled data from misleading the classifier training, a new voting-based outlier detection method is proposed to enhance the classic outlier detection algorithms with the weighted voting mechanism and boost the outlier scores into the training set to form an outlier-adapted training set. To reduce the information loss caused by under-sampling when dealing with imbalanced data, a new bagging-based balanced sampling method is proposed to enhance the traditional under-sampling methods with the bagging strategy to obtain a balanced training set. To further improve the performance of the proposed model, a stacking-based ensemble modeling method is proposed to first perform parametrical optimization and then construct the stacking-based multi-stage ensemble model. Five datasets from the UC Irvine machine learning repository and five evaluation indicators were adopted to evaluate the model performance. The experimental results indicate the superior performance of the proposed model and prove its robustness and effectiveness.","author":[{"dropping-particle":"","family":"Zhang","given":"Wenyu","non-dropping-particle":"","parse-names":false,"suffix":""},{"dropping-particle":"","family":"Yang","given":"Dongqi","non-dropping-particle":"","parse-names":false,"suffix":""},{"dropping-particle":"","family":"Zhang","given":"Shuai","non-dropping-particle":"","parse-names":false,"suffix":""}],"container-title":"Expert Systems with Applications","id":"ITEM-28","issue":"December 2020","issued":{"date-parts":[["2021"]]},"page":"114744","publisher":"Elsevier Ltd","title":"A new hybrid ensemble model with voting-based outlier detection and balanced sampling for credit scoring","type":"article-journal","volume":"174"},"uris":["http://www.mendeley.com/documents/?uuid=9e506fc6-195b-45db-9ece-607c07b8020a"]},{"id":"ITEM-29","itemData":{"DOI":"10.1016/j.eswa.2020.113872","ISSN":"09574174","abstract":"Credit and credit-based transactions underlie the financial system. After decades of development, artificial intelligence and machine learning have brought new momentum to the credit scoring model. In this study, a novel multi-stage ensemble model with enhanced outlier adaptation is proposed to achieve good predictive power for credit scoring. To reduce the adverse effects of outliers existing in the noise-filled credit datasets, a local outlier factor algorithm is enhanced with the bagging strategy to effectively identify outliers and subsequently boost them back into the training set to construct an outlier-adapted training set that enhances the outlier adaptability of base classifiers. To improve the feature interpretability, a new dimension-reduced feature transformation method is proposed to hierarchically evolve features and extract salient features. To further strengthen the predictive power of the proposed model, a stacking-based ensemble learning method with self-adaptive parameter optimization is proposed to optimize the parameters of selected base classifiers automatically and then to construct a stacking-based multi-stage ensemble model. Ten datasets are tested with six evaluation indicators to evaluate the performance of the proposed model. The experimental results including statistical test results indicate the superior performance of the proposed model and prove its significance and effectiveness.","author":[{"dropping-particle":"","family":"Zhang","given":"Wenyu","non-dropping-particle":"","parse-names":false,"suffix":""},{"dropping-particle":"","family":"Yang","given":"Dongqi","non-dropping-particle":"","parse-names":false,"suffix":""},{"dropping-particle":"","family":"Zhang","given":"Shuai","non-dropping-particle":"","parse-names":false,"suffix":""},{"dropping-particle":"","family":"Ablanedo-Rosas","given":"Jose H.","non-dropping-particle":"","parse-names":false,"suffix":""},{"dropping-particle":"","family":"Wu","given":"Xin","non-dropping-particle":"","parse-names":false,"suffix":""},{"dropping-particle":"","family":"Lou","given":"Yu","non-dropping-particle":"","parse-names":false,"suffix":""}],"container-title":"Expert Systems with Applications","id":"ITEM-29","issue":"December 2019","issued":{"date-parts":[["2021"]]},"page":"113872","publisher":"Elsevier Ltd","title":"A novel multi-stage ensemble model with enhanced outlier adaptation for credit scoring","type":"article-journal","volume":"165"},"uris":["http://www.mendeley.com/documents/?uuid=360172dd-9d88-436e-bcda-21f362b46a82"]},{"id":"ITEM-30","itemData":{"DOI":"10.1016/j.eswa.2020.113615","ISBN":"6020180093","ISSN":"09574174","abstract":"Ensemble models have been extensively applied to credit scoring. However, advanced tree-based classifiers have been seldom utilized as components of ensemble models. Moreover, few studies have considered dynamic ensemble selection. To fill the research gap, this paper aims to develop a novel tree-based overfitting-cautious heterogeneous ensemble model (i.e., OCHE) for credit scoring which departs from existing literature on base models and ensemble selection strategy. Regarding base models, tree-based techniques are employed to acquire a balance between predictive accuracy and computational cost. In terms of ensemble selection, the proposed method can assign weights to base models dynamically according to the overfitting measure. Validated on five public datasets, the proposed approach is compared with several popular benchmark models and selection strategies on predictive accuracy and computational cost measures. For predictive accuracy, the proposed approach outperforms the benchmark models significantly in most cases based on the non-parametric significance test. It also performs marginally better than several state-of-the-art studies. Our proposal remains robust in several scenarios. In terms of computational cost, the proposed method provides acceptable performance and benefits from GPU acceleration considerably.","author":[{"dropping-particle":"","family":"Xia","given":"Yufei","non-dropping-particle":"","parse-names":false,"suffix":""},{"dropping-particle":"","family":"Zhao","given":"Junhao","non-dropping-particle":"","parse-names":false,"suffix":""},{"dropping-particle":"","family":"He","given":"Lingyun","non-dropping-particle":"","parse-names":false,"suffix":""},{"dropping-particle":"","family":"Li","given":"Yinguo","non-dropping-particle":"","parse-names":false,"suffix":""},{"dropping-particle":"","family":"Niu","given":"Mengyi","non-dropping-particle":"","parse-names":false,"suffix":""}],"container-title":"Expert Systems with Applications","id":"ITEM-30","issued":{"date-parts":[["2020","11","30"]]},"page":"113615","publisher":"Elsevier Ltd","title":"A novel tree-based dynamic heterogeneous ensemble method for credit scoring","type":"article-journal","volume":"159"},"uris":["http://www.mendeley.com/documents/?uuid=a30ee0ec-868f-482b-b74f-8c8869825354"]},{"id":"ITEM-31","itemData":{"DOI":"10.1016/j.ejor.2021.03.006","ISSN":"03772217","abstract":"Developing accurate analytical credit scoring models has become a major focus for financial institutions. For this purpose, numerous classification algorithms have been proposed for credit scoring. However, the application of deep learning algorithms for classification has been largely ignored in the credit scoring literature. The main motivation for this research is to consider the appropriateness of deep learning algorithms for credit scoring. To this end two deep learning architectures are constructed, namely a multilayer perceptron network and a deep belief network, and their performance compared to that of two conventional methods and two ensemble methods for credit scoring. The models are then evaluated using a range of credit scoring data sets and performance measures. Furthermore, Bayesian statistical testing procedures are introduced in the context of credit scoring and compared to frequentist non-parametric testing procedures which have traditionally been considered best practice in credit scoring. This comparison will highlight the benefits of Bayesian statistical procedures and secure empirical findings. Two main conclusions emerge from comparing the different classification algorithms for credit scoring. Firstly, the ensemble method, XGBoost, is the best performing method for credit scoring of all the methods considered here. Secondly, deep neural networks do not outperform their shallower counterparts and are considerably more computationally expensive to construct. Therefore, deep learning algorithms do not seem to be appropriate models for credit scoring based on this comparison and XGBoost should be preferred over the other credit scoring methods considered here when classification performance is the main objective of credit scoring activities.","author":[{"dropping-particle":"","family":"Gunnarsson","given":"Björn Rafn","non-dropping-particle":"","parse-names":false,"suffix":""},{"dropping-particle":"","family":"Broucke","given":"Seppe","non-dropping-particle":"vanden","parse-names":false,"suffix":""},{"dropping-particle":"","family":"Baesens","given":"Bart","non-dropping-particle":"","parse-names":false,"suffix":""},{"dropping-particle":"","family":"Óskarsdóttir","given":"María","non-dropping-particle":"","parse-names":false,"suffix":""},{"dropping-particle":"","family":"Lemahieu","given":"Wilfried","non-dropping-particle":"","parse-names":false,"suffix":""}],"container-title":"European Journal of Operational Research","id":"ITEM-31","issue":"1","issued":{"date-parts":[["2021"]]},"page":"292-305","publisher":"Elsevier B.V.","title":"Deep learning for credit scoring: Do or don't?","type":"article-journal","volume":"295"},"uris":["http://www.mendeley.com/documents/?uuid=f2b4b119-813f-4b82-b2d7-4d082ec79ad5"]},{"id":"ITEM-32","itemData":{"DOI":"10.1016/j.engappai.2020.103980","ISSN":"09521976","abstract":"The term credit scoring is extensively used in credit industries for decision making and measuring the risk associated with an applicant. It uses applicants’ historical data for credit risk evaluation by applying machine learning or statistical techniques. Credit risk evaluation has become progressively important field in financial risk management for credit industries. In this study, Extreme Learning Machine (ELM) is utilized as a classification tool for credit risk evaluation model. ELM requires more number of hidden neurons and random determination of the input weights and hidden biases. Moreover, ELM performance depends on activation function, weights and biases assigned to hidden neurons. An appropriate approach for selection of activation function, weights and biases may improve the performance of ELM. Hence, we have proposed a novel activation function and an evolutionary approach to get optimized weights and biases by utilizing Bat optimization algorithm. Further, the simulations are performed on four bench-marked credit scoring datasets with various activation functions. Simulation results demonstrate that proposed Evolutionary ELM (EELM) is more suitable for credit risk evaluation.","author":[{"dropping-particle":"","family":"Tripathi","given":"Diwakar","non-dropping-particle":"","parse-names":false,"suffix":""},{"dropping-particle":"","family":"Edla","given":"Damodar Reddy","non-dropping-particle":"","parse-names":false,"suffix":""},{"dropping-particle":"","family":"Kuppili","given":"Venkatanareshbabu","non-dropping-particle":"","parse-names":false,"suffix":""},{"dropping-particle":"","family":"Bablani","given":"Annushree","non-dropping-particle":"","parse-names":false,"suffix":""}],"container-title":"Engineering Applications of Artificial Intelligence","id":"ITEM-32","issue":"September","issued":{"date-parts":[["2020"]]},"page":"103980","publisher":"Elsevier Ltd","title":"Evolutionary Extreme Learning Machine with novel activation function for credit scoring","type":"article-journal","volume":"96"},"uris":["http://www.mendeley.com/documents/?uuid=5f54416b-00ee-4b66-9f54-389fe7e38182"]},{"id":"ITEM-33","itemData":{"DOI":"10.1016/j.eswa.2021.114985","ISSN":"09574174","abstract":"This paper presents a meta-neuron learning-based spiking neural classifier with a time-varying weight model (MeST). MeST is developed to handle the class imbalance in classification problems without any data preprocessing methods. Meta-neuron based learning algorithm in MeST uses normalized postsynaptic potentials (global information) and weight of the connection (local information) to determine the sensitivity modulation factor. This modulation factor determines the proportion of the weight update for a given set of presynaptic spikes. The weight update is then embedded in a Gaussian function to determine the time-varying weight update. The centre of the time-varying Gaussian function is determined by the presynaptic spike times. MeST is demonstrated on 10 benchmark datasets from the University of California, Irvine California machine learning repository and then applied to solve credit scoring using three real-world datasets. Performance studies show that the generalization ability of MeST is better than other spiking neural networks with constant weight model, despite having a simple architecture. Furthermore, compared to other non-spiking shallow machine learning classifiers, MeST is a slightly better model for classification using highly imbalanced datasets. This indicates the learnability of a stand-alone classifier on an imbalanced dataset can be increased by using time-varying weights.","author":[{"dropping-particle":"","family":"Jeyasothy","given":"Abeegithan","non-dropping-particle":"","parse-names":false,"suffix":""},{"dropping-particle":"","family":"Ramasamy","given":"Savitha","non-dropping-particle":"","parse-names":false,"suffix":""},{"dropping-particle":"","family":"Sundaram","given":"Suresh","non-dropping-particle":"","parse-names":false,"suffix":""}],"container-title":"Expert Systems with Applications","id":"ITEM-33","issue":"October 2020","issued":{"date-parts":[["2021"]]},"page":"114985","publisher":"Elsevier Ltd","title":"Meta-neuron learning based spiking neural classifier with time-varying weight model for credit scoring problem","type":"article-journal","volume":"178"},"uris":["http://www.mendeley.com/documents/?uuid=a8e0e575-6680-4728-883d-0b140d705287"]},{"id":"ITEM-34","itemData":{"DOI":"10.1016/j.ins.2021.05.029","ISSN":"00200255","abstract":"For imbalanced credit scoring, the most common solution is to balance the class distribution of the training set with a resampling method, and then train a classification model and classify the customer samples in the test set. However, it is still difficult to select the most appropriate resampling methods and classification models, and the optimal combinations of them have not been identified. Therefore, this study proposes a new benchmark models comparison framework for imbalanced credit scoring. In the framework, we introduce the index of balanced accuracy and four other evaluation measures, experimentally compare the performance of 10 benchmark resampling methods and nine benchmark classification models respectively on six credit scoring data sets, and analyze the optimal combinations of them. The experimental result shows: (1) as for benchmark resampling methods, random under-sampling (a traditional resampling method) and synthetic minority over-sampling technique combined with Wilson's edited nearest neighbor (an intelligent resampling method) present the best performance; (2) as for benchmark classification models, logistic regression (a single classification model) and adaptive boosting (an ensemble classification model) present the best performance; (3) as for optimal combinations, random under-sampling combined with random subspace (an ensemble classification model) can obtain the most satisfactory credit scoring performance.","author":[{"dropping-particle":"","family":"Xiao","given":"Jin","non-dropping-particle":"","parse-names":false,"suffix":""},{"dropping-particle":"","family":"Wang","given":"Yadong","non-dropping-particle":"","parse-names":false,"suffix":""},{"dropping-particle":"","family":"Chen","given":"Jing","non-dropping-particle":"","parse-names":false,"suffix":""},{"dropping-particle":"","family":"Xie","given":"Ling","non-dropping-particle":"","parse-names":false,"suffix":""},{"dropping-particle":"","family":"Huang","given":"Jing","non-dropping-particle":"","parse-names":false,"suffix":""}],"container-title":"Information Sciences","id":"ITEM-34","issued":{"date-parts":[["2021"]]},"page":"508-526","publisher":"Elsevier Inc.","title":"Impact of resampling methods and classification models on the imbalanced credit scoring problems","type":"article-journal","volume":"569"},"uris":["http://www.mendeley.com/documents/?uuid=599214e3-3d60-4f67-827f-bd2142b9d748"]},{"id":"ITEM-35","itemData":{"DOI":"10.1016/j.jbusres.2021.03.018","ISSN":"01482963","author":[{"dropping-particle":"","family":"Tsai","given":"Chih-Fong","non-dropping-particle":"","parse-names":false,"suffix":""},{"dropping-particle":"","family":"Sue","given":"Kuen-Liang","non-dropping-particle":"","parse-names":false,"suffix":""},{"dropping-particle":"","family":"Hu","given":"Ya-Han","non-dropping-particle":"","parse-names":false,"suffix":""},{"dropping-particle":"","family":"Chiu","given":"Andy","non-dropping-particle":"","parse-names":false,"suffix":""}],"container-title":"Journal of Business Research","id":"ITEM-35","issue":"300","issued":{"date-parts":[["2021"]]},"page":"200-209","publisher":"Elsevier Inc.","title":"Combining feature selection, instance selection, and ensemble classification techniques for improved financial distress prediction","type":"article-journal","volume":"130"},"uris":["http://www.mendeley.com/documents/?uuid=1d4301ca-dd16-4bf2-b821-cb3eb0871326"]}],"mendeley":{"formattedCitation":"(Abellán &amp; Castellano, 2017; Ala’raj &amp; Abbod, 2016a, 2016b; Bao et al., 2019; Bequé &amp; Lessmann, 2017; Carta et al., 2020; Dastile et al., 2020; Feng et al., 2018; Gorzałczany &amp; Rudziński, 2016; Gunnarsson et al., 2021; Hayashi, 2016; He et al., 2018; Jadhav et al., 2018; Jeyasothy et al., 2021; Kozodoi et al., 2019; Lan et al., 2020; W. Liu et al., 2021; Louzada et al., 2016; J. Luo et al., 2020; Pławiak et al., 2019; Shen et al., 2019; Tripathi et al., 2020; Tsai et al., 2021; Uthayakumar et al., 2020; Wang et al., 2018; Xia et al., 2017, 2020; Xia, Liu, et al., 2018; H. Xiao et al., 2016; J. Xiao et al., 2020, 2021; H. Zhang et al., 2018; Wenyu Zhang et al., 2019; Wenyu Zhang, Yang, &amp; Zhang, 2021; Wenyu Zhang, Yang, Zhang, et al., 2021)","plainTextFormattedCitation":"(Abellán &amp; Castellano, 2017; Ala’raj &amp; Abbod, 2016a, 2016b; Bao et al., 2019; Bequé &amp; Lessmann, 2017; Carta et al., 2020; Dastile et al., 2020; Feng et al., 2018; Gorzałczany &amp; Rudziński, 2016; Gunnarsson et al., 2021; Hayashi, 2016; He et al., 2018; Jadhav et al., 2018; Jeyasothy et al., 2021; Kozodoi et al., 2019; Lan et al., 2020; W. Liu et al., 2021; Louzada et al., 2016; J. Luo et al., 2020; Pławiak et al., 2019; Shen et al., 2019; Tripathi et al., 2020; Tsai et al., 2021; Uthayakumar et al., 2020; Wang et al., 2018; Xia et al., 2017, 2020; Xia, Liu, et al., 2018; H. Xiao et al., 2016; J. Xiao et al., 2020, 2021; H. Zhang et al., 2018; Wenyu Zhang et al., 2019; Wenyu Zhang, Yang, &amp; Zhang, 2021; Wenyu Zhang, Yang, Zhang, et al., 2021)","previouslyFormattedCitation":"(Abellán &amp; Castellano, 2017; Ala’raj &amp; Abbod, 2016a, 2016b; Bao et al., 2019; Bequé &amp; Lessmann, 2017; Carta et al., 2020; Dastile et al., 2020; Feng et al., 2018; Gorzałczany &amp; Rudziński, 2016; Gunnarsson et al., 2021; Hayashi, 2016; He et al., 2018; Jadhav et al., 2018; Jeyasothy et al., 2021; Kozodoi et al., 2019; Lan et al., 2020; W. Liu et al., 2021; Louzada et al., 2016; J. Luo et al., 2020; Pławiak et al., 2019; Shen et al., 2019; Tripathi et al., 2020; Tsai et al., 2021; Uthayakumar et al., 2020; Wang et al., 2018; Xia et al., 2017, 2020; Xia, Liu, et al., 2018; H. Xiao et al., 2016; J. Xiao et al., 2020, 2021; H. Zhang et al., 2018; Wenyu Zhang et al., 2019; Wenyu Zhang, Yang, &amp; Zhang, 2021; Wenyu Zhang, Yang, Zhang, et al., 2021)"},"properties":{"noteIndex":0},"schema":"https://github.com/citation-style-language/schema/raw/master/csl-citation.json"}</w:instrText>
            </w:r>
            <w:r w:rsidRPr="008A1CC9">
              <w:rPr>
                <w:color w:val="000000"/>
                <w:sz w:val="20"/>
                <w:szCs w:val="20"/>
              </w:rPr>
              <w:fldChar w:fldCharType="separate"/>
            </w:r>
            <w:r w:rsidR="00C235DD" w:rsidRPr="008A1CC9">
              <w:rPr>
                <w:noProof/>
                <w:color w:val="000000"/>
                <w:sz w:val="20"/>
                <w:szCs w:val="20"/>
              </w:rPr>
              <w:t>(Abellán &amp; Castellano, 2017; Ala’raj &amp; Abbod, 2016a, 2016b; Bao et al., 2019; Bequé &amp; Lessmann, 2017; Carta et al., 2020; Dastile et al., 2020; Feng et al., 2018; Gorzałczany &amp; Rudziński, 2016; Gunnarsson et al., 2021; Hayashi, 2016; He et al., 2018; Jadhav et al., 2018; Jeyasothy et al., 2021; Kozodoi et al., 2019; Lan et al., 2020; W. Liu et al., 2021; Louzada et al., 2016; J. Luo et al., 2020; Pławiak et al., 2019; Shen et al., 2019; Tripathi et al., 2020; Tsai et al., 2021; Uthayakumar et al., 2020; Wang et al., 2018; Xia et al., 2017, 2020; Xia, Liu, et al., 2018; H. Xiao et al., 2016; J. Xiao et al., 2020, 2021; H. Zhang et al., 2018; Wenyu Zhang et al., 2019; Wenyu Zhang, Yang, &amp; Zhang, 2021; Wenyu Zhang, Yang, Zhang, et al., 2021)</w:t>
            </w:r>
            <w:r w:rsidRPr="008A1CC9">
              <w:rPr>
                <w:color w:val="000000"/>
                <w:sz w:val="20"/>
                <w:szCs w:val="20"/>
              </w:rPr>
              <w:fldChar w:fldCharType="end"/>
            </w:r>
          </w:p>
        </w:tc>
        <w:tc>
          <w:tcPr>
            <w:tcW w:w="1209" w:type="dxa"/>
            <w:tcBorders>
              <w:top w:val="single" w:sz="4" w:space="0" w:color="BFBFBF"/>
              <w:left w:val="nil"/>
              <w:bottom w:val="single" w:sz="4" w:space="0" w:color="BFBFBF"/>
              <w:right w:val="nil"/>
            </w:tcBorders>
            <w:shd w:val="clear" w:color="auto" w:fill="auto"/>
            <w:vAlign w:val="center"/>
          </w:tcPr>
          <w:p w14:paraId="406B2ED3" w14:textId="77777777" w:rsidR="00ED2EFB" w:rsidRPr="008A1CC9" w:rsidRDefault="00ED2EFB" w:rsidP="008A1CC9">
            <w:pPr>
              <w:pBdr>
                <w:top w:val="nil"/>
                <w:left w:val="nil"/>
                <w:bottom w:val="nil"/>
                <w:right w:val="nil"/>
                <w:between w:val="nil"/>
              </w:pBdr>
              <w:spacing w:after="0"/>
              <w:jc w:val="center"/>
              <w:rPr>
                <w:color w:val="000000"/>
                <w:sz w:val="20"/>
                <w:szCs w:val="20"/>
              </w:rPr>
            </w:pPr>
            <w:r w:rsidRPr="008A1CC9">
              <w:rPr>
                <w:color w:val="000000"/>
                <w:sz w:val="20"/>
                <w:szCs w:val="20"/>
              </w:rPr>
              <w:t>690</w:t>
            </w:r>
          </w:p>
        </w:tc>
        <w:tc>
          <w:tcPr>
            <w:tcW w:w="1217" w:type="dxa"/>
            <w:tcBorders>
              <w:top w:val="single" w:sz="4" w:space="0" w:color="BFBFBF"/>
              <w:left w:val="nil"/>
              <w:bottom w:val="single" w:sz="4" w:space="0" w:color="BFBFBF"/>
              <w:right w:val="nil"/>
            </w:tcBorders>
            <w:shd w:val="clear" w:color="auto" w:fill="auto"/>
            <w:vAlign w:val="center"/>
          </w:tcPr>
          <w:p w14:paraId="6AF03AC7" w14:textId="77777777" w:rsidR="00ED2EFB" w:rsidRPr="008A1CC9" w:rsidRDefault="00ED2EFB" w:rsidP="008A1CC9">
            <w:pPr>
              <w:pBdr>
                <w:top w:val="nil"/>
                <w:left w:val="nil"/>
                <w:bottom w:val="nil"/>
                <w:right w:val="nil"/>
                <w:between w:val="nil"/>
              </w:pBdr>
              <w:spacing w:after="0"/>
              <w:jc w:val="center"/>
              <w:rPr>
                <w:color w:val="000000"/>
                <w:sz w:val="20"/>
                <w:szCs w:val="20"/>
              </w:rPr>
            </w:pPr>
            <w:r w:rsidRPr="008A1CC9">
              <w:rPr>
                <w:color w:val="000000"/>
                <w:sz w:val="20"/>
                <w:szCs w:val="20"/>
              </w:rPr>
              <w:t>55.5%</w:t>
            </w:r>
          </w:p>
        </w:tc>
        <w:tc>
          <w:tcPr>
            <w:tcW w:w="1070" w:type="dxa"/>
            <w:tcBorders>
              <w:top w:val="single" w:sz="4" w:space="0" w:color="BFBFBF"/>
              <w:left w:val="nil"/>
              <w:bottom w:val="single" w:sz="4" w:space="0" w:color="BFBFBF"/>
              <w:right w:val="nil"/>
            </w:tcBorders>
            <w:shd w:val="clear" w:color="auto" w:fill="auto"/>
            <w:vAlign w:val="center"/>
          </w:tcPr>
          <w:p w14:paraId="1D0BD43D" w14:textId="77777777" w:rsidR="00ED2EFB" w:rsidRPr="008A1CC9" w:rsidRDefault="00ED2EFB" w:rsidP="008A1CC9">
            <w:pPr>
              <w:pBdr>
                <w:top w:val="nil"/>
                <w:left w:val="nil"/>
                <w:bottom w:val="nil"/>
                <w:right w:val="nil"/>
                <w:between w:val="nil"/>
              </w:pBdr>
              <w:spacing w:after="0"/>
              <w:jc w:val="center"/>
              <w:rPr>
                <w:color w:val="000000"/>
                <w:sz w:val="20"/>
                <w:szCs w:val="20"/>
              </w:rPr>
            </w:pPr>
            <w:r w:rsidRPr="008A1CC9">
              <w:rPr>
                <w:color w:val="000000"/>
                <w:sz w:val="20"/>
                <w:szCs w:val="20"/>
              </w:rPr>
              <w:t>14</w:t>
            </w:r>
          </w:p>
        </w:tc>
      </w:tr>
      <w:tr w:rsidR="00ED2EFB" w:rsidRPr="008A1CC9" w14:paraId="53CD08D2" w14:textId="77777777" w:rsidTr="00246A8F">
        <w:trPr>
          <w:trHeight w:val="231"/>
        </w:trPr>
        <w:tc>
          <w:tcPr>
            <w:tcW w:w="1701" w:type="dxa"/>
            <w:tcBorders>
              <w:top w:val="single" w:sz="4" w:space="0" w:color="BFBFBF"/>
              <w:left w:val="nil"/>
              <w:bottom w:val="single" w:sz="4" w:space="0" w:color="BFBFBF"/>
              <w:right w:val="nil"/>
            </w:tcBorders>
            <w:shd w:val="clear" w:color="auto" w:fill="auto"/>
            <w:vAlign w:val="center"/>
          </w:tcPr>
          <w:p w14:paraId="67F3B50E" w14:textId="77777777" w:rsidR="00ED2EFB" w:rsidRPr="008A1CC9" w:rsidRDefault="00ED2EFB" w:rsidP="00A7781D">
            <w:pPr>
              <w:pBdr>
                <w:top w:val="nil"/>
                <w:left w:val="nil"/>
                <w:bottom w:val="nil"/>
                <w:right w:val="nil"/>
                <w:between w:val="nil"/>
              </w:pBdr>
              <w:rPr>
                <w:b/>
                <w:color w:val="000000"/>
                <w:sz w:val="20"/>
                <w:szCs w:val="20"/>
              </w:rPr>
            </w:pPr>
            <w:r w:rsidRPr="008A1CC9">
              <w:rPr>
                <w:b/>
                <w:color w:val="000000"/>
                <w:sz w:val="20"/>
                <w:szCs w:val="20"/>
              </w:rPr>
              <w:t>US Lending Club</w:t>
            </w:r>
            <w:r w:rsidRPr="008A1CC9">
              <w:rPr>
                <w:color w:val="000000"/>
                <w:sz w:val="20"/>
                <w:szCs w:val="20"/>
              </w:rPr>
              <w:t>, Kaggle</w:t>
            </w:r>
            <w:r w:rsidRPr="008A1CC9">
              <w:rPr>
                <w:color w:val="000000"/>
                <w:vertAlign w:val="superscript"/>
              </w:rPr>
              <w:footnoteReference w:id="7"/>
            </w:r>
          </w:p>
        </w:tc>
        <w:bookmarkStart w:id="4" w:name="_3znysh7" w:colFirst="0" w:colLast="0"/>
        <w:bookmarkEnd w:id="4"/>
        <w:tc>
          <w:tcPr>
            <w:tcW w:w="3969" w:type="dxa"/>
            <w:tcBorders>
              <w:top w:val="single" w:sz="4" w:space="0" w:color="BFBFBF"/>
              <w:left w:val="nil"/>
              <w:bottom w:val="single" w:sz="4" w:space="0" w:color="BFBFBF"/>
              <w:right w:val="nil"/>
            </w:tcBorders>
            <w:shd w:val="clear" w:color="auto" w:fill="auto"/>
            <w:vAlign w:val="center"/>
          </w:tcPr>
          <w:p w14:paraId="0B75C1DD" w14:textId="17D7B3D5" w:rsidR="00ED2EFB" w:rsidRPr="008A1CC9" w:rsidRDefault="00ED2EFB" w:rsidP="008A1CC9">
            <w:pPr>
              <w:pBdr>
                <w:top w:val="nil"/>
                <w:left w:val="nil"/>
                <w:bottom w:val="nil"/>
                <w:right w:val="nil"/>
                <w:between w:val="nil"/>
              </w:pBdr>
              <w:spacing w:after="0"/>
              <w:rPr>
                <w:color w:val="000000"/>
                <w:sz w:val="20"/>
                <w:szCs w:val="20"/>
              </w:rPr>
            </w:pPr>
            <w:r w:rsidRPr="008A1CC9">
              <w:rPr>
                <w:color w:val="000000"/>
                <w:sz w:val="20"/>
                <w:szCs w:val="20"/>
              </w:rPr>
              <w:fldChar w:fldCharType="begin" w:fldLock="1"/>
            </w:r>
            <w:r w:rsidR="00EE6BAC" w:rsidRPr="008A1CC9">
              <w:rPr>
                <w:color w:val="000000"/>
                <w:sz w:val="20"/>
                <w:szCs w:val="20"/>
              </w:rPr>
              <w:instrText xml:space="preserve">ADDIN CSL_CITATION {"citationItems":[{"id":"ITEM-1","itemData":{"DOI":"10.1016/j.eswa.2017.02.017","ISSN":"09574174","abstract":"Credit scoring is an effective tool for banks to properly guide decision profitably on granting loans. Ensemble methods, which according to their structures can be divided into parallel and sequential ensembles, have been recently developed in the credit scoring domain. These methods have proven their superiority in discriminating borrowers accurately. However, among the ensemble models, little consideration has been provided to the following: (1) highlighting the hyper-parameter tuning of base learner despite being critical to well-performed ensemble models; (2) building sequential models (i.e., boosting, as most have focused on developing the same or different algorithms in parallel); and (3) focusing on the comprehensibility of models. This paper aims to propose a sequential ensemble credit scoring model based on a variant of gradient boosting machine (i.e., extreme gradient boosting (XGBoost)). The model mainly comprises three steps. First, data pre-processing is employed to scale the data and handle missing values. Second, a model-based feature selection system based on the relative feature importance scores is utilized to remove redundant variables. Third, the hyper-parameters of XGBoost are adaptively tuned with Bayesian hyper-parameter optimization and used to train the model with selected feature subset. Several hyper-parameter optimization methods and baseline classifiers are considered as reference points in the experiment. Results demonstrate that Bayesian hyper-parameter optimization performs better than random search, grid search, and manual search. Moreover, the proposed model outperforms baseline models on average over four evaluation measures: accuracy, error rate, the area under the curve (AUC) H measure (AUC-H measure), and Brier score. The proposed model also provides feature importance scores and decision chart, which enhance the interpretability of credit scoring model.","author":[{"dropping-particle":"","family":"Xia","given":"Yufei","non-dropping-particle":"","parse-names":false,"suffix":""},{"dropping-particle":"","family":"Liu","given":"Chuanzhe","non-dropping-particle":"","parse-names":false,"suffix":""},{"dropping-particle":"","family":"Li","given":"Yu Ying","non-dropping-particle":"","parse-names":false,"suffix":""},{"dropping-particle":"","family":"Liu","given":"Nana","non-dropping-particle":"","parse-names":false,"suffix":""}],"container-title":"Expert Systems with Applications","id":"ITEM-1","issued":{"date-parts":[["2017","7","15"]]},"page":"225-241","publisher":"Elsevier Ltd","title":"A boosted decision tree approach using Bayesian hyper-parameter optimization for credit scoring","type":"article-journal","volume":"78"},"uris":["http://www.mendeley.com/documents/?uuid=e0c69dc0-cb2b-4b90-be5a-b0206eecb841"]},{"id":"ITEM-2","itemData":{"DOI":"10.1016/j.eswa.2020.113351","ISSN":"09574174","abstract":"Lenders, such as banks and credit card companies, use credit scoring models to evaluate the potential risk posed by lending money to customers, and therefore to mitigate losses due to bad credit. The profitability of the banks thus highly depends on the models used to decide on the customer's loans. State-of-the-art credit scoring models are based on machine learning and statistical methods. One of the major problems of this field is that lenders often deal with imbalanced datasets that usually contain many paid loans but very few not paid ones (called defaults). Recently, dynamic selection methods combined with ensemble methods and preprocessing techniques have been evaluated to improve classification models in imbalanced datasets presenting advantages over the static machine learning methods. In a dynamic selection technique, samples in the neighborhood of each query sample are used to compute the local competence of each base classifier. Then, the technique selects only competent classifiers to predict the query sample. In this paper, we evaluate the suitability of dynamic selection techniques for credit scoring problem, and we present Reduced Minority k-Nearest Neighbors (RMkNN), an approach that enhances state of the art in defining the local region of dynamic selection techniques for imbalanced credit scoring datasets. This proposed technique has a superior prediction performance in imbalanced credit scoring datasets compared to state of the art. Furthermore, RMkNN does not need any preprocessing or sampling method to generate the dynamic selection dataset (called DSEL). Additionally, we observe an equivalence between dynamic selection and static selection classification. We conduct a comprehensive evaluation of the proposed technique against state-of-the-art competitors on six real-world public datasets and one private one. Experiments show that RMkNN improves the classification performance of the evaluated datasets regarding AUC, balanced accuracy, H-measure, G-mean, F-measure, and Recall.","author":[{"dropping-particle":"","family":"Melo Junior","given":"Leopoldo","non-dropping-particle":"","parse-names":false,"suffix":""},{"dropping-particle":"","family":"Nardini","given":"Franco Maria","non-dropping-particle":"","parse-names":false,"suffix":""},{"dropping-particle":"","family":"Renso","given":"Chiara","non-dropping-particle":"","parse-names":false,"suffix":""},{"dropping-particle":"","family":"Trani","given":"Roberto","non-dropping-particle":"","parse-names":false,"suffix":""},{"dropping-particle":"","family":"Macedo","given":"Jose Antonio","non-dropping-particle":"","parse-names":false,"suffix":""}],"container-title":"Expert Systems with Applications","id":"ITEM-2","issued":{"date-parts":[["2020","8","15"]]},"publisher":"Elsevier Ltd","title":"A novel approach to define the local region of dynamic selection techniques in imbalanced credit scoring problems","type":"article-journal","volume":"152"},"uris":["http://www.mendeley.com/documents/?uuid=e41e7837-45ab-41da-adef-ad1e1af3de7a"]},{"id":"ITEM-3","itemData":{"DOI":"10.1016/j.eswa.2018.01.012","ISSN":"09574174","abstract":"In the past few decades, credit scoring has become an increasing concern for financial institutions and is currently a popular topic of research. This study aims to generate a novel ensemble model for credit scoring, to obtain superior performance and high robustness, adapting to different imbalance ratio datasets. First, according to the credit scoring data characteristics, the proposed model extends the BalanceCascade approach to generate adjustable balanced subsets based on the imbalance ratios of training data. Further, it reduces the negative effect of imbalanced data and improves the comprehensive performance of the predictive model. Second, the proposed model adopts two kinds of tree-based classifiers, random forest and extreme gradient boosting, as the base classifiers for a three-stage ensemble model. This includes the use of stacking to generate predicted results of the former layer as new explanatory features in the latter layer, and the use of a particle swarm optimization algorithm for parameters optimization of the base classifiers. Finally, the results indicate that the average performance of the proposed model is superior to other comparative algorithms as reflected in most evaluation measures for different datasets. It demonstrates that the proposed model is robust and represents a positive development in credit scoring.","author":[{"dropping-particle":"","family":"He","given":"Hongliang","non-dropping-particle":"","parse-names":false,"suffix":""},{"dropping-particle":"","family":"Zhang","given":"Wenyu","non-dropping-particle":"","parse-names":false,"suffix":""},{"dropping-particle":"","family":"Zhang","given":"Shuai","non-dropping-particle":"","parse-names":false,"suffix":""}],"container-title":"Expert Systems with Applications","id":"ITEM-3","issued":{"date-parts":[["2018","5","15"]]},"page":"105-117","publisher":"Elsevier Ltd","title":"A novel ensemble method for credit scoring: Adaption of different imbalance ratios","type":"article-journal","volume":"98"},"uris":["http://www.mendeley.com/documents/?uuid=81904371-21ae-4e97-a4d1-8be72da291dd"]},{"id":"ITEM-4","itemData":{"DOI":"10.1016/j.eswa.2017.10.022","ISSN":"09574174","abstract":"In recent years, credit scoring has become an efficient tool that allows financial institutions to differentiate their potential default borrowers. Accordingly, researchers have developed a myriad of approaches, including statistical and artificial intelligence techniques, to fulfill the task of credit scoring. Recent studies have shown that ensemble methods, which combine multiple algorithms that process different hypotheses to form a new hypothesis, generally outperform the other credit scoring approaches. In this paper, we propose a novel heterogeneous ensemble credit model that integrates the bagging algorithm with the stacking method. The proposed model differs from the extant ensemble credit models in three aspects, namely, pool generation, selection of base learners, and trainable fuser. Four popular evaluation metrics, including accuracy, area under the curve (AUC), AUC-H measure, and Brier score, are employed to measure the performance of alternative models. To confirm the efficiency of the proposed bstacking approach, a wide range of models, including individual classifiers, homogeneous ensemble model, and heterogeneous ensemble model, are introduced as benchmarks. We also provided a discussion on the accurate yet complex credit scoring model (e.g., bstacking) from a regulatory perspective.","author":[{"dropping-particle":"","family":"Xia","given":"Yufei","non-dropping-particle":"","parse-names":false,"suffix":""},{"dropping-particle":"","family":"Liu","given":"Chuanzhe","non-dropping-particle":"","parse-names":false,"suffix":""},{"dropping-particle":"","family":"Da","given":"Bowen","non-dropping-particle":"","parse-names":false,"suffix":""},{"dropping-particle":"","family":"Xie","given":"Fangming","non-dropping-particle":"","parse-names":false,"suffix":""}],"container-title":"Expert Systems with Applications","id":"ITEM-4","issued":{"date-parts":[["2018","3","1"]]},"page":"182-199","publisher":"Elsevier Ltd","title":"A novel heterogeneous ensemble credit scoring model based on bstacking approach","type":"article-journal","volume":"93"},"uris":["http://www.mendeley.com/documents/?uuid=a9d9f6ce-2f6d-4aeb-a58e-8fb9b1582d63"]},{"id":"ITEM-5","itemData":{"DOI":"10.1016/j.najef.2019.01.001","ISSN":"10629408","abstract":"A proper credit scoring technique is vital to the long-term success of all kinds of financial institutions, including peer-to-peer (P2P) lending platforms. The main contribution of our paper is the robust ranking of 10 different classification techniques based on a real-world P2P lending data set. Our data set comes from the Lending Club covering the 2009–2013 period, which contains 212,252 records and 23 different variables. Unlike other researchers, we use a data sample which contains the final loan resolution for all loans. We built our research using a 5-fold cross-validation method and 6 different classification performance measurements. Our results show that logistic regression, artificial neural networks, and linear discriminant analysis are the three best algorithms based on the Lending Club data. Conversely, we identify k-nearest neighbors and classification and regression tree as the two worst classification methods.","author":[{"dropping-particle":"","family":"Teply","given":"Petr","non-dropping-particle":"","parse-names":false,"suffix":""},{"dropping-particle":"","family":"Polena","given":"Michal","non-dropping-particle":"","parse-names":false,"suffix":""}],"container-title":"North American Journal of Economics and Finance","id":"ITEM-5","issued":{"date-parts":[["2020","1","1"]]},"publisher":"Elsevier Inc.","title":"Best classification algorithms in peer-to-peer lending","type":"article-journal","volume":"51"},"uris":["http://www.mendeley.com/documents/?uuid=a07c137e-37c6-4453-b373-a10884f00c10"]},{"id":"ITEM-6","itemData":{"DOI":"10.1016/j.eswa.2019.05.042","ISSN":"09574174","abstract":"This paper proposes a two-stage scoring approach to help lenders decide their fund allocations in peer-to-peer (P2P) lending market. The existing scoring approaches focus on only either probability of default (PD) prediction, known as credit scoring, or profitability prediction, known as profit scoring, to identify the best loans for investment. Credit scoring fails to deliver the main need of lenders on how much profit they may obtain through their investment. On the other hand, profit scoring can satisfy that need by predicting the investment profitability. However, profit scoring is not free from the imbalance problem where most of the past loans are non-default. Consequently, ignorance of the imbalance problem significantly affects the accuracy of profitability prediction. Our proposed two-stage scoring approach is an integration of credit scoring and profit scoring to address the above challenges. More specifically, stage 1 is designed to identify non-default loans while the imbalanced nature of loan status is considered in PD prediction. The loans identified as non-default are then moved to stage 2 for prediction of profitability, measured by internal rate of return. Wide and deep learning is used to build the predictive models in both stages to achieve both memorization and generalization. Extensive numerical studies are conducted based on real-world data to verify the effectiveness of the proposed approach. The numerical studies indicate our two-stage scoring approach outperforms the existing credit scoring and profit scoring approaches.","author":[{"dropping-particle":"","family":"Bastani","given":"Kaveh","non-dropping-particle":"","parse-names":false,"suffix":""},{"dropping-particle":"","family":"Asgari","given":"Elham","non-dropping-particle":"","parse-names":false,"suffix":""},{"dropping-particle":"","family":"Namavari","given":"Hamed","non-dropping-particle":"","parse-names":false,"suffix":""}],"container-title":"Expert Systems with Applications","id":"ITEM-6","issued":{"date-parts":[["2019","11","15"]]},"page":"209-224","publisher":"Elsevier Ltd","title":"Wide and deep learning for peer-to-peer lending","type":"article-journal","volume":"134"},"uris":["http://www.mendeley.com/documents/?uuid=79220b38-8ec0-4623-8523-a99c2a174a1c"]},{"id":"ITEM-7","itemData":{"DOI":"10.1016/j.dss.2016.06.014","ISSN":"01679236","abstract":"This study goes beyond peer-to-peer (P2P) lending credit scoring systems by proposing a profit scoring. Credit scoring systems estimate loan default probability. Although failed borrowers do not reimburse the entire loan, certain amounts may be recovered. Moreover, the riskiest types of loans possess a high probability of default, but they also pay high interest rates that can compensate for delinquent loans. Unlike prior studies, which generally seek to determine the probability of default, we focus on predicting the expected profitability of investing in P2P loans, measured by the internal rate of return. Overall, 40,901 P2P loans are examined in this study. Factors that determine loan profitability are analyzed, finding that these factors differ from factors that determine the probability of default. The results show that P2P lending is not currently a fully efficient market. This means that data mining techniques are able to identify the most profitable loans, or in financial jargon, “beat the market.” In the analyzed sample, it is found that a lender selecting loans by applying a profit scoring system using multivariate regression outperforms the results obtained by using a traditional credit scoring system, based on logistic regression.","author":[{"dropping-particle":"","family":"Serrano-Cinca","given":"Carlos","non-dropping-particle":"","parse-names":false,"suffix":""},{"dropping-particle":"","family":"Gutiérrez-Nieto","given":"Begoña","non-dropping-particle":"","parse-names":false,"suffix":""}],"container-title":"Decision Support Systems","id":"ITEM-7","issued":{"date-parts":[["2016","9","1"]]},"page":"113-122","publisher":"Elsevier B.V.","title":"The use of profit scoring as an alternative to credit scoring systems in peer-to-peer (P2P) lending","type":"article-journal","volume":"89"},"uris":["http://www.mendeley.com/documents/?uuid=354ee24c-4420-4dc7-9c56-83fb3deb93be"]},{"id":"ITEM-8","itemData":{"DOI":"10.1016/j.eswa.2017.01.011","ISSN":"09574174","author":[{"dropping-particle":"","family":"Li","given":"Zhiyong","non-dropping-particle":"","parse-names":false,"suffix":""},{"dropping-particle":"","family":"Tian","given":"Ye","non-dropping-particle":"","parse-names":false,"suffix":""},{"dropping-particle":"","family":"Li","given":"Ke","non-dropping-particle":"","parse-names":false,"suffix":""},{"dropping-particle":"","family":"Zhou","given":"Fanyin","non-dropping-particle":"","parse-names":false,"suffix":""},{"dropping-particle":"","family":"Yang","given":"Wei","non-dropping-particle":"","parse-names":false,"suffix":""}],"container-title":"Expert Systems with Applications","id":"ITEM-8","issued":{"date-parts":[["2017"]]},"page":"105-114","publisher":"Elsevier Ltd","title":"Reject inference in credit scoring using Semi-supervised Support Vector Machines","type":"article-journal","volume":"74"},"uris":["http://www.mendeley.com/documents/?uuid=9bab3229-b464-496a-864b-1c916913e7ec"]},{"id":"ITEM-9","itemData":{"DOI":"10.1016/j.cam.2020.112718","ISSN":"03770427","abstract":"The purpose was to help investment banks select customers with good credit, exclude customers with greater risk, minimize the risk of investors, and maintain the maximum interests of investors. The data mining technology was used to establish a credit risk assessment model of personal to personal peer-to-peer (P2P) network lending, and then the credit situation of the lender was accurately assessed to reduce the risk of the platform. Firstly, the loan data of LendingClub (LC) platform in 2018 were collected and sorted out, and then the unbalanced data set was obtained through preprocessing. Secondly, the unbalanced data set was sampled by layers, and 10 balanced data sets were obtained, and the four indexes of evaluation were obtained through data classification, that is, P2P platform credit rating evaluation index. Finally, the actual data of LC platform were evaluated by decision tree and binomial logic regression algorithm. The CfsSubsetEval evaluation strategy and BestFirst search strategy were used to search for a single feature to improve the prediction ability, so as to analyze the credit rating of the lender. The research results showed that the decision tree algorithm could improve the accuracy of preliminary screening, and predict the default probability of borrowers more accurately, so as to filter out the borrowers with higher default rate and reduce the loan risk of the platform, while the binomial logistic regression algorithm could show good performance. The combination of the two algorithms can truly estimate the credit status of the lenders and improve the transaction efficiency. Therefore, the research on the credit risk of blockchain platform based on data mining technology is of great significance to improve the credit level of investors, improve their investment income, save transaction costs, optimize the allocation of credit resources, and achieve effective supervision by credit regulatory authorities.","author":[{"dropping-particle":"","family":"Cai","given":"Shousong","non-dropping-particle":"","parse-names":false,"suffix":""},{"dropping-particle":"","family":"Zhang","given":"Jing","non-dropping-particle":"","parse-names":false,"suffix":""}],"container-title":"Journal of Computational and Applied Mathematics","id":"ITEM-9","issued":{"date-parts":[["2020","7","1"]]},"publisher":"Elsevier B.V.","title":"Exploration of credit risk of P2P platform based on data mining technology","type":"article-journal","volume":"372"},"uris":["http://www.mendeley.com/documents/?uuid=43d40521-1044-47bf-9c34-09fb10204e90"]},{"id":"ITEM-10","itemData":{"DOI":"10.1016/j.knosys","abstract":"Credit scoring models based on accepted applications may be biased and their consequences can have a statistical and economic impact. Reject inference is the process of attempting to infer the creditworthiness status of the rejected applications. Inspired by the promising results of semi-supervised deep generative models, this research develops two novel Bayesian models for reject inference in credit scoring combining Gaussian mixtures and auxiliary variables in a semi-supervised framework with generative models. To the best of our knowledge this is the first study coupling these concepts together. The goal is to improve the classification accuracy in credit scoring models by adding reject applications. Further, our proposed models infer the unknown creditworthiness of the rejected applications by exact enumeration of the two possible outcomes of the loan (default or non-default). The efficient stochastic gradient optimization technique used in deep generative models makes our models suitable for large data sets. Finally, the experiments in this research show that our proposed models perform better than classical and alternative machine learning models for reject inference in credit scoring, and that model performance increases with the amount of data used for model training.","author":[{"dropping-particle":"","family":"Mancisidor","given":"Rogelio A","non-dropping-particle":"","parse-names":false,"suffix":""},{"dropping-particle":"","family":"Kampffmeyer","given":"Michael","non-dropping-particle":"","parse-names":false,"suffix":""},{"dropping-particle":"","family":"Aas","given":"Kjersti","non-dropping-particle":"","parse-names":false,"suffix":""},{"dropping-particle":"","family":"Jenssen","given":"Robert","non-dropping-particle":"","parse-names":false,"suffix":""}],"id":"ITEM-10","issued":{"date-parts":[["2020"]]},"page":"105758","title":"Deep generative models for reject inference in credit scoring </w:instrText>
            </w:r>
            <w:r w:rsidR="00EE6BAC" w:rsidRPr="008A1CC9">
              <w:rPr>
                <w:rFonts w:ascii="Segoe UI Symbol" w:hAnsi="Segoe UI Symbol" w:cs="Segoe UI Symbol"/>
                <w:color w:val="000000"/>
                <w:sz w:val="20"/>
                <w:szCs w:val="20"/>
              </w:rPr>
              <w:instrText>✩</w:instrText>
            </w:r>
            <w:r w:rsidR="00EE6BAC" w:rsidRPr="008A1CC9">
              <w:rPr>
                <w:color w:val="000000"/>
                <w:sz w:val="20"/>
                <w:szCs w:val="20"/>
              </w:rPr>
              <w:instrText>","type":"article-journal","volume":"196"},"uris":["http://www.mendeley.com/documents/?uuid=9524c9b2-fd7c-4282-8cc1-894e74b3149c"]},{"id":"ITEM-11","itemData":{"DOI":"10.1016/j.asoc.2019.105936","ISSN":"15684946","abstract":"Credit risk assessment has been a crucial issue as it forecasts whether an individual will default on loan or not. Classifying an applicant as good or bad debtor helps lender to make a wise decision. The modern data mining and machine learning techniques have been found to be very useful and accurate in credit risk predictive capability and correct decision making. Classification is one of the most widely used techniques in machine learning. To increase prediction accuracy of standalone classifiers while keeping overall cost to a minimum, feature selection techniques have been utilized, as feature selection removes redundant and irrelevant attributes from dataset. This paper initially introduces Bolasso (Bootstrap-Lasso) which selects consistent and relevant features from pool of features. The consistent feature selection is defined as robustness of selected features with respect to changes in dataset Bolasso generated shortlisted features are then applied to various classification algorithms like Random Forest (RF), Support Vector Machine (SVM), Naïve Bayes (NB) and K-Nearest Neighbors (K-NN) to test its predictive accuracy. It is observed that Bolasso enabled Random Forest algorithm (BS-RF) provides best results forcredit risk evaluation. The classifiers are built on training and test data partition (70:30) of three datasets (Lending Club's peer to peer dataset, Kaggle's Bank loan status dataset and German credit dataset obtained from UCI). The performance of Bolasso enabled various classification algorithms is then compared with that of other baseline feature selection methods like Chi Square, Gain Ratio, ReliefF and stand-alone classifiers (no feature selection method applied). The experimental results shows that Bolasso provides phenomenal stability of features when compared with stability of other algorithms. Jaccard Stability Measure (JSM) is used to assess stability of feature selection methods. Moreover BS-RF have good classification accuracy and is better than other methods in terms of AUC and Accuracy resulting in effectively improving the decision making process of lenders.","author":[{"dropping-particle":"","family":"Arora","given":"Nisha","non-dropping-particle":"","parse-names":false,"suffix":""},{"dropping-particle":"","family":"Kaur","given":"Pankaj Deep","non-dropping-particle":"","parse-names":false,"suffix":""}],"container-title":"Applied Soft Computing Journal","id":"ITEM-11","issued":{"date-parts":[["2020","1","1"]]},"publisher":"Elsevier Ltd","title":"A Bolasso based consistent feature selection enabled random forest classification algorithm: An application to credit risk assessment","type":"article-journal","volume":"86"},"uris":["http://www.mendeley.com/documents/?uuid=12467424-1a7e-4ea6-81ac-7ac27df6ebea"]},{"id":"ITEM-12","itemData":{"DOI":"10.1016/j.eswa.2019.07.011","ISSN":"09574174","abstract":"Credit scoring is an automatic credit assessment tool that has been used by different types of financial institutions for years. When a financial institution wants to create a credit scoring model for all applicants, the institution only has the known good/bad loan outcome for the accepted applicants; this causes an inherent bias in the model. Reject inference is the process of inferring a good/bad loan outcome to the applicants that were rejected for a loan so that the updated credit scoring model will be representative of all loan applicants, accepted and rejected. This paper presents an empirical reject inference technique using a Bayesian network. The proposed method has an advantage over traditional reject inference methods since there is no functional form that will be estimated with the accepted applicants' data and extrapolated to the rejected applicants to infer their good/bad loan outcome status.","author":[{"dropping-particle":"","family":"Anderson","given":"Billie","non-dropping-particle":"","parse-names":false,"suffix":""}],"container-title":"Expert Systems with Applications","id":"ITEM-12","issued":{"date-parts":[["2019","12","15"]]},"page":"349-356","publisher":"Elsevier Ltd","title":"Using Bayesian networks to perform reject inference","type":"article-journal","volume":"137"},"uris":["http://www.mendeley.com/documents/?uuid=0dc5a70c-aa47-4e8f-a21f-1e79c921911f"]},{"id":"ITEM-13","itemData":{"DOI":"10.1016/j.future.2020.03.047","ISSN":"0167739X","abstract":"Credit scoring in online Peer-to-Peer (P2P) lending faces a huge challenge, which is the credit scoring models discard rejected applicants. This selective discarding leads to bias in the parameters of the models and ultimately affects the performance of credit evaluation. One approach for handling this problem is to adopt reject inference, which is a technique that infer the status of rejected samples and incorporate the results into credit scoring models. The most popular practice of reject inference is to use a credit scoring model that is only built on accepted samples to directly predict the status of rejected samples. However, the distribution of accepted samples in online P2P lending is different from rejected samples. We propose SSL-EC3, a global semi-supervised framework that merges multiple classifiers and clustering algorithms together to make better use of the information of rejected samples. It uses multiple unsupervised models (clustering algorithms) to explore the internal relationships of all samples, and then incorporates the information into the ensemble of supervised models (classifiers) to help correct initial classification results of rejected samples. In addition, we try to use a dynamic ensemble selection (DES) to select the appropriate ensemble of classifiers for each sample to be classified. Experimental results on the real data sets demonstrate the benefits of the proposed methods over conventional methods based on the reject inference.","author":[{"dropping-particle":"","family":"Liu","given":"Yan","non-dropping-particle":"","parse-names":false,"suffix":""},{"dropping-particle":"","family":"Li","given":"Xiner","non-dropping-particle":"","parse-names":false,"suffix":""},{"dropping-particle":"","family":"Zhang","given":"Zaimei","non-dropping-particle":"","parse-names":false,"suffix":""}],"container-title":"Future Generation Computer Systems","id":"ITEM-13","issued":{"date-parts":[["2020","8","1"]]},"page":"382-391","publisher":"Elsevier B.V.","title":"A new approach in reject inference of using ensemble learning based on global semi-supervised framework","type":"article-journal","volume":"109"},"uris":["http://www.mendeley.com/documents/?uuid=390eaa54-ee7f-4f5c-9670-d57d065fbf32"]},{"id":"ITEM-14","itemData":{"DOI":"10.1016/j.elerap.2018.05.011","ISSN":"15674223","abstract":"The majority of current credit-scoring models are built solely on accepted samples and thus cause sample bias. Sample bias is particularly severe in the peer-to-peer (P2P) lending domain due to its comparatively high rejection rate. Reject inference solves sample bias by inferring the possible outcomes of rejected samples and incorporating them into credit score modeling. This study addresses the problem of reject inference in a specific P2P lending domain from the perspective of semi-supervised learning. A novel reject inference method (CPLE-LightGBM) is proposed by combining the contrastive pessimistic likelihood estimation framework and an advanced gradient boosting decision tree classifier (LightGBM). The performance of the proposed CPLE-LightGBM method is validated on multiple datasets, and results demonstrate the efficiency of our proposal. Analysis of the influence of rejection rate on predictive accuracy reveals the usefulness of sampling in rejected datasets.","author":[{"dropping-particle":"","family":"Xia","given":"Yufei","non-dropping-particle":"","parse-names":false,"suffix":""},{"dropping-particle":"","family":"Yang","given":"Xiaoli","non-dropping-particle":"","parse-names":false,"suffix":""},{"dropping-particle":"","family":"Zhang","given":"Yeying","non-dropping-particle":"","parse-names":false,"suffix":""}],"container-title":"Electronic Commerce Research and Applications","id":"ITEM-14","issued":{"date-parts":[["2018","7","1"]]},"page":"111-124","publisher":"Elsevier B.V.","title":"A rejection inference technique based on contrastive pessimistic likelihood estimation for P2P lending","type":"article-journal","volume":"30"},"uris":["http://www.mendeley.com/documents/?uuid=2229dbd8-f5fc-4d02-b572-8f2f4ade5322"]},{"id":"ITEM-15","itemData":{"DOI":"10.1016/j.jbef.2020.100272","ISSN":"22146369","abstract":"Credit risk scoring predictions represent an effective guide for lenders to discriminate between potential good (who will repay the loan) and bad (who will default) borrowers in the online social lending market. A common characteristic of such a market is a lower percentage of defaulted borrowers than non-defaulted borrowers; thus, the sample is class imbalanced. Class imbalance may affect the accuracy of default predictions, as classifiers tend to be biased towards the majority class (good borrowers). We analyse the default prediction performance when combining class rebalancing methods with different regression and machine learning techniques. We also propose to combine multiple probability predictions to improve the predictive performance. The analysis is based on a book of loans (with a three-year term) funded in the 2010–2015 period though the online platform of Lending Club. The results show that some measures of predictive accuracy tend to improve when the scoring models are trained using a rebalanced, rather than an imbalanced sample, except when the extreme gradient boosting approach is applied. Finally, we find that combining multiple probability predictions via regularised logistic regression may help to improve the predictive accuracy.","author":[{"dropping-particle":"","family":"Zanin","given":"Luca","non-dropping-particle":"","parse-names":false,"suffix":""}],"container-title":"Journal of Behavioral and Experimental Finance","id":"ITEM-15","issued":{"date-parts":[["2020","3","1"]]},"publisher":"Elsevier B.V.","title":"Combining multiple probability predictions in the presence of class imbalance to discriminate between potential bad and good borrowers in the peer-to-peer lending market","type":"article-journal","volume":"25"},"uris":["http://www.mendeley.com/documents/?uuid=4b768e0a-4c98-4393-8211-b229bed4e549"]},{"id":"ITEM-16","itemData":{"DOI":"10.1016/j.dss.2019.01.002","ISSN":"01679236","abstract":"Modelling consumer credit risk is a crucial task for banks and non-bank financial institutions to support decision-making on granting loans. To model the overall credit risk of a consumer loan in terms of expected loss (EL), three key credit risk parameters must be estimated: probability of default (PD), loss given default (LGD) and exposure at default (EAD). Research to date has tended to model these parameters separately. Moreover, a neglected area in the field of LGD/EAD modelling is the application of ensemble learning, which by benefitting from diverse base learners reduces the over-fitting problem and enables modelling diverse risk profiles of defaulted loans. To overcome these problems, this paper proposes a two-stage credit risk model that integrates (1) class-imbalanced ensemble learning for predicting PD (credit scoring), and (2) an EAD prediction using a regression ensemble. Furthermore, multi-objective evolutionary feature selection is used to minimize both the misclassification cost (root mean squared error) of the PD and EAD models and the number of attributes necessary for modelling. For this task, we propose a misclassification cost metric suitable for consumer loans with fixed exposure because it combines opportunity cost and LGD. We show that the proposed credit risk model is not only more effective than single-stage credit risk models but also outperforms state-of-the-art methods used to model credit risk in terms of prediction and economic performance.","author":[{"dropping-particle":"","family":"Papouskova","given":"Monika","non-dropping-particle":"","parse-names":false,"suffix":""},{"dropping-particle":"","family":"Hajek","given":"Petr","non-dropping-particle":"","parse-names":false,"suffix":""}],"container-title":"Decision Support Systems","id":"ITEM-16","issued":{"date-parts":[["2019","3","1"]]},"page":"33-45","publisher":"Elsevier B.V.","title":"Two-stage consumer credit risk modelling using heterogeneous ensemble learning","type":"article-journal","volume":"118"},"uris":["http://www.mendeley.com/documents/?uuid=41f7cc1d-b6ed-4c85-bc43-0e5f00200cb6"]},{"id":"ITEM-17","itemData":{"DOI":"10.1016/j.elerap.2018.08.002","ISSN":"15674223","abstract":"Big data and the Internet financial sector tremendously developed in the 21st century. The national emphasis on this field has also gradually improved. Peer-to-peer (P2P) is an innovative mode of borrowing that is a powerful complement to the traditional financial industry. The projected default rate on credit is an absolute prerequisite for guaranteeing the proper operation of related financial projects or platforms. In this paper, we use ‘multi-observation’ and ‘multi-dimensional’ data cleaning method and apply the modern machine learning algorithms LightGBM in Asia at the end of 2016 and XGboost, which are based on real P2P transaction data from Lending club. The default risk of loans in the platform is strongly and innovatively predicted. And the results of different methods are compared. Furthermore, we observe that the LightGBM algorithm based on multiple observational data set classification prediction results is the best. The average performance rate of the historical transaction data of the Lending Club platform rose by 1.28 percentage points, which reduced loan defaults by approximately $117 million. Finally, with respect to the influencing factors of the default rate, suggested developments for the Lending club and other P2P platforms are provided as is the suggested direction of other countries’ development in this field.","author":[{"dropping-particle":"","family":"Ma","given":"Xiaojun","non-dropping-particle":"","parse-names":false,"suffix":""},{"dropping-particle":"","family":"Sha","given":"Jinglan","non-dropping-particle":"","parse-names":false,"suffix":""},{"dropping-particle":"","family":"Wang","given":"Dehua","non-dropping-particle":"","parse-names":false,"suffix":""},{"dropping-particle":"","family":"Yu","given":"Yuanbo","non-dropping-particle":"","parse-names":false,"suffix":""},{"dropping-particle":"","family":"Yang","given":"Qian","non-dropping-particle":"","parse-names":false,"suffix":""},{"dropping-particle":"","family":"Niu","given":"Xueqi","non-dropping-particle":"","parse-names":false,"suffix":""}],"container-title":"Electronic Commerce Research and Applications","id":"ITEM-17","issued":{"date-parts":[["2018","9","1"]]},"page":"24-39","publisher":"Elsevier B.V.","title":"Study on a prediction of P2P network loan default based on the machine learning LightGBM and XGboost algorithms according to different high dimensional data cleaning","type":"article-journal","volume":"31"},"uris":["http://www.mendeley.com/documents/?uuid=e4802501-097f-4a2e-bad4-a493ce0c3882"]},{"id":"ITEM-18","itemData":{"DOI":"10.1016/j.ins.2020.05.040","ISSN":"00200255","abstract":"The misclassification of loan applicants by credit scoring model is one of the main factors causing the loss of investors’ profits in P2P lending. Class imbalance of credit data is a main factor that affects classification performance of the model. Most existing methods of addressing class imbalance in credit scoring worked on improving the prediction accuracy for minority class samples (bad credit), which usually led to decreasing the prediction performance for majority class samples (good credit) significantly. In this paper, we propose a novel resampling ensemble model based on data distribution (REMDD) for imbalanced credit risk evaluation in P2P lending. REMMD solves class imbalance problem by using proposed undersampling method based on majority class data distribution (UMCDD). To further improve classification performance of REMMD, base classifiers with better comprehensive performance on the validation set are used to conduct class prediction. We validate the classification performance of REMDD on the three real and representative P2P lending credit datasets. The experimental results demonstrate that REMDD not only has good prediction performance for both majority class and minority class, but also effectively improves the comprehensive classification performance for imbalanced credit risk evaluation in P2P lending, compared with existing models.","author":[{"dropping-particle":"","family":"Niu","given":"Kun","non-dropping-particle":"","parse-names":false,"suffix":""},{"dropping-particle":"","family":"Zhang","given":"Zaimei","non-dropping-particle":"","parse-names":false,"suffix":""},{"dropping-particle":"","family":"Liu","given":"Yan","non-dropping-particle":"","parse-names":false,"suffix":""},{"dropping-particle":"","family":"Li","given":"Renfa","non-dropping-particle":"","parse-names":false,"suffix":""}],"container-title":"Information Sciences","id":"ITEM-18","issued":{"date-parts":[["2020","10","1"]]},"page":"120-134","publisher":"Elsevier Inc.","title":"Resampling ensemble model based on data distribution for imbalanced credit risk evaluation in P2P lending","type":"article-journal","volume":"536"},"uris":["http://www.mendeley.com/documents/?uuid=99f0a628-db42-4bbd-a831-6fb9626f9113"]},{"id":"ITEM-19","itemData":{"DOI":"10.1016/j.eswa.2020.113986","ISSN":"09574174","abstract":"Credit risk assessment plays a key role for correctly supporting financial institutes in defining their bank policies and commercial strategies. Over the last decade, the emerging of social lending platforms has disrupted traditional services for credit risk assessment. Through these platforms, lenders and borrowers can easily interact among them without any involvement of financial institutes. In particular, they support borrowers in the fundraising process, enabling the participation of any number and size of lenders. However, the lack of lenders’ experience and missing or uncertain information about borrower's credit history can increase risks in social lending platforms, requiring an accurate credit risk scoring. To overcome such issues, the credit risk assessment problem of financial operations is usually modeled as a binary problem on the basis of debt's repayment and proper machine learning techniques can be consequently exploited. In this paper, we propose a benchmarking study of some of the most used credit risk scoring models to predict if a loan will be repaid in a P2P platform. We deal with a class imbalance problem and leverage several classifiers among the most used in the literature, which are based on different sampling techniques. A real social lending platform (Lending Club) data-set, composed by 877,956 samples, has been used to perform the experimental analysis considering different evaluation metrics (i.e. AUC, Sensitivity, Specificity), also comparing the obtained outcomes with respect to the state-of-the-art approaches. Finally, the three best approaches have also been evaluated in terms of their explainability by means of different eXplainable Artificial Intelligence (XAI) tools.","author":[{"dropping-particle":"","family":"Moscato","given":"Vincenzo","non-dropping-particle":"","parse-names":false,"suffix":""},{"dropping-particle":"","family":"Picariello","given":"Antonio","non-dropping-particle":"","parse-names":false,"suffix":""},{"dropping-particle":"","family":"Sperlí","given":"Giancarlo","non-dropping-particle":"","parse-names":false,"suffix":""}],"container-title":"Expert Systems with Applications","id":"ITEM-19","issue":"May 2020","issued":{"date-parts":[["2021"]]},"page":"113986","publisher":"Elsevier Ltd","title":"A benchmark of machine learning approaches for credit score prediction","type":"article-journal","volume":"165"},"uris":["http://www.mendeley.com/documents/?uuid=44bff8e6-8c34-419f-8dcd-7cd99afc2aee"]},{"id":"ITEM-20","itemData":{"DOI":"10.1016/j.eswa.2021.114835","ISSN":"09574174","abstract":"This research is aimed at the case of credit scoring in risk management and presents a novel machine learning method to be used for the default prediction of high-risk branches or customers. This study uses the Kruskal-Wallis non-parametric statistic to form a conservative credit-scoring model and to study the impact on modeling performance on the benefit of the credit provider. The findings show that the new credit scoring methodology represents a reasonable coefficient of determination and a very low false-negative rate. It is computationally less expensive with high accuracy with around 18% improvement in Recall/Sensitivity. Because of the recent perspective of continued credit/behavior scoring, our study suggests using this credit score for non-traditional data sources for online loan providers to allow them to study and reveal changes in client behavior over time and choose the reliable unbanked customers, based on their application data. This is the first study that develops an online non-parametric credit scoring system, which is able to reselect effective features automatically for continued credit evaluation and weigh them out by their level of contribution with a good diagnostic ability.","author":[{"dropping-particle":"","family":"Ashofteh","given":"Afshin","non-dropping-particle":"","parse-names":false,"suffix":""},{"dropping-particle":"","family":"Bravo","given":"Jorge M.","non-dropping-particle":"","parse-names":false,"suffix":""}],"container-title":"Expert Systems with Applications","id":"ITEM-20","issue":"July 2020","issued":{"date-parts":[["2021"]]},"page":"114835","publisher":"Elsevier Ltd","title":"A conservative approach for online credit scoring","type":"article-journal","volume":"176"},"uris":["http://www.mendeley.com/documents/?uuid=b3b714e6-0758-4ed6-b401-e2ab8911fcc2"]},{"id":"ITEM-21","itemData":{"DOI":"10.1016/j.engappai.2020.104036","ISSN":"09521976","abstract":"Credit scoring is an important financial tool for banks to determine whether to issue the loan to potential borrowers. Ensemble algorithms, which mainly can be divided into bagging ensembles and boosting ensembles, have shown great promise for credit scoring. However, some problems need to be further addressed: (1) Bagging-type algorithms enrich the feature diversity while keep the training target unchanged. However, these methods acting as feature augmentation process that highly rely on the training targets may increase the statistical similarity of the prediction results. (2) Though boosting-type ensemble algorithms avoid the problem of high prediction similarity, boosting algorithms always work on the original credit features leading to the lack of feature diversity. (3) A more intelligent credit risk management system should well balance the accuracy and its interpretability. Based on the above considerations, in this study, a step-wise multi-grained augmented gradient boosting decision trees (mg-GBDT) is proposed for credit scoring. In the proposed method, a multi-grained scanning is introduced for feature augmentation, which enriches the input feature of GBDT; the GBDT-based step-wisely optimization mechanism ensures low-deviation of credit scoring; besides, the proposed method inherits the good interpretability of tree-based structure, which provides intuitive reference results for policy-makers. Experiments on 6 credit datasets show that the proposed method outperforms classic GBDT. Moreover, numerical results indicate that mg-GBDT provides an alternative to neural network-based feature enhancement. Finally, the global interpretation results and the visualized decision path demonstrate that mg-GBDT can be a good choice for accurate credit scoring interpretation.","author":[{"dropping-particle":"","family":"Liu","given":"Wanan","non-dropping-particle":"","parse-names":false,"suffix":""},{"dropping-particle":"","family":"Fan","given":"Hong","non-dropping-particle":"","parse-names":false,"suffix":""},{"dropping-particle":"","family":"Xia","given":"Min","non-dropping-particle":"","parse-names":false,"suffix":""}],"container-title":"Engineering Applications of Artificial Intelligence","id":"ITEM-21","issue":"May 2020","issued":{"date-parts":[["2021"]]},"page":"104036","publisher":"Elsevier Ltd","title":"Step-wise multi-grained augmented gradient boosting decision trees for credit scoring","type":"article-journal","volume":"97"},"uris":["http://www.mendeley.com/documents/?uuid=61be6ad5-30cc-47d3-a51d-e5e721ddae50"]},{"id":"ITEM-22","itemData":{"DOI":"10.1016/j.ins.2021.02.026","ISSN":"00200255","abstract":"Imbalanced data sets are very common in online credit scoring. Their imbalanced structures may cause statistical bias and poor performance of those traditional models. Hence, how to properly deal with them and dig useful information from them are very crucial for the risk management. This paper proposes a new approach to address the imbalanced data classification in this area by directly generating two quadratic surfaces in the original space. In this way, it avoids the time-consuming task for searching a proper kernel function and its corresponding parameters in the traditional support vector machine (SVM) models, hence significantly improve the total efficiency of the approach. Moreover, the homocentric structure and maximization margin principle are applied to obtain a good performance of our model on the issue. Besides, fuzzy weight is also incorporated to further increase the classification accuracy and robustness. It is worth noting that the linear programming structure of our model not only guarantees the global optimality of its solution, but also leads to a much higher efficiency than those benchmark models. In addition, the fewer parameters in our model further saves more time in the tuning process. Hence it is quite suitable for handling those huge-sized problems in this big data era. Finally, we conduct a comprehensive experiment to compare the performances and efficiencies of different methods. The numerical results on various data sets strongly verify the superiority of our method to some benchmark methods in handling the imbalanced data classification in online credit scoring.","author":[{"dropping-particle":"","family":"Tian","given":"Ye","non-dropping-particle":"","parse-names":false,"suffix":""},{"dropping-particle":"","family":"Bian","given":"Bo","non-dropping-particle":"","parse-names":false,"suffix":""},{"dropping-particle":"","family":"Tang","given":"Xiaofei","non-dropping-particle":"","parse-names":false,"suffix":""},{"dropping-particle":"","family":"Zhou","given":"Jing","non-dropping-particle":"","parse-names":false,"suffix":""}],"container-title":"Information Sciences","id":"ITEM-22","issued":{"date-parts":[["2021"]]},"page":"150-165","publisher":"Elsevier Inc.","title":"A new non-kernel quadratic surface approach for imbalanced data classification in online credit scoring","type":"article-journal","volume":"563"},"uris":["http://www.mendeley.com/documents/?uuid=2d7227c4-ecbd-448c-a38e-28bcdaf99f2b"]},{"id":"ITEM-23","itemData":{"DOI":"10.1016/j.knosys.2021.106963","ISSN":"09507051","abstract":"Credit scoring tools are frequently used by lenders to identify bad borrowers who cannot fully repay their liabilities. This is a classical problem of classification with imbalanced samples, where bad loans only take a small proportion of all applications. Various machine learning techniques have been applied to the prediction of default in the past few decades. In this paper, we aim to capture those early defaulted borrowers who are likely to be fraudsters on the online lending platform by using a multi-layer structured Gradient Boosted Decision Trees with Light Gradient Boosting Machines (ML-LightGBM). Due to the extremely imbalanced sample distribution and the costs of misclassification, we further apply a cost-sensitive framework to the loss function of classification models, in order to improve predictive accuracy. The empirical results, based on a sample of 1.6 million online loans, show that the proposed cost-sensitive ML-LightGBM algorithm outperforms other predictive models. This suggests that the cost-sensitive based ML-LightGBM is a promising technique for fraud detection and credit scoring.","author":[{"dropping-particle":"","family":"Li","given":"Zhiyong","non-dropping-particle":"","parse-names":false,"suffix":""},{"dropping-particle":"","family":"Zhang","given":"Junfeng","non-dropping-particle":"","parse-names":false,"suffix":""},{"dropping-particle":"","family":"Yao","given":"Xiao","non-dropping-particle":"","parse-names":false,"suffix":""},{"dropping-particle":"","family":"Kou","given":"Gang","non-dropping-particle":"","parse-names":false,"suffix":""}],"container-title":"Knowledge-Based Systems","id":"ITEM-23","issued":{"date-parts":[["2021"]]},"page":"106963","publisher":"Elsevier B.V.","title":"How to identify early defaults in online lending: A cost-sensitive multi-layer learning framework","type":"article-journal","volume":"221"},"uris":["http://www.mendeley.com/documents/?uuid=183a9e09-421b-46a1-bb4c-6b30ab59393e"]},{"id":"ITEM-24","itemData":{"DOI":"10.1016/j.eswa.2020.114411","ISSN":"09574174","abstract":"Machine learning models have been actively utilized to quantitatively predict the default probability based on the personal information obtained from loan applicants. Although the relationship between loan applicants is receiving attention as important soft information, only the simple individual network features and their relation have been reflected in the prediction model. In this study, we propose a graph convolutional network (GCN)-based credit default prediction model, which can reflect nonlinear relationships between borrower's attributes and default risk as well as high-order relationships between the borrowers. Three types of information pertaining to the borrowers are separately employed for their relations, namely loan information, credit history information, and soft information. We compare our GCN model to baseline models using the data from an online peer-to-peer lending platform. The results show that our approach outperforms existing classification models and identifies the relative contribution of input attributes.","author":[{"dropping-particle":"","family":"Lee","given":"Jong Wook","non-dropping-particle":"","parse-names":false,"suffix":""},{"dropping-particle":"","family":"Lee","given":"Won Kyung","non-dropping-particle":"","parse-names":false,"suffix":""},{"dropping-particle":"","family":"Sohn","given":"So Young","non-dropping-particle":"","parse-names":false,"suffix":""}],"container-title":"Expert Systems with Applications","id":"ITEM-24","issue":"November 2020","issued":{"date-parts":[["2021"]]},"page":"114411","publisher":"Elsevier Ltd","title":"Graph convolutional network-based credit default prediction utilizing three types of virtual distances among borrowers","type":"article-journal","volume":"168"},"uris":["http://www.mendeley.com/documents/?uuid=24af3acf-2d77-4815-8c3c-306d8c0966d1"]},{"id":"ITEM-25","itemData":{"DOI":"10.1016/j.eswa.2021.114582","ISSN":"09574174","abstract":"Class imbalance impedes the predictive performance of classification models. Popular countermeasures include oversampling minority class cases by creating synthetic examples. The paper examines the potential of Generative Adversarial Networks (GANs) for oversampling. A few prior studies have used GANs for this purpose but do not reflect recent methodological advancements for generating tabular data using GANs. The paper proposes an approach based on a conditional Wasserstein GAN that can effectively model tabular datasets with numerical and categorical variables and pays special attention to the down-stream classification task through an auxiliary classifier loss. We focus on a credit scoring context in which binary classifiers predict the default risk of loan applications. Empirical comparisons in this context evidence the competitiveness of GAN-based oversampling compared to several standard oversampling regimes. We also clarify the conditions under which oversampling in general and the proposed GAN-based approach in particular raise predictive performance. In sum, our findings suggest that GAN architectures for tabular data and our extensions deserve a place in data scientists’ modelling toolbox.","author":[{"dropping-particle":"","family":"Engelmann","given":"Justin","non-dropping-particle":"","parse-names":false,"suffix":""},{"dropping-particle":"","family":"Lessmann","given":"Stefan","non-dropping-particle":"","parse-names":false,"suffix":""}],"container-title":"Expert Systems with Applications","id":"ITEM-25","issue":"December 2020","issued":{"date-parts":[["2021"]]},"page":"114582","publisher":"Elsevier Ltd","title":"Conditional Wasserstein GAN-based oversampling of tabular data for imbalanced learning","type":"article-journal","volume":"174"},"uris":["http://www.mendeley.com/documents/?uuid=b0294a70-9532-48aa-b209-fee6082e3b7f"]}],"mendeley":{"formattedCitation":"(Anderson, 2019; Arora &amp; Kaur, 2020; Ashofteh &amp; Bravo, 2021; Bastani et al., 2019; Cai &amp; Zhang, 2020; Engelmann &amp; Lessmann, 2021; He et al., 2018; Lee et al., 2021; Z. Li et al., 2017, 2021; W. Liu et al., 2021; Y. Liu et al., 2020; Ma et al., 2018; Mancisidor et al., 2020; Melo Junior et al., 2020; Moscato et al., 2021; Niu et al., 2020; Papouskova &amp; Hajek, 2019; Serrano-Cinca &amp; Gutiérrez-Nieto, 2016; Teply &amp; Polena, 2020; Tian et al., 2021; Xia et al., 2017; Xia, Liu, et al., 2018; Xia, Yang, et al., 2018; Zanin, 2020)","plainTextFormattedCitation":"(Anderson, 2019; Arora &amp; Kaur, 2020; Ashofteh &amp; Bravo, 2021; Bastani et al., 2019; Cai &amp; Zhang, 2020; Engelmann &amp; Lessmann, 2021; He et al., 2018; Lee et al., 2021; Z. Li et al., 2017, 2021; W. Liu et al., 2021; Y. Liu et al., 2020; Ma et al., 2018; Mancisidor et al., 2020; Melo Junior et al., 2020; Moscato et al., 2021; Niu et al., 2020; Papouskova &amp; Hajek, 2019; Serrano-Cinca &amp; Gutiérrez-Nieto, 2016; Teply &amp; Polena, 2020; Tian et al., 2021; Xia et al., 2017; Xia, Liu, et al., 2018; Xia, Yang, et al., 2018; Zanin, 2020)","previouslyFormattedCitation":"(Anderson, 2019; Arora &amp; Kaur, 2020; Ashofteh &amp; Bravo, 2021; Bastani et al., 2019; Cai &amp; Zhang, 2020; Engelmann &amp; Lessmann, 2021; He et al., 2018; Lee et al., 2021; Z. Li et al., 2017, 2021; W. Liu et al., 2021; Y. Liu et al., 2020; Ma et al., 2018; Mancisidor et al., 2020; Melo Junior et al., 2020; Moscato et al., 2021; Niu et al., 2020; Papouskova &amp; Hajek, 2019; Serrano-Cinca &amp; Gutiérrez-Nieto, 2016; Teply &amp; Polena, 2020; Tian et al., 2021; Xia et al., 2017; Xia, Liu, et al., 2018; Xia, Yang, et al., 2018; Zanin, 2020)"},"properties":{"noteIndex":0},"schema":"https://github.com/citation-style-language/schema/raw/master/csl-citation.json"}</w:instrText>
            </w:r>
            <w:r w:rsidRPr="008A1CC9">
              <w:rPr>
                <w:color w:val="000000"/>
                <w:sz w:val="20"/>
                <w:szCs w:val="20"/>
              </w:rPr>
              <w:fldChar w:fldCharType="separate"/>
            </w:r>
            <w:r w:rsidR="00487496" w:rsidRPr="008A1CC9">
              <w:rPr>
                <w:noProof/>
                <w:color w:val="000000"/>
                <w:sz w:val="20"/>
                <w:szCs w:val="20"/>
              </w:rPr>
              <w:t>(Anderson, 2019; Arora &amp; Kaur, 2020; Ashofteh &amp; Bravo, 2021; Bastani et al., 2019; Cai &amp; Zhang, 2020; Engelmann &amp; Lessmann, 2021; He et al., 2018; Lee et al., 2021; Z. Li et al., 2017, 2021; W. Liu et al., 2021; Y. Liu et al., 2020; Ma et al., 2018; Mancisidor et al., 2020; Melo Junior et al., 2020; Moscato et al., 2021; Niu et al., 2020; Papouskova &amp; Hajek, 2019; Serrano-Cinca &amp; Gutiérrez-Nieto, 2016; Teply &amp; Polena, 2020; Tian et al., 2021; Xia et al., 2017; Xia, Liu, et al., 2018; Xia, Yang, et al., 2018; Zanin, 2020)</w:t>
            </w:r>
            <w:r w:rsidRPr="008A1CC9">
              <w:rPr>
                <w:color w:val="000000"/>
                <w:sz w:val="20"/>
                <w:szCs w:val="20"/>
              </w:rPr>
              <w:fldChar w:fldCharType="end"/>
            </w:r>
          </w:p>
        </w:tc>
        <w:tc>
          <w:tcPr>
            <w:tcW w:w="1209" w:type="dxa"/>
            <w:tcBorders>
              <w:top w:val="single" w:sz="4" w:space="0" w:color="BFBFBF"/>
              <w:left w:val="nil"/>
              <w:bottom w:val="single" w:sz="4" w:space="0" w:color="BFBFBF"/>
              <w:right w:val="nil"/>
            </w:tcBorders>
            <w:shd w:val="clear" w:color="auto" w:fill="auto"/>
            <w:vAlign w:val="center"/>
          </w:tcPr>
          <w:p w14:paraId="3F9B04B7" w14:textId="77777777" w:rsidR="00ED2EFB" w:rsidRPr="008A1CC9" w:rsidRDefault="00ED2EFB" w:rsidP="00A7781D">
            <w:pPr>
              <w:pBdr>
                <w:top w:val="nil"/>
                <w:left w:val="nil"/>
                <w:bottom w:val="nil"/>
                <w:right w:val="nil"/>
                <w:between w:val="nil"/>
              </w:pBdr>
              <w:jc w:val="center"/>
              <w:rPr>
                <w:color w:val="000000"/>
                <w:sz w:val="20"/>
                <w:szCs w:val="20"/>
              </w:rPr>
            </w:pPr>
            <w:r w:rsidRPr="008A1CC9">
              <w:rPr>
                <w:color w:val="000000"/>
                <w:sz w:val="20"/>
                <w:szCs w:val="20"/>
              </w:rPr>
              <w:t>29,909,442</w:t>
            </w:r>
          </w:p>
        </w:tc>
        <w:tc>
          <w:tcPr>
            <w:tcW w:w="1217" w:type="dxa"/>
            <w:tcBorders>
              <w:top w:val="single" w:sz="4" w:space="0" w:color="BFBFBF"/>
              <w:left w:val="nil"/>
              <w:bottom w:val="single" w:sz="4" w:space="0" w:color="BFBFBF"/>
              <w:right w:val="nil"/>
            </w:tcBorders>
            <w:shd w:val="clear" w:color="auto" w:fill="auto"/>
            <w:vAlign w:val="center"/>
          </w:tcPr>
          <w:p w14:paraId="3910BA9F" w14:textId="77777777" w:rsidR="00ED2EFB" w:rsidRPr="008A1CC9" w:rsidRDefault="00ED2EFB" w:rsidP="00A7781D">
            <w:pPr>
              <w:pBdr>
                <w:top w:val="nil"/>
                <w:left w:val="nil"/>
                <w:bottom w:val="nil"/>
                <w:right w:val="nil"/>
                <w:between w:val="nil"/>
              </w:pBdr>
              <w:jc w:val="center"/>
              <w:rPr>
                <w:color w:val="000000"/>
                <w:sz w:val="20"/>
                <w:szCs w:val="20"/>
              </w:rPr>
            </w:pPr>
            <w:r w:rsidRPr="008A1CC9">
              <w:rPr>
                <w:color w:val="000000"/>
                <w:sz w:val="20"/>
                <w:szCs w:val="20"/>
              </w:rPr>
              <w:t>3.71% (2018)</w:t>
            </w:r>
          </w:p>
        </w:tc>
        <w:tc>
          <w:tcPr>
            <w:tcW w:w="1070" w:type="dxa"/>
            <w:tcBorders>
              <w:top w:val="single" w:sz="4" w:space="0" w:color="BFBFBF"/>
              <w:left w:val="nil"/>
              <w:bottom w:val="single" w:sz="4" w:space="0" w:color="BFBFBF"/>
              <w:right w:val="nil"/>
            </w:tcBorders>
            <w:shd w:val="clear" w:color="auto" w:fill="auto"/>
            <w:vAlign w:val="center"/>
          </w:tcPr>
          <w:p w14:paraId="51D42CF1" w14:textId="77777777" w:rsidR="00ED2EFB" w:rsidRPr="008A1CC9" w:rsidRDefault="00ED2EFB" w:rsidP="00A7781D">
            <w:pPr>
              <w:pBdr>
                <w:top w:val="nil"/>
                <w:left w:val="nil"/>
                <w:bottom w:val="nil"/>
                <w:right w:val="nil"/>
                <w:between w:val="nil"/>
              </w:pBdr>
              <w:jc w:val="center"/>
              <w:rPr>
                <w:color w:val="000000"/>
                <w:sz w:val="20"/>
                <w:szCs w:val="20"/>
              </w:rPr>
            </w:pPr>
            <w:r w:rsidRPr="008A1CC9">
              <w:rPr>
                <w:color w:val="000000"/>
                <w:sz w:val="20"/>
                <w:szCs w:val="20"/>
              </w:rPr>
              <w:t>150</w:t>
            </w:r>
          </w:p>
        </w:tc>
      </w:tr>
      <w:tr w:rsidR="00ED2EFB" w:rsidRPr="008A1CC9" w14:paraId="08070964" w14:textId="77777777" w:rsidTr="00246A8F">
        <w:trPr>
          <w:trHeight w:val="231"/>
        </w:trPr>
        <w:tc>
          <w:tcPr>
            <w:tcW w:w="1701" w:type="dxa"/>
            <w:tcBorders>
              <w:top w:val="single" w:sz="4" w:space="0" w:color="BFBFBF"/>
              <w:left w:val="nil"/>
              <w:bottom w:val="single" w:sz="4" w:space="0" w:color="BFBFBF"/>
              <w:right w:val="nil"/>
            </w:tcBorders>
            <w:shd w:val="clear" w:color="auto" w:fill="auto"/>
            <w:vAlign w:val="center"/>
          </w:tcPr>
          <w:p w14:paraId="7BD83002" w14:textId="77777777" w:rsidR="00ED2EFB" w:rsidRPr="008A1CC9" w:rsidRDefault="00ED2EFB" w:rsidP="008A1CC9">
            <w:pPr>
              <w:pBdr>
                <w:top w:val="nil"/>
                <w:left w:val="nil"/>
                <w:bottom w:val="nil"/>
                <w:right w:val="nil"/>
                <w:between w:val="nil"/>
              </w:pBdr>
              <w:spacing w:after="0"/>
              <w:rPr>
                <w:b/>
                <w:color w:val="000000"/>
                <w:sz w:val="20"/>
                <w:szCs w:val="20"/>
              </w:rPr>
            </w:pPr>
            <w:r w:rsidRPr="008A1CC9">
              <w:rPr>
                <w:b/>
                <w:color w:val="000000"/>
                <w:sz w:val="20"/>
                <w:szCs w:val="20"/>
              </w:rPr>
              <w:t>Japanese</w:t>
            </w:r>
            <w:r w:rsidRPr="008A1CC9">
              <w:rPr>
                <w:color w:val="000000"/>
                <w:sz w:val="20"/>
                <w:szCs w:val="20"/>
              </w:rPr>
              <w:t>, UCI</w:t>
            </w:r>
            <w:r w:rsidRPr="008A1CC9">
              <w:rPr>
                <w:color w:val="000000"/>
                <w:vertAlign w:val="superscript"/>
              </w:rPr>
              <w:footnoteReference w:id="8"/>
            </w:r>
          </w:p>
        </w:tc>
        <w:tc>
          <w:tcPr>
            <w:tcW w:w="3969" w:type="dxa"/>
            <w:tcBorders>
              <w:top w:val="single" w:sz="4" w:space="0" w:color="BFBFBF"/>
              <w:left w:val="nil"/>
              <w:bottom w:val="single" w:sz="4" w:space="0" w:color="BFBFBF"/>
              <w:right w:val="nil"/>
            </w:tcBorders>
            <w:shd w:val="clear" w:color="auto" w:fill="auto"/>
            <w:vAlign w:val="center"/>
          </w:tcPr>
          <w:p w14:paraId="2FB6C71F" w14:textId="5047470E" w:rsidR="00ED2EFB" w:rsidRPr="008A1CC9" w:rsidRDefault="00210A29" w:rsidP="008A1CC9">
            <w:pPr>
              <w:pBdr>
                <w:top w:val="nil"/>
                <w:left w:val="nil"/>
                <w:bottom w:val="nil"/>
                <w:right w:val="nil"/>
                <w:between w:val="nil"/>
              </w:pBdr>
              <w:spacing w:after="0"/>
              <w:rPr>
                <w:color w:val="000000"/>
                <w:sz w:val="20"/>
                <w:szCs w:val="20"/>
              </w:rPr>
            </w:pPr>
            <w:r w:rsidRPr="008A1CC9">
              <w:rPr>
                <w:color w:val="000000"/>
                <w:sz w:val="20"/>
                <w:szCs w:val="20"/>
              </w:rPr>
              <w:fldChar w:fldCharType="begin" w:fldLock="1"/>
            </w:r>
            <w:r w:rsidR="007548AC" w:rsidRPr="008A1CC9">
              <w:rPr>
                <w:color w:val="000000"/>
                <w:sz w:val="20"/>
                <w:szCs w:val="20"/>
              </w:rPr>
              <w:instrText>ADDIN CSL_CITATION {"citationItems":[{"id":"ITEM-1","itemData":{"DOI":"10.1016/j.sorms.2016.10.001","ISSN":"18767354","abstract":"The need for controlling and effectively managing credit risk has led financial institutions to excel in improving techniques designed for this purpose, resulting in the development of various quantitative models by financial institutions and consulting companies. Hence, the growing number of academic studies about credit scoring shows a variety of classification methods applied to discriminate good and bad borrowers. This paper, therefore, aims to present a systematic literature review relating theory and application of binary classification techniques for credit scoring financial analysis. The general results show the use and importance of the main techniques for credit rating, as well as some of the scientific paradigm changes throughout the years.","author":[{"dropping-particle":"","family":"Louzada","given":"Francisco","non-dropping-particle":"","parse-names":false,"suffix":""},{"dropping-particle":"","family":"Ara","given":"Anderson","non-dropping-particle":"","parse-names":false,"suffix":""},{"dropping-particle":"","family":"Fernandes","given":"Guilherme B.","non-dropping-particle":"","parse-names":false,"suffix":""}],"container-title":"Surveys in Operations Research and Management Science","id":"ITEM-1","issue":"2","issued":{"date-parts":[["2016","12","1"]]},"page":"117-134","publisher":"Elsevier Science B.V.","title":"Classification methods applied to credit scoring: Systematic review and overall comparison","type":"article","volume":"21"},"uris":["http://www.mendeley.com/documents/?uuid=2f13401c-24c5-4cf9-bbd1-a54f6acca052"]},{"id":"ITEM-2","itemData":{"DOI":"10.1016/j.asoc.2018.04.049","ISSN":"15684946","abstract":"Credit risk assessment is often accompanied with sampling data imbalance. For this reason, this paper tries to propose a deep belief network (DBN) based resampling support vector machine (SVM) ensemble learning paradigm to solve imbalanced data problem in credit classification. In this paradigm, a bagging algorithm is first used to generate variable training subsets to make the subsets rebalanced and suitable in size. Then the SVM model is used as individual base classifier to formulate diverse ensemble input members. Finally, the DBN model is applied as an ensemble method to fuse the input members to aggregate the classification results. In addition, the weights of different classes are changed by introducing a revenue matrix in terms of revenue-sensitive technique, which helps to make the results more reasonable. The experimental results indicate that the classification performance are improved effectively when the DBN-based ensemble strategy is integrated with re-sampling techniques, especially in imbalanced-data problem, implying that the proposed DBN-based resampling SVM ensemble learning paradigm can be used as a promising tool for credit risk classification with imbalanced data.","author":[{"dropping-particle":"","family":"Yu","given":"Lean","non-dropping-particle":"","parse-names":false,"suffix":""},{"dropping-particle":"","family":"Zhou","given":"Rongtian","non-dropping-particle":"","parse-names":false,"suffix":""},{"dropping-particle":"","family":"Tang","given":"Ling","non-dropping-particle":"","parse-names":false,"suffix":""},{"dropping-particle":"","family":"Chen","given":"Rongda","non-dropping-particle":"","parse-names":false,"suffix":""}],"container-title":"Applied Soft Computing Journal","id":"ITEM-2","issued":{"date-parts":[["2018","8","1"]]},"page":"192-202","publisher":"Elsevier Ltd","title":"A DBN-based resampling SVM ensemble learning paradigm for credit classification with imbalanced data","type":"article-journal","volume":"69"},"uris":["http://www.mendeley.com/documents/?uuid=969fefcf-9e57-4dae-aa9e-7405211c420e"]},{"id":"ITEM-3","itemData":{"DOI":"10.1016/j.eswa.2016.07.017","ISSN":"09574174","abstract":"During the last few years there has been marked attention towards hybrid and ensemble systems development, having proved their ability to be more accurate than single classifier models. However, among the hybrid and ensemble models developed in the literature there has been little consideration given to: 1) combining data filtering and feature selection methods 2) combining classifiers of different algorithms; and 3) exploring different classifier output combination techniques other than the traditional ones found in the literature. In this paper, the aim is to improve predictive performance by presenting a new hybrid ensemble credit scoring model through the combination of two data pre-processing methods based on Gabriel Neighbourhood Graph editing (GNG) and Multivariate Adaptive Regression Splines (MARS) in the hybrid modelling phase. In addition, a new classifier combination rule based on the consensus approach (ConsA) of different classification algorithms during the ensemble modelling phase is proposed. Several comparisons will be carried out in this paper, as follows: 1) Comparison of individual base classifiers with the GNG and MARS methods applied separately and combined in order to choose the best results for the ensemble modelling phase; 2) Comparison of the proposed approach with all the base classifiers and ensemble classifiers with the traditional combination methods; and 3) Comparison of the proposed approach with recent related studies in the literature. Five of the well-known base classifiers are used, namely, neural networks (NN), support vector machines (SVM), random forests (RF), decision trees (DT), and naïve Bayes (NB). The experimental results, analysis and statistical tests prove the ability of the proposed approach to improve prediction performance against all the base classifiers, hybrid and the traditional combination methods in terms of average accuracy, the area under the curve (AUC) H-measure and the Brier Score. The model was validated over seven real world credit datasets.","author":[{"dropping-particle":"","family":"Ala'raj","given":"Maher","non-dropping-particle":"","parse-names":false,"suffix":""},{"dropping-particle":"","family":"Abbod","given":"Maysam F.","non-dropping-particle":"","parse-names":false,"suffix":""}],"container-title":"Expert Systems with Applications","id":"ITEM-3","issued":{"date-parts":[["2016","12","1"]]},"page":"36-55","publisher":"Elsevier Ltd","title":"A new hybrid ensemble credit scoring model based on classifiers consensus system approach","type":"article-journal","volume":"64"},"uris":["http://www.mendeley.com/documents/?uuid=a7da5420-6fc1-4e35-b27e-4573b484f12d"]},{"id":"ITEM-4","itemData":{"DOI":"10.1016/j.eswa.2018.01.012","ISSN":"09574174","abstract":"In the past few decades, credit scoring has become an increasing concern for financial institutions and is currently a popular topic of research. This study aims to generate a novel ensemble model for credit scoring, to obtain superior performance and high robustness, adapting to different imbalance ratio datasets. First, according to the credit scoring data characteristics, the proposed model extends the BalanceCascade approach to generate adjustable balanced subsets based on the imbalance ratios of training data. Further, it reduces the negative effect of imbalanced data and improves the comprehensive performance of the predictive model. Second, the proposed model adopts two kinds of tree-based classifiers, random forest and extreme gradient boosting, as the base classifiers for a three-stage ensemble model. This includes the use of stacking to generate predicted results of the former layer as new explanatory features in the latter layer, and the use of a particle swarm optimization algorithm for parameters optimization of the base classifiers. Finally, the results indicate that the average performance of the proposed model is superior to other comparative algorithms as reflected in most evaluation measures for different datasets. It demonstrates that the proposed model is robust and represents a positive development in credit scoring.","author":[{"dropping-particle":"","family":"He","given":"Hongliang","non-dropping-particle":"","parse-names":false,"suffix":""},{"dropping-particle":"","family":"Zhang","given":"Wenyu","non-dropping-particle":"","parse-names":false,"suffix":""},{"dropping-particle":"","family":"Zhang","given":"Shuai","non-dropping-particle":"","parse-names":false,"suffix":""}],"container-title":"Expert Systems with Applications","id":"ITEM-4","issued":{"date-parts":[["2018","5","15"]]},"page":"105-117","publisher":"Elsevier Ltd","title":"A novel ensemble method for credit scoring: Adaption of different imbalance ratios","type":"article-journal","volume":"98"},"uris":["http://www.mendeley.com/documents/?uuid=81904371-21ae-4e97-a4d1-8be72da291dd"]},{"id":"ITEM-5","itemData":{"DOI":"10.1016/j.eswa.2018.12.020","ISSN":"09574174","abstract":"In recent years, artificial intelligence and machine learning technology have made great progress and development. Various novel models have been constructed to enhance prediction performance of binary classification from different aspects. Credit scoring model is a typical application of artificial intelligence and machine learning technology. In this study, we propose a novel multi-stage hybrid model, which combines feature selection and classifier selection to obtain optimal feature subset and optimal classifier subset, then uses classifier ensemble to improve the prediction performance based on the two optimal subsets mentioned above. We also extend genetic algorithm, i.e., propose an enhanced multi-population niche genetic algorithm (EMPNGA), to improve the ability of optimization effectively by enhancing the selection, crossover, and mutation steps, and adding niche and migration steps. Furthermore, EMPNGA is applied to combine several filter methods and priori knowledge in feature selection and classifier selection respectively to further increase the search efficiency. The proposed model is applied to credit scoring to verify its prediction performance. Finally, five datasets and four evaluation metrics are applied in the experiment. The experimental results confirm that the performance of proposed model is superior to the other comparative models, proving that this study is of significance and effectiveness.","author":[{"dropping-particle":"","family":"Zhang","given":"Wenyu","non-dropping-particle":"","parse-names":false,"suffix":""},{"dropping-particle":"","family":"He","given":"Hongliang","non-dropping-particle":"","parse-names":false,"suffix":""},{"dropping-particle":"","family":"Zhang","given":"Shuai","non-dropping-particle":"","parse-names":false,"suffix":""}],"container-title":"Expert Systems with Applications","id":"ITEM-5","issued":{"date-parts":[["2019","5","1"]]},"page":"221-232","publisher":"Elsevier Ltd","title":"A novel multi-stage hybrid model with enhanced multi-population niche genetic algorithm: An application in credit scoring","type":"article-journal","volume":"121"},"uris":["http://www.mendeley.com/documents/?uuid=09215301-bffa-4cdf-b330-e640ac487161"]},{"id":"ITEM-6","itemData":{"DOI":"10.1016/j.knosys.2016.04.013","ISSN":"09507051","abstract":"Banks take great care when dealing with customer loans to avoid any improper decisions that can lead to loss of opportunity or financial losses. Regarding this, researchers have developed complex credit scoring models using statistical and artificial intelligence (AI) techniques to help banks and financial institutions to support their financial decisions. Various models, from easy to advanced approaches, have been developed in this domain. However, during the last few years there has been marked attention towards development of ensemble or multiple classifier systems, which have proved their ability to be more accurate than single classifier models. However, among the multiple classifier systems models developed in the literature, there has been little consideration given to: 1) combining classifiers of different algorithms (as most have focused on building classifiers of the same algorithm); or 2) exploring different classifier output combination techniques other than the traditional ones, such as majority voting and weighted average. In this paper, the aim is to present a new combination approach based on classifier consensus to combine multiple classifier systems (MCS) of different classification algorithms. Specifically, six of the main well-known base classifiers in this domain are used, namely, logistic regression (LR), neural networks (NN), support vector machines (SVM), random forests (RF), decision trees (DT) and naïve Bayes (NB). Two benchmark classifiers are considered as a reference point for comparison with the proposed method and the other classifiers. These are used in combination with LR, which is still considered the industry-standard model for credit scoring models, and multivariate adaptive regression splines (MARS), a widely adopted technique in credit scoring studies. The experimental results, analysis and statistical tests demonstrate the ability of the proposed combination method to improve prediction performance against all base classifiers, namely, LR, MARS and seven traditional combination methods, in terms of average accuracy, area under the curve (AUC), the H-measure and Brier score (BS). The model was validated over five real-world credit scoring datasets.","author":[{"dropping-particle":"","family":"Ala'raj","given":"Maher","non-dropping-particle":"","parse-names":false,"suffix":""},{"dropping-particle":"","family":"Abbod","given":"Maysam F.","non-dropping-particle":"","parse-names":false,"suffix":""}],"container-title":"Knowledge-Based Systems","id":"ITEM-6","issued":{"date-parts":[["2016","7","15"]]},"page":"89-105","publisher":"Elsevier B.V.","title":"Classifiers consensus system approach for credit scoring","type":"article-journal","volume":"104"},"uris":["http://www.mendeley.com/documents/?uuid=cd5fd998-c86d-4e8f-9c25-ae0f9e522128"]},{"id":"ITEM-7","itemData":{"DOI":"10.1016/j.neucom.2018.07.070","ISSN":"18728286","abstract":"With the development of statistical methods and machine learning algorithms, credit scoring is no longer a task merely based on experience. From single base classifiers to ensemble classifiers and hybrid models, researches have been focusing on combining classifiers and hybridizing with artificial intelligence algorithms to improve performance of the models. Ensemble classifiers have been proven to have a better predictive accuracy than single classifiers, but the method of ensemble affects performance and is worth studying. This study is based on the ensemble of five of the most widely recognized base classifiers in credit scoring, i.e. logistic regression, support vector machine, neural network, gradient boosting decision tree and random forest. It proposes a new method of selecting classifiers using Genetic Algorithm after they are trained, considering both the accuracy and diversity of the ensemble. Besides, unsupervised clustering is integrated with a fuzzy assignment procedure in the model, to make more use of the data pattern and improve performance. The proposed CF-GA-Ens model is tested on three credit scoring datasets (Australian, German, Japanese) and three performance measures (accuracy, AUC, F-score), and the results show that our classifier selection and clustering procedures have a positive impact on all performance measures.","author":[{"dropping-particle":"","family":"Zhang","given":"Haoting","non-dropping-particle":"","parse-names":false,"suffix":""},{"dropping-particle":"","family":"He","given":"Hongliang","non-dropping-particle":"","parse-names":false,"suffix":""},{"dropping-particle":"","family":"Zhang","given":"Wenyu","non-dropping-particle":"","parse-names":false,"suffix":""}],"container-title":"Neurocomputing","id":"ITEM-7","issued":{"date-parts":[["2018","11","17"]]},"page":"210-221","publisher":"Elsevier B.V.","title":"Classifier selection and clustering with fuzzy assignment in ensemble model for credit scoring","type":"article-journal","volume":"316"},"uris":["http://www.mendeley.com/documents/?uuid=67c2517b-accf-4c54-9e12-636da034417c"]},{"id":"ITEM-8","itemData":{"DOI":"10.1016/j.asoc.2018.01.021","ISSN":"15684946","abstract":"In recent years, classification ensembles or multiple classifier systems have been widely applied to credit scoring, and they achieve significantly better performance than individual classifiers do. Selective ensembles, an important part of this group of systems, are a promising field of research. However, none of them considers the relative costs of Type I error and Type II error for credit scoring when selecting classifiers, which bring higher risks for the financial institutions. Moreover, earlier dynamic selective ensembles usually select and combine classifiers for each test sample dynamically based on classifiers’ performance in the validation set, regardless of their behaviors in the testing set. To fill the gap and overcome the limitations, we propose a new dynamic ensemble classification method for credit scoring based on soft probability. In this method, the classifiers are first selected based on their classification ability and the relative costs of Type I error and Type II error in the validation set. With the selected classifiers, we combine different classifiers for the samples in the testing set based on their classification results to get an interval probability of default by using soft probability. The proposed method is compared with some well-known individual classifiers and ensemble classification methods, including five selective ensembles, for credit scoring by using ten real-world data sets and seven performance indicators. Through these analyses and statistical tests, the experimental results demonstrate the ability and efficiency of the proposed method to improve prediction performance against the benchmark models.","author":[{"dropping-particle":"","family":"Feng","given":"Xiaodong","non-dropping-particle":"","parse-names":false,"suffix":""},{"dropping-particle":"","family":"Xiao","given":"Zhi","non-dropping-particle":"","parse-names":false,"suffix":""},{"dropping-particle":"","family":"Zhong","given":"Bo","non-dropping-particle":"","parse-names":false,"suffix":""},{"dropping-particle":"","family":"Qiu","given":"Jing","non-dropping-particle":"","parse-names":false,"suffix":""},{"dropping-particle":"","family":"Dong","given":"Yuanxiang","non-dropping-particle":"","parse-names":false,"suffix":""}],"container-title":"Applied Soft Computing Journal","id":"ITEM-8","issued":{"date-parts":[["2018","4","1"]]},"page":"139-151","publisher":"Elsevier Ltd","title":"Dynamic ensemble classification for credit scoring using soft probability","type":"article-journal","volume":"65"},"uris":["http://www.mendeley.com/documents/?uuid=3fb47da3-47bd-4176-ac71-de867f103e25"]},{"id":"ITEM-9","itemData":{"DOI":"10.1016/j.asoc.2015.11.037","ISSN":"15684946","abstract":"Credit classification is an important component of critical financial decision making tasks such as credit scoring and bankruptcy prediction. Credit classification methods are usually evaluated in terms of their accuracy, interpretability, and computational efficiency. In this paper, we propose an approach for automatic designing of fuzzy rule-based classifiers (FRBCs) from financial data using multi-objective evolutionary optimization algorithms (MOEOAs). Our method generates, in a single experiment, an optimized collection of solutions (financial FRBCs) characterized by various levels of accuracy-interpretability trade-off. In our approach we address the complexity- and semantics-related interpretability issues, we introduce original genetic operators for the classifier's rule base processing, and we implement our ideas in the context of Non-dominated Sorting Genetic Algorithm II (NSGA-II), i.e., one of the presently most advanced MOEOAs. A significant part of the paper is devoted to an extensive comparative analysis of our approach and 24 alternative methods applied to three standard financial benchmark data sets, i.e., Statlog (Australian Credit Approval), Statlog (German Credit Approval), and Credit Approval (also referred to as Japanese Credit) sets available from the UCI repository of machine learning databases (http://archive.ics.uci.edu/ml). Several performance measures including accuracy, sensitivity, specificity, and some number of interpretability measures are employed in order to evaluate the obtained systems. Our approach significantly outperforms the alternative methods in terms of the interpretability of the obtained financial data classifiers while remaining either competitive or superior in terms of their accuracy and the speed of decision making.","author":[{"dropping-particle":"","family":"Gorzałczany","given":"Marian B.","non-dropping-particle":"","parse-names":false,"suffix":""},{"dropping-particle":"","family":"Rudziński","given":"Filip","non-dropping-particle":"","parse-names":false,"suffix":""}],"container-title":"Applied Soft Computing Journal","id":"ITEM-9","issued":{"date-parts":[["2016","3","1"]]},"page":"206-220","publisher":"Elsevier Ltd","title":"A multi-objective genetic optimization for fast, fuzzy rule-based credit classification with balanced accuracy and interpretability","type":"article-journal","volume":"40"},"uris":["http://www.mendeley.com/documents/?uuid=df8050b9-41ec-446c-954a-1520f78f2e08"]},{"id":"ITEM-10","itemData":{"DOI":"10.1016/j.eswa.2016.12.020","ISSN":"09574174","author":[{"dropping-particle":"","family":"Abellán","given":"Joaquín","non-dropping-particle":"","parse-names":false,"suffix":""},{"dropping-particle":"","family":"Castellano","given":"Javier G.","non-dropping-particle":"","parse-names":false,"suffix":""}],"container-title":"Expert Systems with Applications","id":"ITEM-10","issued":{"date-parts":[["2017","5"]]},"page":"1-10","title":"A comparative study on base classifiers in ensemble methods for credit scoring","type":"article-journal","volume":"73"},"uris":["http://www.mendeley.com/documents/?uuid=e0fa0b38-01f6-3ed3-b148-f16dce7b1cb2"]},{"id":"ITEM-11","itemData":{"DOI":"10.1016/j.engappai.2020.104036","ISSN":"09521976","abstract":"Credit scoring is an important financial tool for banks to determine whether to issue the loan to potential borrowers. Ensemble algorithms, which mainly can be divided into bagging ensembles and boosting ensembles, have shown great promise for credit scoring. However, some problems need to be further addressed: (1) Bagging-type algorithms enrich the feature diversity while keep the training target unchanged. However, these methods acting as feature augmentation process that highly rely on the training targets may increase the statistical similarity of the prediction results. (2) Though boosting-type ensemble algorithms avoid the problem of high prediction similarity, boosting algorithms always work on the original credit features leading to the lack of feature diversity. (3) A more intelligent credit risk management system should well balance the accuracy and its interpretability. Based on the above considerations, in this study, a step-wise multi-grained augmented gradient boosting decision trees (mg-GBDT) is proposed for credit scoring. In the proposed method, a multi-grained scanning is introduced for feature augmentation, which enriches the input feature of GBDT; the GBDT-based step-wisely optimization mechanism ensures low-deviation of credit scoring; besides, the proposed method inherits the good interpretability of tree-based structure, which provides intuitive reference results for policy-makers. Experiments on 6 credit datasets show that the proposed method outperforms classic GBDT. Moreover, numerical results indicate that mg-GBDT provides an alternative to neural network-based feature enhancement. Finally, the global interpretation results and the visualized decision path demonstrate that mg-GBDT can be a good choice for accurate credit scoring interpretation.","author":[{"dropping-particle":"","family":"Liu","given":"Wanan","non-dropping-particle":"","parse-names":false,"suffix":""},{"dropping-particle":"","family":"Fan","given":"Hong","non-dropping-particle":"","parse-names":false,"suffix":""},{"dropping-particle":"","family":"Xia","given":"Min","non-dropping-particle":"","parse-names":false,"suffix":""}],"container-title":"Engineering Applications of Artificial Intelligence","id":"ITEM-11","issue":"May 2020","issued":{"date-parts":[["2021"]]},"page":"104036","publisher":"Elsevier Ltd","title":"Step-wise multi-grained augmented gradient boosting decision trees for credit scoring","type":"article-journal","volume":"97"},"uris":["http://www.mendeley.com/documents/?uuid=61be6ad5-30cc-47d3-a51d-e5e721ddae50"]},{"id":"ITEM-12","itemData":{"DOI":"10.1016/j.eswa.2021.114744","ISSN":"09574174","abstract":"The credit scoring system has been revolutionized with the development of the financial system and has received increasing attention from the academia and industry. Artificial intelligence technology has reshaped credit scoring through predictive classification. In this study, a new hybrid ensemble model with voting-based outlier detection and balanced sampling is proposed to achieve superior predictive power for credit scoring. To avoid noise-filled data from misleading the classifier training, a new voting-based outlier detection method is proposed to enhance the classic outlier detection algorithms with the weighted voting mechanism and boost the outlier scores into the training set to form an outlier-adapted training set. To reduce the information loss caused by under-sampling when dealing with imbalanced data, a new bagging-based balanced sampling method is proposed to enhance the traditional under-sampling methods with the bagging strategy to obtain a balanced training set. To further improve the performance of the proposed model, a stacking-based ensemble modeling method is proposed to first perform parametrical optimization and then construct the stacking-based multi-stage ensemble model. Five datasets from the UC Irvine machine learning repository and five evaluation indicators were adopted to evaluate the model performance. The experimental results indicate the superior performance of the proposed model and prove its robustness and effectiveness.","author":[{"dropping-particle":"","family":"Zhang","given":"Wenyu","non-dropping-particle":"","parse-names":false,"suffix":""},{"dropping-particle":"","family":"Yang","given":"Dongqi","non-dropping-particle":"","parse-names":false,"suffix":""},{"dropping-particle":"","family":"Zhang","given":"Shuai","non-dropping-particle":"","parse-names":false,"suffix":""}],"container-title":"Expert Systems with Applications","id":"ITEM-12","issue":"December 2020","issued":{"date-parts":[["2021"]]},"page":"114744","publisher":"Elsevier Ltd","title":"A new hybrid ensemble model with voting-based outlier detection and balanced sampling for credit scoring","type":"article-journal","volume":"174"},"uris":["http://www.mendeley.com/documents/?uuid=9e506fc6-195b-45db-9ece-607c07b8020a"]},{"id":"ITEM-13","itemData":{"DOI":"10.1016/j.eswa.2020.113615","ISBN":"6020180093","ISSN":"09574174","abstract":"Ensemble models have been extensively applied to credit scoring. However, advanced tree-based classifiers have been seldom utilized as components of ensemble models. Moreover, few studies have considered dynamic ensemble selection. To fill the research gap, this paper aims to develop a novel tree-based overfitting-cautious heterogeneous ensemble model (i.e., OCHE) for credit scoring which departs from existing literature on base models and ensemble selection strategy. Regarding base models, tree-based techniques are employed to acquire a balance between predictive accuracy and computational cost. In terms of ensemble selection, the proposed method can assign weights to base models dynamically according to the overfitting measure. Validated on five public datasets, the proposed approach is compared with several popular benchmark models and selection strategies on predictive accuracy and computational cost measures. For predictive accuracy, the proposed approach outperforms the benchmark models significantly in most cases based on the non-parametric significance test. It also performs marginally better than several state-of-the-art studies. Our proposal remains robust in several scenarios. In terms of computational cost, the proposed method provides acceptable performance and benefits from GPU acceleration considerably.","author":[{"dropping-particle":"","family":"Xia","given":"Yufei","non-dropping-particle":"","parse-names":false,"suffix":""},{"dropping-particle":"","family":"Zhao","given":"Junhao","non-dropping-particle":"","parse-names":false,"suffix":""},{"dropping-particle":"","family":"He","given":"Lingyun","non-dropping-particle":"","parse-names":false,"suffix":""},{"dropping-particle":"","family":"Li","given":"Yinguo","non-dropping-particle":"","parse-names":false,"suffix":""},{"dropping-particle":"","family":"Niu","given":"Mengyi","non-dropping-particle":"","parse-names":false,"suffix":""}],"container-title":"Expert Systems with Applications","id":"ITEM-13","issued":{"date-parts":[["2020","11","30"]]},"page":"113615","publisher":"Elsevier Ltd","title":"A novel tree-based dynamic heterogeneous ensemble method for credit scoring","type":"article-journal","volume":"159"},"uris":["http://www.mendeley.com/documents/?uuid=a30ee0ec-868f-482b-b74f-8c8869825354"]},{"id":"ITEM-14","itemData":{"DOI":"10.1016/j.engappai.2020.103980","ISSN":"09521976","abstract":"The term credit scoring is extensively used in credit industries for decision making and measuring the risk associated with an applicant. It uses applicants’ historical data for credit risk evaluation by applying machine learning or statistical techniques. Credit risk evaluation has become progressively important field in financial risk management for credit industries. In this study, Extreme Learning Machine (ELM) is utilized as a classification tool for credit risk evaluation model. ELM requires more number of hidden neurons and random determination of the input weights and hidden biases. Moreover, ELM performance depends on activation function, weights and biases assigned to hidden neurons. An appropriate approach for selection of activation function, weights and biases may improve the performance of ELM. Hence, we have proposed a novel activation function and an evolutionary approach to get optimized weights and biases by utilizing Bat optimization algorithm. Further, the simulations are performed on four bench-marked credit scoring datasets with various activation functions. Simulation results demonstrate that proposed Evolutionary ELM (EELM) is more suitable for credit risk evaluation.","author":[{"dropping-particle":"","family":"Tripathi","given":"Diwakar","non-dropping-particle":"","parse-names":false,"suffix":""},{"dropping-particle":"","family":"Edla","given":"Damodar Reddy","non-dropping-particle":"","parse-names":false,"suffix":""},{"dropping-particle":"","family":"Kuppili","given":"Venkatanareshbabu","non-dropping-particle":"","parse-names":false,"suffix":""},{"dropping-particle":"","family":"Bablani","given":"Annushree","non-dropping-particle":"","parse-names":false,"suffix":""}],"container-title":"Engineering Applications of Artificial Intelligence","id":"ITEM-14","issue":"September","issued":{"date-parts":[["2020"]]},"page":"103980","publisher":"Elsevier Ltd","title":"Evolutionary Extreme Learning Machine with novel activation function for credit scoring","type":"article-journal","volume":"96"},"uris":["http://www.mendeley.com/documents/?uuid=5f54416b-00ee-4b66-9f54-389fe7e38182"]},{"id":"ITEM-15","itemData":{"DOI":"10.1016/j.jbusres.2021.03.018","ISSN":"01482963","author":[{"dropping-particle":"","family":"Tsai","given":"Chih-Fong","non-dropping-particle":"","parse-names":false,"suffix":""},{"dropping-particle":"","family":"Sue","given":"Kuen-Liang","non-dropping-particle":"","parse-names":false,"suffix":""},{"dropping-particle":"","family":"Hu","given":"Ya-Han","non-dropping-particle":"","parse-names":false,"suffix":""},{"dropping-particle":"","family":"Chiu","given":"Andy","non-dropping-particle":"","parse-names":false,"suffix":""}],"container-title":"Journal of Business Research","id":"ITEM-15","issue":"300","issued":{"date-parts":[["2021"]]},"page":"200-209","publisher":"Elsevier Inc.","title":"Combining feature selection, instance selection, and ensemble classification techniques for improved financial distress prediction","type":"article-journal","volume":"130"},"uris":["http://www.mendeley.com/documents/?uuid=1d4301ca-dd16-4bf2-b821-cb3eb0871326"]}],"mendeley":{"formattedCitation":"(Abellán &amp; Castellano, 2017; Ala’raj &amp; Abbod, 2016a, 2016b; Feng et al., 2018; Gorzałczany &amp; Rudziński, 2016; He et al., 2018; W. Liu et al., 2021; Louzada et al., 2016; Tripathi et al., 2020; Tsai et al., 2021; Xia et al., 2020; Yu et al., 2018; H. Zhang et al., 2018; Wenyu Zhang et al., 2019; Wenyu Zhang, Yang, &amp; Zhang, 2021)","plainTextFormattedCitation":"(Abellán &amp; Castellano, 2017; Ala’raj &amp; Abbod, 2016a, 2016b; Feng et al., 2018; Gorzałczany &amp; Rudziński, 2016; He et al., 2018; W. Liu et al., 2021; Louzada et al., 2016; Tripathi et al., 2020; Tsai et al., 2021; Xia et al., 2020; Yu et al., 2018; H. Zhang et al., 2018; Wenyu Zhang et al., 2019; Wenyu Zhang, Yang, &amp; Zhang, 2021)","previouslyFormattedCitation":"(Abellán &amp; Castellano, 2017; Ala’raj &amp; Abbod, 2016a, 2016b; Feng et al., 2018; Gorzałczany &amp; Rudziński, 2016; He et al., 2018; W. Liu et al., 2021; Louzada et al., 2016; Tripathi et al., 2020; Tsai et al., 2021; Xia et al., 2020; Yu et al., 2018; H. Zhang et al., 2018; Wenyu Zhang et al., 2019; Wenyu Zhang, Yang, &amp; Zhang, 2021)"},"properties":{"noteIndex":0},"schema":"https://github.com/citation-style-language/schema/raw/master/csl-citation.json"}</w:instrText>
            </w:r>
            <w:r w:rsidRPr="008A1CC9">
              <w:rPr>
                <w:color w:val="000000"/>
                <w:sz w:val="20"/>
                <w:szCs w:val="20"/>
              </w:rPr>
              <w:fldChar w:fldCharType="separate"/>
            </w:r>
            <w:r w:rsidR="007548AC" w:rsidRPr="008A1CC9">
              <w:rPr>
                <w:noProof/>
                <w:color w:val="000000"/>
                <w:sz w:val="20"/>
                <w:szCs w:val="20"/>
              </w:rPr>
              <w:t>(Abellán &amp; Castellano, 2017; Ala’raj &amp; Abbod, 2016a, 2016b; Feng et al., 2018; Gorzałczany &amp; Rudziński, 2016; He et al., 2018; W. Liu et al., 2021; Louzada et al., 2016; Tripathi et al., 2020; Tsai et al., 2021; Xia et al., 2020; Yu et al., 2018; H. Zhang et al., 2018; Wenyu Zhang et al., 2019; Wenyu Zhang, Yang, &amp; Zhang, 2021)</w:t>
            </w:r>
            <w:r w:rsidRPr="008A1CC9">
              <w:rPr>
                <w:color w:val="000000"/>
                <w:sz w:val="20"/>
                <w:szCs w:val="20"/>
              </w:rPr>
              <w:fldChar w:fldCharType="end"/>
            </w:r>
          </w:p>
        </w:tc>
        <w:tc>
          <w:tcPr>
            <w:tcW w:w="1209" w:type="dxa"/>
            <w:tcBorders>
              <w:top w:val="single" w:sz="4" w:space="0" w:color="BFBFBF"/>
              <w:left w:val="nil"/>
              <w:bottom w:val="single" w:sz="4" w:space="0" w:color="BFBFBF"/>
              <w:right w:val="nil"/>
            </w:tcBorders>
            <w:shd w:val="clear" w:color="auto" w:fill="auto"/>
            <w:vAlign w:val="center"/>
          </w:tcPr>
          <w:p w14:paraId="1201B69F" w14:textId="77777777" w:rsidR="00ED2EFB" w:rsidRPr="008A1CC9" w:rsidRDefault="00ED2EFB" w:rsidP="008A1CC9">
            <w:pPr>
              <w:pBdr>
                <w:top w:val="nil"/>
                <w:left w:val="nil"/>
                <w:bottom w:val="nil"/>
                <w:right w:val="nil"/>
                <w:between w:val="nil"/>
              </w:pBdr>
              <w:spacing w:after="0"/>
              <w:jc w:val="center"/>
              <w:rPr>
                <w:color w:val="000000"/>
                <w:sz w:val="20"/>
                <w:szCs w:val="20"/>
              </w:rPr>
            </w:pPr>
            <w:r w:rsidRPr="008A1CC9">
              <w:rPr>
                <w:color w:val="000000"/>
                <w:sz w:val="20"/>
                <w:szCs w:val="20"/>
              </w:rPr>
              <w:t>652</w:t>
            </w:r>
          </w:p>
        </w:tc>
        <w:tc>
          <w:tcPr>
            <w:tcW w:w="1217" w:type="dxa"/>
            <w:tcBorders>
              <w:top w:val="single" w:sz="4" w:space="0" w:color="BFBFBF"/>
              <w:left w:val="nil"/>
              <w:bottom w:val="single" w:sz="4" w:space="0" w:color="BFBFBF"/>
              <w:right w:val="nil"/>
            </w:tcBorders>
            <w:shd w:val="clear" w:color="auto" w:fill="auto"/>
            <w:vAlign w:val="center"/>
          </w:tcPr>
          <w:p w14:paraId="66C7BABD" w14:textId="77777777" w:rsidR="00ED2EFB" w:rsidRPr="008A1CC9" w:rsidRDefault="00ED2EFB" w:rsidP="008A1CC9">
            <w:pPr>
              <w:pBdr>
                <w:top w:val="nil"/>
                <w:left w:val="nil"/>
                <w:bottom w:val="nil"/>
                <w:right w:val="nil"/>
                <w:between w:val="nil"/>
              </w:pBdr>
              <w:spacing w:after="0"/>
              <w:jc w:val="center"/>
              <w:rPr>
                <w:color w:val="000000"/>
                <w:sz w:val="20"/>
                <w:szCs w:val="20"/>
              </w:rPr>
            </w:pPr>
            <w:r w:rsidRPr="008A1CC9">
              <w:rPr>
                <w:color w:val="000000"/>
                <w:sz w:val="20"/>
                <w:szCs w:val="20"/>
              </w:rPr>
              <w:t>45.40%</w:t>
            </w:r>
          </w:p>
        </w:tc>
        <w:tc>
          <w:tcPr>
            <w:tcW w:w="1070" w:type="dxa"/>
            <w:tcBorders>
              <w:top w:val="single" w:sz="4" w:space="0" w:color="BFBFBF"/>
              <w:left w:val="nil"/>
              <w:bottom w:val="single" w:sz="4" w:space="0" w:color="BFBFBF"/>
              <w:right w:val="nil"/>
            </w:tcBorders>
            <w:shd w:val="clear" w:color="auto" w:fill="auto"/>
            <w:vAlign w:val="center"/>
          </w:tcPr>
          <w:p w14:paraId="1753E1B8" w14:textId="77777777" w:rsidR="00ED2EFB" w:rsidRPr="008A1CC9" w:rsidRDefault="00ED2EFB" w:rsidP="008A1CC9">
            <w:pPr>
              <w:pBdr>
                <w:top w:val="nil"/>
                <w:left w:val="nil"/>
                <w:bottom w:val="nil"/>
                <w:right w:val="nil"/>
                <w:between w:val="nil"/>
              </w:pBdr>
              <w:spacing w:after="0"/>
              <w:jc w:val="center"/>
              <w:rPr>
                <w:color w:val="000000"/>
                <w:sz w:val="20"/>
                <w:szCs w:val="20"/>
              </w:rPr>
            </w:pPr>
            <w:r w:rsidRPr="008A1CC9">
              <w:rPr>
                <w:color w:val="000000"/>
                <w:sz w:val="20"/>
                <w:szCs w:val="20"/>
              </w:rPr>
              <w:t>15</w:t>
            </w:r>
          </w:p>
        </w:tc>
      </w:tr>
      <w:tr w:rsidR="00ED2EFB" w:rsidRPr="008A1CC9" w14:paraId="2A5FC7C4" w14:textId="77777777" w:rsidTr="00246A8F">
        <w:trPr>
          <w:trHeight w:val="231"/>
        </w:trPr>
        <w:tc>
          <w:tcPr>
            <w:tcW w:w="1701" w:type="dxa"/>
            <w:tcBorders>
              <w:top w:val="single" w:sz="4" w:space="0" w:color="BFBFBF"/>
              <w:left w:val="nil"/>
              <w:bottom w:val="single" w:sz="4" w:space="0" w:color="BFBFBF"/>
              <w:right w:val="nil"/>
            </w:tcBorders>
            <w:shd w:val="clear" w:color="auto" w:fill="auto"/>
            <w:vAlign w:val="center"/>
          </w:tcPr>
          <w:p w14:paraId="110007FD" w14:textId="77777777" w:rsidR="00ED2EFB" w:rsidRPr="008A1CC9" w:rsidRDefault="00ED2EFB" w:rsidP="008A1CC9">
            <w:pPr>
              <w:pBdr>
                <w:top w:val="nil"/>
                <w:left w:val="nil"/>
                <w:bottom w:val="nil"/>
                <w:right w:val="nil"/>
                <w:between w:val="nil"/>
              </w:pBdr>
              <w:spacing w:after="0"/>
              <w:rPr>
                <w:b/>
                <w:color w:val="000000"/>
                <w:sz w:val="20"/>
                <w:szCs w:val="20"/>
              </w:rPr>
            </w:pPr>
            <w:r w:rsidRPr="008A1CC9">
              <w:rPr>
                <w:b/>
                <w:sz w:val="20"/>
                <w:szCs w:val="20"/>
              </w:rPr>
              <w:t>Taiwanese</w:t>
            </w:r>
            <w:r w:rsidRPr="008A1CC9">
              <w:rPr>
                <w:color w:val="000000"/>
                <w:sz w:val="20"/>
                <w:szCs w:val="20"/>
              </w:rPr>
              <w:t>, UCI</w:t>
            </w:r>
            <w:r w:rsidRPr="008A1CC9">
              <w:rPr>
                <w:color w:val="000000"/>
                <w:vertAlign w:val="superscript"/>
              </w:rPr>
              <w:footnoteReference w:id="9"/>
            </w:r>
          </w:p>
        </w:tc>
        <w:tc>
          <w:tcPr>
            <w:tcW w:w="3969" w:type="dxa"/>
            <w:tcBorders>
              <w:top w:val="single" w:sz="4" w:space="0" w:color="BFBFBF"/>
              <w:left w:val="nil"/>
              <w:bottom w:val="single" w:sz="4" w:space="0" w:color="BFBFBF"/>
              <w:right w:val="nil"/>
            </w:tcBorders>
            <w:shd w:val="clear" w:color="auto" w:fill="auto"/>
            <w:vAlign w:val="center"/>
          </w:tcPr>
          <w:p w14:paraId="493F3366" w14:textId="0CAD3D9C" w:rsidR="00ED2EFB" w:rsidRPr="008A1CC9" w:rsidRDefault="00ED2EFB" w:rsidP="008A1CC9">
            <w:pPr>
              <w:pBdr>
                <w:top w:val="nil"/>
                <w:left w:val="nil"/>
                <w:bottom w:val="nil"/>
                <w:right w:val="nil"/>
                <w:between w:val="nil"/>
              </w:pBdr>
              <w:spacing w:after="0"/>
              <w:rPr>
                <w:color w:val="000000"/>
                <w:sz w:val="20"/>
                <w:szCs w:val="20"/>
              </w:rPr>
            </w:pPr>
            <w:r w:rsidRPr="008A1CC9">
              <w:rPr>
                <w:color w:val="000000"/>
                <w:sz w:val="20"/>
                <w:szCs w:val="20"/>
              </w:rPr>
              <w:fldChar w:fldCharType="begin" w:fldLock="1"/>
            </w:r>
            <w:r w:rsidR="00EE6BAC" w:rsidRPr="008A1CC9">
              <w:rPr>
                <w:color w:val="000000"/>
                <w:sz w:val="20"/>
                <w:szCs w:val="20"/>
              </w:rPr>
              <w:instrText>ADDIN CSL_CITATION {"citationItems":[{"id":"ITEM-1","itemData":{"DOI":"10.1016/j.eswa.2017.02.017","ISSN":"09574174","abstract":"Credit scoring is an effective tool for banks to properly guide decision profitably on granting loans. Ensemble methods, which according to their structures can be divided into parallel and sequential ensembles, have been recently developed in the credit scoring domain. These methods have proven their superiority in discriminating borrowers accurately. However, among the ensemble models, little consideration has been provided to the following: (1) highlighting the hyper-parameter tuning of base learner despite being critical to well-performed ensemble models; (2) building sequential models (i.e., boosting, as most have focused on developing the same or different algorithms in parallel); and (3) focusing on the comprehensibility of models. This paper aims to propose a sequential ensemble credit scoring model based on a variant of gradient boosting machine (i.e., extreme gradient boosting (XGBoost)). The model mainly comprises three steps. First, data pre-processing is employed to scale the data and handle missing values. Second, a model-based feature selection system based on the relative feature importance scores is utilized to remove redundant variables. Third, the hyper-parameters of XGBoost are adaptively tuned with Bayesian hyper-parameter optimization and used to train the model with selected feature subset. Several hyper-parameter optimization methods and baseline classifiers are considered as reference points in the experiment. Results demonstrate that Bayesian hyper-parameter optimization performs better than random search, grid search, and manual search. Moreover, the proposed model outperforms baseline models on average over four evaluation measures: accuracy, error rate, the area under the curve (AUC) H measure (AUC-H measure), and Brier score. The proposed model also provides feature importance scores and decision chart, which enhance the interpretability of credit scoring model.","author":[{"dropping-particle":"","family":"Xia","given":"Yufei","non-dropping-particle":"","parse-names":false,"suffix":""},{"dropping-particle":"","family":"Liu","given":"Chuanzhe","non-dropping-particle":"","parse-names":false,"suffix":""},{"dropping-particle":"","family":"Li","given":"Yu Ying","non-dropping-particle":"","parse-names":false,"suffix":""},{"dropping-particle":"","family":"Liu","given":"Nana","non-dropping-particle":"","parse-names":false,"suffix":""}],"container-title":"Expert Systems with Applications","id":"ITEM-1","issued":{"date-parts":[["2017","7","15"]]},"page":"225-241","publisher":"Elsevier Ltd","title":"A boosted decision tree approach using Bayesian hyper-parameter optimization for credit scoring","type":"article-journal","volume":"78"},"uris":["http://www.mendeley.com/documents/?uuid=e0c69dc0-cb2b-4b90-be5a-b0206eecb841"]},{"id":"ITEM-2","itemData":{"DOI":"10.1016/j.csda.2018.10.004","ISSN":"01679473","abstract":"Credit scoring plays a critical role in many areas such as business, finance, engineering and health. The Kolmogorov–Smirnov statistic is one of the most important performance evaluation criteria for scoring methods and has been widely used in practice. However, none of the existing scoring methods deals with the Kolmogorov–Smirnov statistic directly at the modeling stage. To fill the gap, a new credit scoring method that Directly Maximizes the Kolmogorov-Smirnov statistic (DMKS) is proposed. Theoretically, the consistency of the proposed DMKS estimator is proved. Computationally, an iterative marginal optimization algorithm and a smoothed pool-adjacent-violators algorithm are proposed to overcome the computational difficulties caused by the neither smooth nor continuous objective function. Empirically, results of simulation studies and two real business examples are presented. The proposed method compares favorably with the popular existing scoring methods considering the tradeoff among predictive ability in terms of KS, computational complexity and practical interpretability.","author":[{"dropping-particle":"","family":"Fang","given":"Fang","non-dropping-particle":"","parse-names":false,"suffix":""},{"dropping-particle":"","family":"Chen","given":"Yuanyuan","non-dropping-particle":"","parse-names":false,"suffix":""}],"container-title":"Computational Statistics and Data Analysis","id":"ITEM-2","issued":{"date-parts":[["2019","5","1"]]},"page":"180-194","publisher":"Elsevier B.V.","title":"A new approach for credit scoring by directly maximizing the Kolmogorov–Smirnov statistic","type":"article-journal","volume":"133"},"uris":["http://www.mendeley.com/documents/?uuid=8a0c2d7b-fd05-410b-a736-9cf7b04f5ee4"]},{"id":"ITEM-3","itemData":{"DOI":"10.1016/j.eswa.2020.113351","ISSN":"09574174","abstract":"Lenders, such as banks and credit card companies, use credit scoring models to evaluate the potential risk posed by lending money to customers, and therefore to mitigate losses due to bad credit. The profitability of the banks thus highly depends on the models used to decide on the customer's loans. State-of-the-art credit scoring models are based on machine learning and statistical methods. One of the major problems of this field is that lenders often deal with imbalanced datasets that usually contain many paid loans but very few not paid ones (called defaults). Recently, dynamic selection methods combined with ensemble methods and preprocessing techniques have been evaluated to improve classification models in imbalanced datasets presenting advantages over the static machine learning methods. In a dynamic selection technique, samples in the neighborhood of each query sample are used to compute the local competence of each base classifier. Then, the technique selects only competent classifiers to predict the query sample. In this paper, we evaluate the suitability of dynamic selection techniques for credit scoring problem, and we present Reduced Minority k-Nearest Neighbors (RMkNN), an approach that enhances state of the art in defining the local region of dynamic selection techniques for imbalanced credit scoring datasets. This proposed technique has a superior prediction performance in imbalanced credit scoring datasets compared to state of the art. Furthermore, RMkNN does not need any preprocessing or sampling method to generate the dynamic selection dataset (called DSEL). Additionally, we observe an equivalence between dynamic selection and static selection classification. We conduct a comprehensive evaluation of the proposed technique against state-of-the-art competitors on six real-world public datasets and one private one. Experiments show that RMkNN improves the classification performance of the evaluated datasets regarding AUC, balanced accuracy, H-measure, G-mean, F-measure, and Recall.","author":[{"dropping-particle":"","family":"Melo Junior","given":"Leopoldo","non-dropping-particle":"","parse-names":false,"suffix":""},{"dropping-particle":"","family":"Nardini","given":"Franco Maria","non-dropping-particle":"","parse-names":false,"suffix":""},{"dropping-particle":"","family":"Renso","given":"Chiara","non-dropping-particle":"","parse-names":false,"suffix":""},{"dropping-particle":"","family":"Trani","given":"Roberto","non-dropping-particle":"","parse-names":false,"suffix":""},{"dropping-particle":"","family":"Macedo","given":"Jose Antonio","non-dropping-particle":"","parse-names":false,"suffix":""}],"container-title":"Expert Systems with Applications","id":"ITEM-3","issued":{"date-parts":[["2020","8","15"]]},"publisher":"Elsevier Ltd","title":"A novel approach to define the local region of dynamic selection techniques in imbalanced credit scoring problems","type":"article-journal","volume":"152"},"uris":["http://www.mendeley.com/documents/?uuid=e41e7837-45ab-41da-adef-ad1e1af3de7a"]},{"id":"ITEM-4","itemData":{"DOI":"10.1016/j.eswa.2018.01.012","ISSN":"09574174","abstract":"In the past few decades, credit scoring has become an increasing concern for financial institutions and is currently a popular topic of research. This study aims to generate a novel ensemble model for credit scoring, to obtain superior performance and high robustness, adapting to different imbalance ratio datasets. First, according to the credit scoring data characteristics, the proposed model extends the BalanceCascade approach to generate adjustable balanced subsets based on the imbalance ratios of training data. Further, it reduces the negative effect of imbalanced data and improves the comprehensive performance of the predictive model. Second, the proposed model adopts two kinds of tree-based classifiers, random forest and extreme gradient boosting, as the base classifiers for a three-stage ensemble model. This includes the use of stacking to generate predicted results of the former layer as new explanatory features in the latter layer, and the use of a particle swarm optimization algorithm for parameters optimization of the base classifiers. Finally, the results indicate that the average performance of the proposed model is superior to other comparative algorithms as reflected in most evaluation measures for different datasets. It demonstrates that the proposed model is robust and represents a positive development in credit scoring.","author":[{"dropping-particle":"","family":"He","given":"Hongliang","non-dropping-particle":"","parse-names":false,"suffix":""},{"dropping-particle":"","family":"Zhang","given":"Wenyu","non-dropping-particle":"","parse-names":false,"suffix":""},{"dropping-particle":"","family":"Zhang","given":"Shuai","non-dropping-particle":"","parse-names":false,"suffix":""}],"container-title":"Expert Systems with Applications","id":"ITEM-4","issued":{"date-parts":[["2018","5","15"]]},"page":"105-117","publisher":"Elsevier Ltd","title":"A novel ensemble method for credit scoring: Adaption of different imbalance ratios","type":"article-journal","volume":"98"},"uris":["http://www.mendeley.com/documents/?uuid=81904371-21ae-4e97-a4d1-8be72da291dd"]},{"id":"ITEM-5","itemData":{"DOI":"10.1016/j.asoc.2018.01.021","ISSN":"15684946","abstract":"In recent years, classification ensembles or multiple classifier systems have been widely applied to credit scoring, and they achieve significantly better performance than individual classifiers do. Selective ensembles, an important part of this group of systems, are a promising field of research. However, none of them considers the relative costs of Type I error and Type II error for credit scoring when selecting classifiers, which bring higher risks for the financial institutions. Moreover, earlier dynamic selective ensembles usually select and combine classifiers for each test sample dynamically based on classifiers’ performance in the validation set, regardless of their behaviors in the testing set. To fill the gap and overcome the limitations, we propose a new dynamic ensemble classification method for credit scoring based on soft probability. In this method, the classifiers are first selected based on their classification ability and the relative costs of Type I error and Type II error in the validation set. With the selected classifiers, we combine different classifiers for the samples in the testing set based on their classification results to get an interval probability of default by using soft probability. The proposed method is compared with some well-known individual classifiers and ensemble classification methods, including five selective ensembles, for credit scoring by using ten real-world data sets and seven performance indicators. Through these analyses and statistical tests, the experimental results demonstrate the ability and efficiency of the proposed method to improve prediction performance against the benchmark models.","author":[{"dropping-particle":"","family":"Feng","given":"Xiaodong","non-dropping-particle":"","parse-names":false,"suffix":""},{"dropping-particle":"","family":"Xiao","given":"Zhi","non-dropping-particle":"","parse-names":false,"suffix":""},{"dropping-particle":"","family":"Zhong","given":"Bo","non-dropping-particle":"","parse-names":false,"suffix":""},{"dropping-particle":"","family":"Qiu","given":"Jing","non-dropping-particle":"","parse-names":false,"suffix":""},{"dropping-particle":"","family":"Dong","given":"Yuanxiang","non-dropping-particle":"","parse-names":false,"suffix":""}],"container-title":"Applied Soft Computing Journal","id":"ITEM-5","issued":{"date-parts":[["2018","4","1"]]},"page":"139-151","publisher":"Elsevier Ltd","title":"Dynamic ensemble classification for credit scoring using soft probability","type":"article-journal","volume":"65"},"uris":["http://www.mendeley.com/documents/?uuid=3fb47da3-47bd-4176-ac71-de867f103e25"]},{"id":"ITEM-6","itemData":{"DOI":"10.1016/j.future.2020.03.047","ISSN":"0167739X","abstract":"Credit scoring in online Peer-to-Peer (P2P) lending faces a huge challenge, which is the credit scoring models discard rejected applicants. This selective discarding leads to bias in the parameters of the models and ultimately affects the performance of credit evaluation. One approach for handling this problem is to adopt reject inference, which is a technique that infer the status of rejected samples and incorporate the results into credit scoring models. The most popular practice of reject inference is to use a credit scoring model that is only built on accepted samples to directly predict the status of rejected samples. However, the distribution of accepted samples in online P2P lending is different from rejected samples. We propose SSL-EC3, a global semi-supervised framework that merges multiple classifiers and clustering algorithms together to make better use of the information of rejected samples. It uses multiple unsupervised models (clustering algorithms) to explore the internal relationships of all samples, and then incorporates the information into the ensemble of supervised models (classifiers) to help correct initial classification results of rejected samples. In addition, we try to use a dynamic ensemble selection (DES) to select the appropriate ensemble of classifiers for each sample to be classified. Experimental results on the real data sets demonstrate the benefits of the proposed methods over conventional methods based on the reject inference.","author":[{"dropping-particle":"","family":"Liu","given":"Yan","non-dropping-particle":"","parse-names":false,"suffix":""},{"dropping-particle":"","family":"Li","given":"Xiner","non-dropping-particle":"","parse-names":false,"suffix":""},{"dropping-particle":"","family":"Zhang","given":"Zaimei","non-dropping-particle":"","parse-names":false,"suffix":""}],"container-title":"Future Generation Computer Systems","id":"ITEM-6","issued":{"date-parts":[["2020","8","1"]]},"page":"382-391","publisher":"Elsevier B.V.","title":"A new approach in reject inference of using ensemble learning based on global semi-supervised framework","type":"article-journal","volume":"109"},"uris":["http://www.mendeley.com/documents/?uuid=390eaa54-ee7f-4f5c-9670-d57d065fbf32"]},{"id":"ITEM-7","itemData":{"DOI":"10.1016/j.asoc.2018.04.033","ISSN":"15684946","abstract":"Financial credit scoring is one of the most crucial processes in the finance industry sector to be able to assess the credit-worthiness of individuals and enterprises. Various statistics-based machine learning techniques have been employed for this task. “Curse of Dimensionality” is still a significant challenge in machine learning techniques. Some research has been carried out on Feature Selection (FS) using genetic algorithm as wrapper to improve the performance of credit scoring models. However, the challenge lies in finding an overall best method in credit scoring problems and improving the time-consuming process of feature selection. In this study, the credit scoring problem is investigated through feature selection to improve classification performance. This work proposes a novel approach to feature selection in credit scoring applications, called as Information Gain Directed Feature Selection algorithm (IGDFS), which performs the ranking of features based on information gain, propagates the top m features through the GA wrapper (GAW) algorithm using three classical machine learning algorithms of KNN, Naïve Bayes and Support Vector Machine (SVM) for credit scoring. The first stage of information gain guided feature selection can help reduce the computing complexity of GA wrapper, and the information gain of features selected with the IGDFS can indicate their importance to decision making. Regarding the classification accuracy, SVM accuracy is always better than KNN and NB for Baseline techniques, GAW and IGDFS. Also, we can conclude that the IGDFS achieved better performance than generic GAW, and GAW obtained better performance than the corresponding single classifiers (baseline) for almost all cases, except for the German Credit dataset, IGDFS + KNN has worse performance than generic GAW and the single classifier KNN. Removing features with low information gain could produce conflict with the original data structure for KNN, and thus affect the performance of IGDFS + KNN. Regarding the ROC performance, for the German Credit Dataset, the three classic machine learning algorithms, SVM, KNN and Naïve Bayes in the wrapper of IGDFS GA obtained almost the same performance. For the Australian credit dataset and the Taiwan Credit dataset, the IGDFS + Naive Bayes achieved the largest area under ROC curves.","author":[{"dropping-particle":"","family":"Jadhav","given":"Swati","non-dropping-particle":"","parse-names":false,"suffix":""},{"dropping-particle":"","family":"He","given":"Hongmei","non-dropping-particle":"","parse-names":false,"suffix":""},{"dropping-particle":"","family":"Jenkins","given":"Karl","non-dropping-particle":"","parse-names":false,"suffix":""}],"container-title":"Applied Soft Computing Journal","id":"ITEM-7","issued":{"date-parts":[["2018"]]},"page":"541-553","publisher":"Elsevier B.V.","title":"Information gain directed genetic algorithm wrapper feature selection for credit rating","type":"article-journal","volume":"69"},"uris":["http://www.mendeley.com/documents/?uuid=5d616445-5555-36f4-aaf0-f89cb980765d"]},{"id":"ITEM-8","itemData":{"DOI":"10.1016/j.engappai.2020.104036","ISSN":"09521976","abstract":"Credit scoring is an important financial tool for banks to determine whether to issue the loan to potential borrowers. Ensemble algorithms, which mainly can be divided into bagging ensembles and boosting ensembles, have shown great promise for credit scoring. However, some problems need to be further addressed: (1) Bagging-type algorithms enrich the feature diversity while keep the training target unchanged. However, these methods acting as feature augmentation process that highly rely on the training targets may increase the statistical similarity of the prediction results. (2) Though boosting-type ensemble algorithms avoid the problem of high prediction similarity, boosting algorithms always work on the original credit features leading to the lack of feature diversity. (3) A more intelligent credit risk management system should well balance the accuracy and its interpretability. Based on the above considerations, in this study, a step-wise multi-grained augmented gradient boosting decision trees (mg-GBDT) is proposed for credit scoring. In the proposed method, a multi-grained scanning is introduced for feature augmentation, which enriches the input feature of GBDT; the GBDT-based step-wisely optimization mechanism ensures low-deviation of credit scoring; besides, the proposed method inherits the good interpretability of tree-based structure, which provides intuitive reference results for policy-makers. Experiments on 6 credit datasets show that the proposed method outperforms classic GBDT. Moreover, numerical results indicate that mg-GBDT provides an alternative to neural network-based feature enhancement. Finally, the global interpretation results and the visualized decision path demonstrate that mg-GBDT can be a good choice for accurate credit scoring interpretation.","author":[{"dropping-particle":"","family":"Liu","given":"Wanan","non-dropping-particle":"","parse-names":false,"suffix":""},{"dropping-particle":"","family":"Fan","given":"Hong","non-dropping-particle":"","parse-names":false,"suffix":""},{"dropping-particle":"","family":"Xia","given":"Min","non-dropping-particle":"","parse-names":false,"suffix":""}],"container-title":"Engineering Applications of Artificial Intelligence","id":"ITEM-8","issue":"May 2020","issued":{"date-parts":[["2021"]]},"page":"104036","publisher":"Elsevier Ltd","title":"Step-wise multi-grained augmented gradient boosting decision trees for credit scoring","type":"article-journal","volume":"97"},"uris":["http://www.mendeley.com/documents/?uuid=61be6ad5-30cc-47d3-a51d-e5e721ddae50"]},{"id":"ITEM-9","itemData":{"DOI":"10.1016/j.asoc.2020.106852","ISSN":"15684946","abstract":"In recent years, research has found that in many credit risk evaluation domains, deep learning is superior to traditional machine learning methods and classifier ensembles perform significantly better than single classifiers. However, credit evaluation model based on deep learning ensemble algorithm has rarely been studied. Moreover, credit data imbalance still challenges the performance of credit scoring models. Therefore, to go some way to filling this research gap, this study developed a new deep learning ensemble credit risk evaluation model to deal with imbalanced credit data. First, an improved synthetic minority oversampling technique (SMOTE) method was developed to overcome known SMOTE shortcomings, after which a new deep learning ensemble classification method combined with the long-short-term-memory (LSTM) network and the adaptive boosting (AdaBoost) algorithm was developed to train and learn the processed credit data. Then, area under the curve (AUC), the Kolmogorov–Smirnov (KS) and the non-parametric Wilcoxon test were employed to compare the performance of the proposed model and other widely used credit scoring models on two imbalanced credit datasets. The experimental test results indicated that the proposed deep learning ensemble model was generally more competitive when addressing imbalanced credit risk evaluation problems than other models.","author":[{"dropping-particle":"","family":"Shen","given":"Feng","non-dropping-particle":"","parse-names":false,"suffix":""},{"dropping-particle":"","family":"Zhao","given":"Xingchao","non-dropping-particle":"","parse-names":false,"suffix":""},{"dropping-particle":"","family":"Kou","given":"Gang","non-dropping-particle":"","parse-names":false,"suffix":""},{"dropping-particle":"","family":"Alsaadi","given":"Fawaz E.","non-dropping-particle":"","parse-names":false,"suffix":""}],"container-title":"Applied Soft Computing","id":"ITEM-9","issued":{"date-parts":[["2021"]]},"page":"106852","publisher":"Elsevier B.V.","title":"A new deep learning ensemble credit risk evaluation model with an improved synthetic minority oversampling technique","type":"article-journal","volume":"98"},"uris":["http://www.mendeley.com/documents/?uuid=5591dbb6-3ee2-4b1d-9432-cfa37892cff0"]},{"id":"ITEM-10","itemData":{"DOI":"10.1016/j.eswa.2021.114744","ISSN":"09574174","abstract":"The credit scoring system has been revolutionized with the development of the financial system and has received increasing attention from the academia and industry. Artificial intelligence technology has reshaped credit scoring through predictive classification. In this study, a new hybrid ensemble model with voting-based outlier detection and balanced sampling is proposed to achieve superior predictive power for credit scoring. To avoid noise-filled data from misleading the classifier training, a new voting-based outlier detection method is proposed to enhance the classic outlier detection algorithms with the weighted voting mechanism and boost the outlier scores into the training set to form an outlier-adapted training set. To reduce the information loss caused by under-sampling when dealing with imbalanced data, a new bagging-based balanced sampling method is proposed to enhance the traditional under-sampling methods with the bagging strategy to obtain a balanced training set. To further improve the performance of the proposed model, a stacking-based ensemble modeling method is proposed to first perform parametrical optimization and then construct the stacking-based multi-stage ensemble model. Five datasets from the UC Irvine machine learning repository and five evaluation indicators were adopted to evaluate the model performance. The experimental results indicate the superior performance of the proposed model and prove its robustness and effectiveness.","author":[{"dropping-particle":"","family":"Zhang","given":"Wenyu","non-dropping-particle":"","parse-names":false,"suffix":""},{"dropping-particle":"","family":"Yang","given":"Dongqi","non-dropping-particle":"","parse-names":false,"suffix":""},{"dropping-particle":"","family":"Zhang","given":"Shuai","non-dropping-particle":"","parse-names":false,"suffix":""}],"container-title":"Expert Systems with Applications","id":"ITEM-10","issue":"December 2020","issued":{"date-parts":[["2021"]]},"page":"114744","publisher":"Elsevier Ltd","title":"A new hybrid ensemble model with voting-based outlier detection and balanced sampling for credit scoring","type":"article-journal","volume":"174"},"uris":["http://www.mendeley.com/documents/?uuid=9e506fc6-195b-45db-9ece-607c07b8020a"]},{"id":"ITEM-11","itemData":{"DOI":"10.1016/j.eswa.2020.113872","ISSN":"09574174","abstract":"Credit and credit-based transactions underlie the financial system. After decades of development, artificial intelligence and machine learning have brought new momentum to the credit scoring model. In this study, a novel multi-stage ensemble model with enhanced outlier adaptation is proposed to achieve good predictive power for credit scoring. To reduce the adverse effects of outliers existing in the noise-filled credit datasets, a local outlier factor algorithm is enhanced with the bagging strategy to effectively identify outliers and subsequently boost them back into the training set to construct an outlier-adapted training set that enhances the outlier adaptability of base classifiers. To improve the feature interpretability, a new dimension-reduced feature transformation method is proposed to hierarchically evolve features and extract salient features. To further strengthen the predictive power of the proposed model, a stacking-based ensemble learning method with self-adaptive parameter optimization is proposed to optimize the parameters of selected base classifiers automatically and then to construct a stacking-based multi-stage ensemble model. Ten datasets are tested with six evaluation indicators to evaluate the performance of the proposed model. The experimental results including statistical test results indicate the superior performance of the proposed model and prove its significance and effectiveness.","author":[{"dropping-particle":"","family":"Zhang","given":"Wenyu","non-dropping-particle":"","parse-names":false,"suffix":""},{"dropping-particle":"","family":"Yang","given":"Dongqi","non-dropping-particle":"","parse-names":false,"suffix":""},{"dropping-particle":"","family":"Zhang","given":"Shuai","non-dropping-particle":"","parse-names":false,"suffix":""},{"dropping-particle":"","family":"Ablanedo-Rosas","given":"Jose H.","non-dropping-particle":"","parse-names":false,"suffix":""},{"dropping-particle":"","family":"Wu","given":"Xin","non-dropping-particle":"","parse-names":false,"suffix":""},{"dropping-particle":"","family":"Lou","given":"Yu","non-dropping-particle":"","parse-names":false,"suffix":""}],"container-title":"Expert Systems with Applications","id":"ITEM-11","issue":"December 2019","issued":{"date-parts":[["2021"]]},"page":"113872","publisher":"Elsevier Ltd","title":"A novel multi-stage ensemble model with enhanced outlier adaptation for credit scoring","type":"article-journal","volume":"165"},"uris":["http://www.mendeley.com/documents/?uuid=360172dd-9d88-436e-bcda-21f362b46a82"]},{"id":"ITEM-12","itemData":{"DOI":"10.1016/j.ejor.2021.03.006","ISSN":"03772217","abstract":"Developing accurate analytical credit scoring models has become a major focus for financial institutions. For this purpose, numerous classification algorithms have been proposed for credit scoring. However, the application of deep learning algorithms for classification has been largely ignored in the credit scoring literature. The main motivation for this research is to consider the appropriateness of deep learning algorithms for credit scoring. To this end two deep learning architectures are constructed, namely a multilayer perceptron network and a deep belief network, and their performance compared to that of two conventional methods and two ensemble methods for credit scoring. The models are then evaluated using a range of credit scoring data sets and performance measures. Furthermore, Bayesian statistical testing procedures are introduced in the context of credit scoring and compared to frequentist non-parametric testing procedures which have traditionally been considered best practice in credit scoring. This comparison will highlight the benefits of Bayesian statistical procedures and secure empirical findings. Two main conclusions emerge from comparing the different classification algorithms for credit scoring. Firstly, the ensemble method, XGBoost, is the best performing method for credit scoring of all the methods considered here. Secondly, deep neural networks do not outperform their shallower counterparts and are considerably more computationally expensive to construct. Therefore, deep learning algorithms do not seem to be appropriate models for credit scoring based on this comparison and XGBoost should be preferred over the other credit scoring methods considered here when classification performance is the main objective of credit scoring activities.","author":[{"dropping-particle":"","family":"Gunnarsson","given":"Björn Rafn","non-dropping-particle":"","parse-names":false,"suffix":""},{"dropping-particle":"","family":"Broucke","given":"Seppe","non-dropping-particle":"vanden","parse-names":false,"suffix":""},{"dropping-particle":"","family":"Baesens","given":"Bart","non-dropping-particle":"","parse-names":false,"suffix":""},{"dropping-particle":"","family":"Óskarsdóttir","given":"María","non-dropping-particle":"","parse-names":false,"suffix":""},{"dropping-particle":"","family":"Lemahieu","given":"Wilfried","non-dropping-particle":"","parse-names":false,"suffix":""}],"container-title":"European Journal of Operational Research","id":"ITEM-12","issue":"1","issued":{"date-parts":[["2021"]]},"page":"292-305","publisher":"Elsevier B.V.","title":"Deep learning for credit scoring: Do or don't?","type":"article-journal","volume":"295"},"uris":["http://www.mendeley.com/documents/?uuid=f2b4b119-813f-4b82-b2d7-4d082ec79ad5"]},{"id":"ITEM-13","itemData":{"DOI":"10.1016/j.eswa.2021.114582","ISSN":"09574174","abstract":"Class imbalance impedes the predictive performance of classification models. Popular countermeasures include oversampling minority class cases by creating synthetic examples. The paper examines the potential of Generative Adversarial Networks (GANs) for oversampling. A few prior studies have used GANs for this purpose but do not reflect recent methodological advancements for generating tabular data using GANs. The paper proposes an approach based on a conditional Wasserstein GAN that can effectively model tabular datasets with numerical and categorical variables and pays special attention to the down-stream classification task through an auxiliary classifier loss. We focus on a credit scoring context in which binary classifiers predict the default risk of loan applications. Empirical comparisons in this context evidence the competitiveness of GAN-based oversampling compared to several standard oversampling regimes. We also clarify the conditions under which oversampling in general and the proposed GAN-based approach in particular raise predictive performance. In sum, our findings suggest that GAN architectures for tabular data and our extensions deserve a place in data scientists’ modelling toolbox.","author":[{"dropping-particle":"","family":"Engelmann","given":"Justin","non-dropping-particle":"","parse-names":false,"suffix":""},{"dropping-particle":"","family":"Lessmann","given":"Stefan","non-dropping-particle":"","parse-names":false,"suffix":""}],"container-title":"Expert Systems with Applications","id":"ITEM-13","issue":"December 2020","issued":{"date-parts":[["2021"]]},"page":"114582","publisher":"Elsevier Ltd","title":"Conditional Wasserstein GAN-based oversampling of tabular data for imbalanced learning","type":"article-journal","volume":"174"},"uris":["http://www.mendeley.com/documents/?uuid=b0294a70-9532-48aa-b209-fee6082e3b7f"]}],"mendeley":{"formattedCitation":"(Engelmann &amp; Lessmann, 2021; Fang &amp; Chen, 2019; Feng et al., 2018; Gunnarsson et al., 2021; He et al., 2018; Jadhav et al., 2018; W. Liu et al., 2021; Y. Liu et al., 2020; Melo Junior et al., 2020; Shen et al., 2021; Xia et al., 2017; Wenyu Zhang, Yang, Zhang, et al., 2021; Wenyu Zhang, Yang, &amp; Zhang, 2021)","plainTextFormattedCitation":"(Engelmann &amp; Lessmann, 2021; Fang &amp; Chen, 2019; Feng et al., 2018; Gunnarsson et al., 2021; He et al., 2018; Jadhav et al., 2018; W. Liu et al., 2021; Y. Liu et al., 2020; Melo Junior et al., 2020; Shen et al., 2021; Xia et al., 2017; Wenyu Zhang, Yang, Zhang, et al., 2021; Wenyu Zhang, Yang, &amp; Zhang, 2021)","previouslyFormattedCitation":"(Engelmann &amp; Lessmann, 2021; Fang &amp; Chen, 2019; Feng et al., 2018; Gunnarsson et al., 2021; He et al., 2018; Jadhav et al., 2018; W. Liu et al., 2021; Y. Liu et al., 2020; Melo Junior et al., 2020; Shen et al., 2021; Xia et al., 2017; Wenyu Zhang, Yang, Zhang, et al., 2021; Wenyu Zhang, Yang, &amp; Zhang, 2021)"},"properties":{"noteIndex":0},"schema":"https://github.com/citation-style-language/schema/raw/master/csl-citation.json"}</w:instrText>
            </w:r>
            <w:r w:rsidRPr="008A1CC9">
              <w:rPr>
                <w:color w:val="000000"/>
                <w:sz w:val="20"/>
                <w:szCs w:val="20"/>
              </w:rPr>
              <w:fldChar w:fldCharType="separate"/>
            </w:r>
            <w:r w:rsidR="00EE6BAC" w:rsidRPr="008A1CC9">
              <w:rPr>
                <w:noProof/>
                <w:color w:val="000000"/>
                <w:sz w:val="20"/>
                <w:szCs w:val="20"/>
              </w:rPr>
              <w:t>(Engelmann &amp; Lessmann, 2021; Fang &amp; Chen, 2019; Feng et al., 2018; Gunnarsson et al., 2021; He et al., 2018; Jadhav et al., 2018; W. Liu et al., 2021; Y. Liu et al., 2020; Melo Junior et al., 2020; Shen et al., 2021; Xia et al., 2017; Wenyu Zhang, Yang, Zhang, et al., 2021; Wenyu Zhang, Yang, &amp; Zhang, 2021)</w:t>
            </w:r>
            <w:r w:rsidRPr="008A1CC9">
              <w:rPr>
                <w:color w:val="000000"/>
                <w:sz w:val="20"/>
                <w:szCs w:val="20"/>
              </w:rPr>
              <w:fldChar w:fldCharType="end"/>
            </w:r>
          </w:p>
        </w:tc>
        <w:tc>
          <w:tcPr>
            <w:tcW w:w="1209" w:type="dxa"/>
            <w:tcBorders>
              <w:top w:val="single" w:sz="4" w:space="0" w:color="BFBFBF"/>
              <w:left w:val="nil"/>
              <w:bottom w:val="single" w:sz="4" w:space="0" w:color="BFBFBF"/>
              <w:right w:val="nil"/>
            </w:tcBorders>
            <w:shd w:val="clear" w:color="auto" w:fill="auto"/>
            <w:vAlign w:val="center"/>
          </w:tcPr>
          <w:p w14:paraId="18A3BCA1" w14:textId="77777777" w:rsidR="00ED2EFB" w:rsidRPr="008A1CC9" w:rsidRDefault="00ED2EFB" w:rsidP="008A1CC9">
            <w:pPr>
              <w:pBdr>
                <w:top w:val="nil"/>
                <w:left w:val="nil"/>
                <w:bottom w:val="nil"/>
                <w:right w:val="nil"/>
                <w:between w:val="nil"/>
              </w:pBdr>
              <w:spacing w:after="0"/>
              <w:jc w:val="center"/>
              <w:rPr>
                <w:color w:val="000000"/>
                <w:sz w:val="20"/>
                <w:szCs w:val="20"/>
              </w:rPr>
            </w:pPr>
            <w:r w:rsidRPr="008A1CC9">
              <w:rPr>
                <w:color w:val="000000"/>
                <w:sz w:val="20"/>
                <w:szCs w:val="20"/>
              </w:rPr>
              <w:t>30,000</w:t>
            </w:r>
          </w:p>
        </w:tc>
        <w:tc>
          <w:tcPr>
            <w:tcW w:w="1217" w:type="dxa"/>
            <w:tcBorders>
              <w:top w:val="single" w:sz="4" w:space="0" w:color="BFBFBF"/>
              <w:left w:val="nil"/>
              <w:bottom w:val="single" w:sz="4" w:space="0" w:color="BFBFBF"/>
              <w:right w:val="nil"/>
            </w:tcBorders>
            <w:shd w:val="clear" w:color="auto" w:fill="auto"/>
            <w:vAlign w:val="center"/>
          </w:tcPr>
          <w:p w14:paraId="5C882788" w14:textId="77777777" w:rsidR="00ED2EFB" w:rsidRPr="008A1CC9" w:rsidRDefault="00ED2EFB" w:rsidP="008A1CC9">
            <w:pPr>
              <w:pBdr>
                <w:top w:val="nil"/>
                <w:left w:val="nil"/>
                <w:bottom w:val="nil"/>
                <w:right w:val="nil"/>
                <w:between w:val="nil"/>
              </w:pBdr>
              <w:spacing w:after="0"/>
              <w:jc w:val="center"/>
              <w:rPr>
                <w:color w:val="000000"/>
                <w:sz w:val="20"/>
                <w:szCs w:val="20"/>
              </w:rPr>
            </w:pPr>
            <w:r w:rsidRPr="008A1CC9">
              <w:rPr>
                <w:color w:val="000000"/>
                <w:sz w:val="20"/>
                <w:szCs w:val="20"/>
              </w:rPr>
              <w:t>22.12%</w:t>
            </w:r>
          </w:p>
        </w:tc>
        <w:tc>
          <w:tcPr>
            <w:tcW w:w="1070" w:type="dxa"/>
            <w:tcBorders>
              <w:top w:val="single" w:sz="4" w:space="0" w:color="BFBFBF"/>
              <w:left w:val="nil"/>
              <w:bottom w:val="single" w:sz="4" w:space="0" w:color="BFBFBF"/>
              <w:right w:val="nil"/>
            </w:tcBorders>
            <w:shd w:val="clear" w:color="auto" w:fill="auto"/>
            <w:vAlign w:val="center"/>
          </w:tcPr>
          <w:p w14:paraId="6E616B56" w14:textId="77777777" w:rsidR="00ED2EFB" w:rsidRPr="008A1CC9" w:rsidRDefault="00ED2EFB" w:rsidP="008A1CC9">
            <w:pPr>
              <w:pBdr>
                <w:top w:val="nil"/>
                <w:left w:val="nil"/>
                <w:bottom w:val="nil"/>
                <w:right w:val="nil"/>
                <w:between w:val="nil"/>
              </w:pBdr>
              <w:spacing w:after="0"/>
              <w:jc w:val="center"/>
              <w:rPr>
                <w:color w:val="000000"/>
                <w:sz w:val="20"/>
                <w:szCs w:val="20"/>
              </w:rPr>
            </w:pPr>
            <w:r w:rsidRPr="008A1CC9">
              <w:rPr>
                <w:color w:val="000000"/>
                <w:sz w:val="20"/>
                <w:szCs w:val="20"/>
              </w:rPr>
              <w:t>23</w:t>
            </w:r>
          </w:p>
        </w:tc>
      </w:tr>
      <w:tr w:rsidR="00ED2EFB" w:rsidRPr="008A1CC9" w14:paraId="2DF17629" w14:textId="77777777" w:rsidTr="00246A8F">
        <w:trPr>
          <w:trHeight w:val="231"/>
        </w:trPr>
        <w:tc>
          <w:tcPr>
            <w:tcW w:w="1701" w:type="dxa"/>
            <w:tcBorders>
              <w:top w:val="single" w:sz="4" w:space="0" w:color="BFBFBF"/>
              <w:left w:val="nil"/>
              <w:bottom w:val="single" w:sz="4" w:space="0" w:color="BFBFBF"/>
              <w:right w:val="nil"/>
            </w:tcBorders>
            <w:shd w:val="clear" w:color="auto" w:fill="auto"/>
            <w:vAlign w:val="center"/>
          </w:tcPr>
          <w:p w14:paraId="377F780E" w14:textId="77777777" w:rsidR="00ED2EFB" w:rsidRPr="008A1CC9" w:rsidRDefault="00ED2EFB" w:rsidP="008A1CC9">
            <w:pPr>
              <w:pBdr>
                <w:top w:val="nil"/>
                <w:left w:val="nil"/>
                <w:bottom w:val="nil"/>
                <w:right w:val="nil"/>
                <w:between w:val="nil"/>
              </w:pBdr>
              <w:spacing w:after="0"/>
              <w:rPr>
                <w:b/>
                <w:color w:val="000000"/>
                <w:sz w:val="20"/>
                <w:szCs w:val="20"/>
              </w:rPr>
            </w:pPr>
            <w:r w:rsidRPr="008A1CC9">
              <w:rPr>
                <w:b/>
                <w:color w:val="000000"/>
                <w:sz w:val="20"/>
                <w:szCs w:val="20"/>
              </w:rPr>
              <w:t>GMSC</w:t>
            </w:r>
            <w:r w:rsidRPr="008A1CC9">
              <w:rPr>
                <w:color w:val="000000"/>
                <w:sz w:val="20"/>
                <w:szCs w:val="20"/>
              </w:rPr>
              <w:t>, Kaggle</w:t>
            </w:r>
            <w:r w:rsidRPr="008A1CC9">
              <w:rPr>
                <w:color w:val="000000"/>
                <w:vertAlign w:val="superscript"/>
              </w:rPr>
              <w:footnoteReference w:id="10"/>
            </w:r>
          </w:p>
        </w:tc>
        <w:tc>
          <w:tcPr>
            <w:tcW w:w="3969" w:type="dxa"/>
            <w:tcBorders>
              <w:top w:val="single" w:sz="4" w:space="0" w:color="BFBFBF"/>
              <w:left w:val="nil"/>
              <w:bottom w:val="single" w:sz="4" w:space="0" w:color="BFBFBF"/>
              <w:right w:val="nil"/>
            </w:tcBorders>
            <w:shd w:val="clear" w:color="auto" w:fill="auto"/>
            <w:vAlign w:val="center"/>
          </w:tcPr>
          <w:p w14:paraId="302D805D" w14:textId="43A2CFBC" w:rsidR="00ED2EFB" w:rsidRPr="008A1CC9" w:rsidRDefault="00ED2EFB" w:rsidP="008A1CC9">
            <w:pPr>
              <w:pBdr>
                <w:top w:val="nil"/>
                <w:left w:val="nil"/>
                <w:bottom w:val="nil"/>
                <w:right w:val="nil"/>
                <w:between w:val="nil"/>
              </w:pBdr>
              <w:spacing w:after="0"/>
              <w:rPr>
                <w:color w:val="000000"/>
                <w:sz w:val="20"/>
                <w:szCs w:val="20"/>
              </w:rPr>
            </w:pPr>
            <w:r w:rsidRPr="008A1CC9">
              <w:rPr>
                <w:color w:val="000000"/>
                <w:sz w:val="20"/>
                <w:szCs w:val="20"/>
              </w:rPr>
              <w:fldChar w:fldCharType="begin" w:fldLock="1"/>
            </w:r>
            <w:r w:rsidR="00487496" w:rsidRPr="008A1CC9">
              <w:rPr>
                <w:color w:val="000000"/>
                <w:sz w:val="20"/>
                <w:szCs w:val="20"/>
              </w:rPr>
              <w:instrText xml:space="preserve">ADDIN CSL_CITATION {"citationItems":[{"id":"ITEM-1","itemData":{"DOI":"10.1016/j.dss.2019.03.011","ISSN":"01679236","abstract":"In credit scoring, feature selection aims at removing irrelevant data to improve the performance of the scorecard and its interpretability. Standard techniques treat feature selection as a single-objective task and rely on statistical criteria such as correlation. Recent studies suggest that using profit-based indicators may improve the quality of scoring models for businesses. We extend the use of profit measures to feature selection and develop a multi-objective wrapper framework based on the NSGA-II genetic algorithm with two fitness functions: the Expected Maximum Profit (EMP) and the number of features. Experiments on multiple credit scoring data sets demonstrate that the proposed approach develops scorecards that can yield a higher expected profit using fewer features than conventional feature selection strategies.","author":[{"dropping-particle":"","family":"Kozodoi","given":"Nikita","non-dropping-particle":"","parse-names":false,"suffix":""},{"dropping-particle":"","family":"Lessmann","given":"Stefan","non-dropping-particle":"","parse-names":false,"suffix":""},{"dropping-particle":"","family":"Papakonstantinou","given":"Konstantinos","non-dropping-particle":"","parse-names":false,"suffix":""},{"dropping-particle":"","family":"Gatsoulis","given":"Yiannis","non-dropping-particle":"","parse-names":false,"suffix":""},{"dropping-particle":"","family":"Baesens","given":"Bart","non-dropping-particle":"","parse-names":false,"suffix":""}],"container-title":"Decision Support Systems","id":"ITEM-1","issued":{"date-parts":[["2019","5","1"]]},"page":"106-117","publisher":"Elsevier B.V.","title":"A multi-objective approach for profit-driven feature selection in credit scoring","type":"article-journal","volume":"120"},"uris":["http://www.mendeley.com/documents/?uuid=005a9f15-6bd1-4e06-a740-c63966ec7346"]},{"id":"ITEM-2","itemData":{"DOI":"10.1016/j.knosys","abstract":"Only a few customers can be labeled in realistic credit-scoring problems, while many other customers cannot. Further, satisfactory performance is difficult, as traditional supervised learning methods can only use labeled samples to build credit-scoring models. Semi-supervised learning (SSL) can use both labeled and unlabeled samples to solve this problem, but existing credit-scoring research has primarily constructed single semi-supervised models. This study introduces SSL, cost-sensitive learning, a group method of data handling (GMDH), and an ensemble learning technique to propose a GMDH-based cost-sensitive semi-supervised selective ensemble (GCSSE) model. This involves two stages: (1)First, train an ensemble model composed of N base classifiers on the initial training set L with class labels, use it to selectively label the samples from the dataset U without class labels, add them with their predicted labels to the training set, and update the N base classifiers on the new training set; (2)Second, classify L and the test set using the respective trained base classifiers, and construct a cost-sensitive GMDH neural network to obtain the selective ensemble classification results for the test set. Experimental comparisons of five public customer credit score datasets and an empirical analysis of a real customer credit score dataset suggest that this model exhibits the best overall credit-scoring performance compared with one supervised ensemble model and three semi-supervised ensemble models.","author":[{"dropping-particle":"","family":"Xiao","given":"Jin","non-dropping-particle":"","parse-names":false,"suffix":""},{"dropping-particle":"","family":"Zhou","given":"Xu","non-dropping-particle":"","parse-names":false,"suffix":""},{"dropping-particle":"","family":"Zhong","given":"Yu","non-dropping-particle":"","parse-names":false,"suffix":""},{"dropping-particle":"","family":"Xie","given":"Ling","non-dropping-particle":"","parse-names":false,"suffix":""},{"dropping-particle":"","family":"Gu","given":"Xin","non-dropping-particle":"","parse-names":false,"suffix":""},{"dropping-particle":"","family":"Liu","given":"Dunhu","non-dropping-particle":"","parse-names":false,"suffix":""}],"id":"ITEM-2","issued":{"date-parts":[["2020"]]},"page":"105118","title":"Cost-sensitive semi-supervised selective ensemble model for customer credit scoring </w:instrText>
            </w:r>
            <w:r w:rsidR="00487496" w:rsidRPr="008A1CC9">
              <w:rPr>
                <w:rFonts w:ascii="Segoe UI Symbol" w:hAnsi="Segoe UI Symbol" w:cs="Segoe UI Symbol"/>
                <w:color w:val="000000"/>
                <w:sz w:val="20"/>
                <w:szCs w:val="20"/>
              </w:rPr>
              <w:instrText>✩</w:instrText>
            </w:r>
            <w:r w:rsidR="00487496" w:rsidRPr="008A1CC9">
              <w:rPr>
                <w:color w:val="000000"/>
                <w:sz w:val="20"/>
                <w:szCs w:val="20"/>
              </w:rPr>
              <w:instrText>","type":"article-journal","volume":"189"},"uris":["http://www.mendeley.com/documents/?uuid=59cd085a-dc96-42dd-9eac-e7698ef60d0f"]},{"id":"ITEM-3","itemData":{"DOI":"10.1016/j.asoc.2018.01.021","ISSN":"15684946","abstract":"In recent years, classification ensembles or multiple classifier systems have been widely applied to credit scoring, and they achieve significantly better performance than individual classifiers do. Selective ensembles, an important part of this group of systems, are a promising field of research. However, none of them considers the relative costs of Type I error and Type II error for credit scoring when selecting classifiers, which bring higher risks for the financial institutions. Moreover, earlier dynamic selective ensembles usually select and combine classifiers for each test sample dynamically based on classifiers’ performance in the validation set, regardless of their behaviors in the testing set. To fill the gap and overcome the limitations, we propose a new dynamic ensemble classification method for credit scoring based on soft probability. In this method, the classifiers are first selected based on their classification ability and the relative costs of Type I error and Type II error in the validation set. With the selected classifiers, we combine different classifiers for the samples in the testing set based on their classification results to get an interval probability of default by using soft probability. The proposed method is compared with some well-known individual classifiers and ensemble classification methods, including five selective ensembles, for credit scoring by using ten real-world data sets and seven performance indicators. Through these analyses and statistical tests, the experimental results demonstrate the ability and efficiency of the proposed method to improve prediction performance against the benchmark models.","author":[{"dropping-particle":"","family":"Feng","given":"Xiaodong","non-dropping-particle":"","parse-names":false,"suffix":""},{"dropping-particle":"","family":"Xiao","given":"Zhi","non-dropping-particle":"","parse-names":false,"suffix":""},{"dropping-particle":"","family":"Zhong","given":"Bo","non-dropping-particle":"","parse-names":false,"suffix":""},{"dropping-particle":"","family":"Qiu","given":"Jing","non-dropping-particle":"","parse-names":false,"suffix":""},{"dropping-particle":"","family":"Dong","given":"Yuanxiang","non-dropping-particle":"","parse-names":false,"suffix":""}],"container-title":"Applied Soft Computing Journal","id":"ITEM-3","issued":{"date-parts":[["2018","4","1"]]},"page":"139-151","publisher":"Elsevier Ltd","title":"Dynamic ensemble classification for credit scoring using soft probability","type":"article-journal","volume":"65"},"uris":["http://www.mendeley.com/documents/?uuid=3fb47da3-47bd-4176-ac71-de867f103e25"]},{"id":"ITEM-4","itemData":{"DOI":"10.1016/j.eswa.2020.113351","ISSN":"09574174","abstract":"Lenders, such as banks and credit card companies, use credit scoring models to evaluate the potential risk posed by lending money to customers, and therefore to mitigate losses due to bad credit. The profitability of the banks thus highly depends on the models used to decide on the customer's loans. State-of-the-art credit scoring models are based on machine learning and statistical methods. One of the major problems of this field is that lenders often deal with imbalanced datasets that usually contain many paid loans but very few not paid ones (called defaults). Recently, dynamic selection methods combined with ensemble methods and preprocessing techniques have been evaluated to improve classification models in imbalanced datasets presenting advantages over the static machine learning methods. In a dynamic selection technique, samples in the neighborhood of each query sample are used to compute the local competence of each base classifier. Then, the technique selects only competent classifiers to predict the query sample. In this paper, we evaluate the suitability of dynamic selection techniques for credit scoring problem, and we present Reduced Minority k-Nearest Neighbors (RMkNN), an approach that enhances state of the art in defining the local region of dynamic selection techniques for imbalanced credit scoring datasets. This proposed technique has a superior prediction performance in imbalanced credit scoring datasets compared to state of the art. Furthermore, RMkNN does not need any preprocessing or sampling method to generate the dynamic selection dataset (called DSEL). Additionally, we observe an equivalence between dynamic selection and static selection classification. We conduct a comprehensive evaluation of the proposed technique against state-of-the-art competitors on six real-world public datasets and one private one. Experiments show that RMkNN improves the classification performance of the evaluated datasets regarding AUC, balanced accuracy, H-measure, G-mean, F-measure, and Recall.","author":[{"dropping-particle":"","family":"Melo Junior","given":"Leopoldo","non-dropping-particle":"","parse-names":false,"suffix":""},{"dropping-particle":"","family":"Nardini","given":"Franco Maria","non-dropping-particle":"","parse-names":false,"suffix":""},{"dropping-particle":"","family":"Renso","given":"Chiara","non-dropping-particle":"","parse-names":false,"suffix":""},{"dropping-particle":"","family":"Trani","given":"Roberto","non-dropping-particle":"","parse-names":false,"suffix":""},{"dropping-particle":"","family":"Macedo","given":"Jose Antonio","non-dropping-particle":"","parse-names":false,"suffix":""}],"container-title":"Expert Systems with Applications","id":"ITEM-4","issued":{"date-parts":[["2020","8","15"]]},"publisher":"Elsevier Ltd","title":"A novel approach to define the local region of dynamic selection techniques in imbalanced credit scoring problems","type":"article-journal","volume":"152"},"uris":["http://www.mendeley.com/documents/?uuid=e41e7837-45ab-41da-adef-ad1e1af3de7a"]},{"id":"ITEM-5","itemData":{"DOI":"10.1016/j.eswa.2018.12.020","ISSN":"09574174","abstract":"In recent years, artificial intelligence and machine learning technology have made great progress and development. Various novel models have been constructed to enhance prediction performance of binary classification from different aspects. Credit scoring model is a typical application of artificial intelligence and machine learning technology. In this study, we propose a novel multi-stage hybrid model, which combines feature selection and classifier selection to obtain optimal feature subset and optimal classifier subset, then uses classifier ensemble to improve the prediction performance based on the two optimal subsets mentioned above. We also extend genetic algorithm, i.e., propose an enhanced multi-population niche genetic algorithm (EMPNGA), to improve the ability of optimization effectively by enhancing the selection, crossover, and mutation steps, and adding niche and migration steps. Furthermore, EMPNGA is applied to combine several filter methods and priori knowledge in feature selection and classifier selection respectively to further increase the search efficiency. The proposed model is applied to credit scoring to verify its prediction performance. Finally, five datasets and four evaluation metrics are applied in the experiment. The experimental results confirm that the performance of proposed model is superior to the other comparative models, proving that this study is of significance and effectiveness.","author":[{"dropping-particle":"","family":"Zhang","given":"Wenyu","non-dropping-particle":"","parse-names":false,"suffix":""},{"dropping-particle":"","family":"He","given":"Hongliang","non-dropping-particle":"","parse-names":false,"suffix":""},{"dropping-particle":"","family":"Zhang","given":"Shuai","non-dropping-particle":"","parse-names":false,"suffix":""}],"container-title":"Expert Systems with Applications","id":"ITEM-5","issued":{"date-parts":[["2019","5","1"]]},"page":"221-232","publisher":"Elsevier Ltd","title":"A novel multi-stage hybrid model with enhanced multi-population niche genetic algorithm: An application in credit scoring","type":"article-journal","volume":"121"},"uris":["http://www.mendeley.com/documents/?uuid=09215301-bffa-4cdf-b330-e640ac487161"]},{"id":"ITEM-6","itemData":{"DOI":"10.1016/j.eswa.2020.113615","ISBN":"6020180093","ISSN":"09574174","abstract":"Ensemble models have been extensively applied to credit scoring. However, advanced tree-based classifiers have been seldom utilized as components of ensemble models. Moreover, few studies have considered dynamic ensemble selection. To fill the research gap, this paper aims to develop a novel tree-based overfitting-cautious heterogeneous ensemble model (i.e., OCHE) for credit scoring which departs from existing literature on base models and ensemble selection strategy. Regarding base models, tree-based techniques are employed to acquire a balance between predictive accuracy and computational cost. In terms of ensemble selection, the proposed method can assign weights to base models dynamically according to the overfitting measure. Validated on five public datasets, the proposed approach is compared with several popular benchmark models and selection strategies on predictive accuracy and computational cost measures. For predictive accuracy, the proposed approach outperforms the benchmark models significantly in most cases based on the non-parametric significance test. It also performs marginally better than several state-of-the-art studies. Our proposal remains robust in several scenarios. In terms of computational cost, the proposed method provides acceptable performance and benefits from GPU acceleration considerably.","author":[{"dropping-particle":"","family":"Xia","given":"Yufei","non-dropping-particle":"","parse-names":false,"suffix":""},{"dropping-particle":"","family":"Zhao","given":"Junhao","non-dropping-particle":"","parse-names":false,"suffix":""},{"dropping-particle":"","family":"He","given":"Lingyun","non-dropping-particle":"","parse-names":false,"suffix":""},{"dropping-particle":"","family":"Li","given":"Yinguo","non-dropping-particle":"","parse-names":false,"suffix":""},{"dropping-particle":"","family":"Niu","given":"Mengyi","non-dropping-particle":"","parse-names":false,"suffix":""}],"container-title":"Expert Systems with Applications","id":"ITEM-6","issued":{"date-parts":[["2020","11","30"]]},"page":"113615","publisher":"Elsevier Ltd","title":"A novel tree-based dynamic heterogeneous ensemble method for credit scoring","type":"article-journal","volume":"159"},"uris":["http://www.mendeley.com/documents/?uuid=a30ee0ec-868f-482b-b74f-8c8869825354"]},{"id":"ITEM-7","itemData":{"DOI":"10.1016/j.ejor.2021.03.006","ISSN":"03772217","abstract":"Developing accurate analytical credit scoring models has become a major focus for financial institutions. For this purpose, numerous classification algorithms have been proposed for credit scoring. However, the application of deep learning algorithms for classification has been largely ignored in the credit scoring literature. The main motivation for this research is to consider the appropriateness of deep learning algorithms for credit scoring. To this end two deep learning architectures are constructed, namely a multilayer perceptron network and a deep belief network, and their performance compared to that of two conventional methods and two ensemble methods for credit scoring. The models are then evaluated using a range of credit scoring data sets and performance measures. Furthermore, Bayesian statistical testing procedures are introduced in the context of credit scoring and compared to frequentist non-parametric testing procedures which have traditionally been considered best practice in credit scoring. This comparison will highlight the benefits of Bayesian statistical procedures and secure empirical findings. Two main conclusions emerge from comparing the different classification algorithms for credit scoring. Firstly, the ensemble method, XGBoost, is the best performing method for credit scoring of all the methods considered here. Secondly, deep neural networks do not outperform their shallower counterparts and are considerably more computationally expensive to construct. Therefore, deep learning algorithms do not seem to be appropriate models for credit scoring based on this comparison and XGBoost should be preferred over the other credit scoring methods considered here when classification performance is the main objective of credit scoring activities.","author":[{"dropping-particle":"","family":"Gunnarsson","given":"Björn Rafn","non-dropping-particle":"","parse-names":false,"suffix":""},{"dropping-particle":"","family":"Broucke","given":"Seppe","non-dropping-particle":"vanden","parse-names":false,"suffix":""},{"dropping-particle":"","family":"Baesens","given":"Bart","non-dropping-particle":"","parse-names":false,"suffix":""},{"dropping-particle":"","family":"Óskarsdóttir","given":"María","non-dropping-particle":"","parse-names":false,"suffix":""},{"dropping-particle":"","family":"Lemahieu","given":"Wilfried","non-dropping-particle":"","parse-names":false,"suffix":""}],"container-title":"European Journal of Operational Research","id":"ITEM-7","issue":"1","issued":{"date-parts":[["2021"]]},"page":"292-305","publisher":"Elsevier B.V.","title":"Deep learning for credit scoring: Do or don't?","type":"article-journal","volume":"295"},"uris":["http://www.mendeley.com/documents/?uuid=f2b4b119-813f-4b82-b2d7-4d082ec79ad5"]},{"id":"ITEM-8","itemData":{"DOI":"10.1016/j.eswa.2021.114985","ISSN":"09574174","abstract":"This paper presents a meta-neuron learning-based spiking neural classifier with a time-varying weight model (MeST). MeST is developed to handle the class imbalance in classification problems without any data preprocessing methods. Meta-neuron based learning algorithm in MeST uses normalized postsynaptic potentials (global information) and weight of the connection (local information) to determine the sensitivity modulation factor. This modulation factor determines the proportion of the weight update for a given set of presynaptic spikes. The weight update is then embedded in a Gaussian function to determine the time-varying weight update. The centre of the time-varying Gaussian function is determined by the presynaptic spike times. MeST is demonstrated on 10 benchmark datasets from the University of California, Irvine California machine learning repository and then applied to solve credit scoring using three real-world datasets. Performance studies show that the generalization ability of MeST is better than other spiking neural networks with constant weight model, despite having a simple architecture. Furthermore, compared to other non-spiking shallow machine learning classifiers, MeST is a slightly better model for classification using highly imbalanced datasets. This indicates the learnability of a stand-alone classifier on an imbalanced dataset can be increased by using time-varying weights.","author":[{"dropping-particle":"","family":"Jeyasothy","given":"Abeegithan","non-dropping-particle":"","parse-names":false,"suffix":""},{"dropping-particle":"","family":"Ramasamy","given":"Savitha","non-dropping-particle":"","parse-names":false,"suffix":""},{"dropping-particle":"","family":"Sundaram","given":"Suresh","non-dropping-particle":"","parse-names":false,"suffix":""}],"container-title":"Expert Systems with Applications","id":"ITEM-8","issue":"October 2020","issued":{"date-parts":[["2021"]]},"page":"114985","publisher":"Elsevier Ltd","title":"Meta-neuron learning based spiking neural classifier with time-varying weight model for credit scoring problem","type":"article-journal","volume":"178"},"uris":["http://www.mendeley.com/documents/?uuid=a8e0e575-6680-4728-883d-0b140d705287"]},{"id":"ITEM-9","itemData":{"DOI":"10.1016/j.ins.2021.05.029","ISSN":"00200255","abstract":"For imbalanced credit scoring, the most common solution is to balance the class distribution of the training set with a resampling method, and then train a classification model and classify the customer samples in the test set. However, it is still difficult to select the most appropriate resampling methods and classification models, and the optimal combinations of them have not been identified. Therefore, this study proposes a new benchmark models comparison framework for imbalanced credit scoring. In the framework, we introduce the index of balanced accuracy and four other evaluation measures, experimentally compare the performance of 10 benchmark resampling methods and nine benchmark classification models respectively on six credit scoring data sets, and analyze the optimal combinations of them. The experimental result shows: (1) as for benchmark resampling methods, random under-sampling (a traditional resampling method) and synthetic minority over-sampling technique combined with Wilson's edited nearest neighbor (an intelligent resampling method) present the best performance; (2) as for benchmark classification models, logistic regression (a single classification model) and adaptive boosting (an ensemble classification model) present the best performance; (3) as for optimal combinations, random under-sampling combined with random subspace (an ensemble classification model) can obtain the most satisfactory credit scoring performance.","author":[{"dropping-particle":"","family":"Xiao","given":"Jin","non-dropping-particle":"","parse-names":false,"suffix":""},{"dropping-particle":"","family":"Wang","given":"Yadong","non-dropping-particle":"","parse-names":false,"suffix":""},{"dropping-particle":"","family":"Chen","given":"Jing","non-dropping-particle":"","parse-names":false,"suffix":""},{"dropping-particle":"","family":"Xie","given":"Ling","non-dropping-particle":"","parse-names":false,"suffix":""},{"dropping-particle":"","family":"Huang","given":"Jing","non-dropping-particle":"","parse-names":false,"suffix":""}],"container-title":"Information Sciences","id":"ITEM-9","issued":{"date-parts":[["2021"]]},"page":"508-526","publisher":"Elsevier Inc.","title":"Impact of resampling methods and classification models on the imbalanced credit scoring problems","type":"article-journal","volume":"569"},"uris":["http://www.mendeley.com/documents/?uuid=599214e3-3d60-4f67-827f-bd2142b9d748"]},{"id":"ITEM-10","itemData":{"DOI":"10.1016/j.jbusres.2021.03.018","ISSN":"01482963","author":[{"dropping-particle":"","family":"Tsai","given":"Chih-Fong","non-dropping-particle":"","parse-names":false,"suffix":""},{"dropping-particle":"","family":"Sue","given":"Kuen-Liang","non-dropping-particle":"","parse-names":false,"suffix":""},{"dropping-particle":"","family":"Hu","given":"Ya-Han","non-dropping-particle":"","parse-names":false,"suffix":""},{"dropping-particle":"","family":"Chiu","given":"Andy","non-dropping-particle":"","parse-names":false,"suffix":""}],"container-title":"Journal of Business Research","id":"ITEM-10","issue":"300","issued":{"date-parts":[["2021"]]},"page":"200-209","publisher":"Elsevier Inc.","title":"Combining feature selection, instance selection, and ensemble classification techniques for improved financial distress prediction","type":"article-journal","volume":"130"},"uris":["http://www.mendeley.com/documents/?uuid=1d4301ca-dd16-4bf2-b821-cb3eb0871326"]},{"id":"ITEM-11","itemData":{"DOI":"10.1016/j.eswa.2021.114582","ISSN":"09574174","abstract":"Class imbalance impedes the predictive performance of classification models. Popular countermeasures include oversampling minority class cases by creating synthetic examples. The paper examines the potential of Generative Adversarial Networks (GANs) for oversampling. A few prior studies have used GANs for this purpose but do not reflect recent methodological advancements for generating tabular data using GANs. The paper proposes an approach based on a conditional Wasserstein GAN that can effectively model tabular datasets with numerical and categorical variables and pays special attention to the down-stream classification task through an auxiliary classifier loss. We focus on a credit scoring context in which binary classifiers predict the default risk of loan applications. Empirical comparisons in this context evidence the competitiveness of GAN-based oversampling compared to several standard oversampling regimes. We also clarify the conditions under which oversampling in general and the proposed GAN-based approach in particular raise predictive performance. In sum, our findings suggest that GAN architectures for tabular data and our extensions deserve a place in data scientists’ modelling toolbox.","author":[{"dropping-particle":"","family":"Engelmann","given":"Justin","non-dropping-particle":"","parse-names":false,"suffix":""},{"dropping-particle":"","family":"Lessmann","given":"Stefan","non-dropping-particle":"","parse-names":false,"suffix":""}],"container-title":"Expert Systems with Applications","id":"ITEM-11","issue":"December 2020","issued":{"date-parts":[["2021"]]},"page":"114582","publisher":"Elsevier Ltd","title":"Conditional Wasserstein GAN-based oversampling of tabular data for imbalanced learning","type":"article-journal","volume":"174"},"uris":["http://www.mendeley.com/documents/?uuid=b0294a70-9532-48aa-b209-fee6082e3b7f"]}],"mendeley":{"formattedCitation":"(Engelmann &amp; Lessmann, 2021; Feng et al., 2018; Gunnarsson et al., 2021; Jeyasothy et al., 2021; Kozodoi et al., 2019; Melo Junior et al., 2020; Tsai et al., 2021; Xia et al., 2020; J. Xiao et al., 2020, 2021; Wenyu Zhang et al., 2019)","plainTextFormattedCitation":"(Engelmann &amp; Lessmann, 2021; Feng et al., 2018; Gunnarsson et al., 2021; Jeyasothy et al., 2021; Kozodoi et al., 2019; Melo Junior et al., 2020; Tsai et al., 2021; Xia et al., 2020; J. Xiao et al., 2020, 2021; Wenyu Zhang et al., 2019)","previouslyFormattedCitation":"(Engelmann &amp; Lessmann, 2021; Feng et al., 2018; Gunnarsson et al., 2021; Jeyasothy et al., 2021; Kozodoi et al., 2019; Melo Junior et al., 2020; Tsai et al., 2021; Xia et al., 2020; J. Xiao et al., 2020, 2021; Wenyu Zhang et al., 2019)"},"properties":{"noteIndex":0},"schema":"https://github.com/citation-style-language/schema/raw/master/csl-citation.json"}</w:instrText>
            </w:r>
            <w:r w:rsidRPr="008A1CC9">
              <w:rPr>
                <w:color w:val="000000"/>
                <w:sz w:val="20"/>
                <w:szCs w:val="20"/>
              </w:rPr>
              <w:fldChar w:fldCharType="separate"/>
            </w:r>
            <w:r w:rsidR="00487496" w:rsidRPr="008A1CC9">
              <w:rPr>
                <w:noProof/>
                <w:color w:val="000000"/>
                <w:sz w:val="20"/>
                <w:szCs w:val="20"/>
              </w:rPr>
              <w:t>(Engelmann &amp; Lessmann, 2021; Feng et al., 2018; Gunnarsson et al., 2021; Jeyasothy et al., 2021; Kozodoi et al., 2019; Melo Junior et al., 2020; Tsai et al., 2021; Xia et al., 2020; J. Xiao et al., 2020, 2021; Wenyu Zhang et al., 2019)</w:t>
            </w:r>
            <w:r w:rsidRPr="008A1CC9">
              <w:rPr>
                <w:color w:val="000000"/>
                <w:sz w:val="20"/>
                <w:szCs w:val="20"/>
              </w:rPr>
              <w:fldChar w:fldCharType="end"/>
            </w:r>
          </w:p>
        </w:tc>
        <w:tc>
          <w:tcPr>
            <w:tcW w:w="1209" w:type="dxa"/>
            <w:tcBorders>
              <w:top w:val="single" w:sz="4" w:space="0" w:color="BFBFBF"/>
              <w:left w:val="nil"/>
              <w:bottom w:val="single" w:sz="4" w:space="0" w:color="BFBFBF"/>
              <w:right w:val="nil"/>
            </w:tcBorders>
            <w:shd w:val="clear" w:color="auto" w:fill="auto"/>
            <w:vAlign w:val="center"/>
          </w:tcPr>
          <w:p w14:paraId="5CA22A01" w14:textId="77777777" w:rsidR="00ED2EFB" w:rsidRPr="008A1CC9" w:rsidRDefault="00ED2EFB" w:rsidP="008A1CC9">
            <w:pPr>
              <w:pBdr>
                <w:top w:val="nil"/>
                <w:left w:val="nil"/>
                <w:bottom w:val="nil"/>
                <w:right w:val="nil"/>
                <w:between w:val="nil"/>
              </w:pBdr>
              <w:spacing w:after="0"/>
              <w:jc w:val="center"/>
              <w:rPr>
                <w:color w:val="000000"/>
                <w:sz w:val="20"/>
                <w:szCs w:val="20"/>
              </w:rPr>
            </w:pPr>
            <w:r w:rsidRPr="008A1CC9">
              <w:rPr>
                <w:color w:val="000000"/>
                <w:sz w:val="20"/>
                <w:szCs w:val="20"/>
              </w:rPr>
              <w:t>150,000</w:t>
            </w:r>
          </w:p>
        </w:tc>
        <w:tc>
          <w:tcPr>
            <w:tcW w:w="1217" w:type="dxa"/>
            <w:tcBorders>
              <w:top w:val="single" w:sz="4" w:space="0" w:color="BFBFBF"/>
              <w:left w:val="nil"/>
              <w:bottom w:val="single" w:sz="4" w:space="0" w:color="BFBFBF"/>
              <w:right w:val="nil"/>
            </w:tcBorders>
            <w:shd w:val="clear" w:color="auto" w:fill="auto"/>
            <w:vAlign w:val="center"/>
          </w:tcPr>
          <w:p w14:paraId="5432475F" w14:textId="77777777" w:rsidR="00ED2EFB" w:rsidRPr="008A1CC9" w:rsidRDefault="00ED2EFB" w:rsidP="008A1CC9">
            <w:pPr>
              <w:pBdr>
                <w:top w:val="nil"/>
                <w:left w:val="nil"/>
                <w:bottom w:val="nil"/>
                <w:right w:val="nil"/>
                <w:between w:val="nil"/>
              </w:pBdr>
              <w:spacing w:after="0"/>
              <w:jc w:val="center"/>
              <w:rPr>
                <w:color w:val="000000"/>
                <w:sz w:val="20"/>
                <w:szCs w:val="20"/>
              </w:rPr>
            </w:pPr>
            <w:r w:rsidRPr="008A1CC9">
              <w:rPr>
                <w:color w:val="000000"/>
                <w:sz w:val="20"/>
                <w:szCs w:val="20"/>
              </w:rPr>
              <w:t>6.68%</w:t>
            </w:r>
          </w:p>
        </w:tc>
        <w:tc>
          <w:tcPr>
            <w:tcW w:w="1070" w:type="dxa"/>
            <w:tcBorders>
              <w:top w:val="single" w:sz="4" w:space="0" w:color="BFBFBF"/>
              <w:left w:val="nil"/>
              <w:bottom w:val="single" w:sz="4" w:space="0" w:color="BFBFBF"/>
              <w:right w:val="nil"/>
            </w:tcBorders>
            <w:shd w:val="clear" w:color="auto" w:fill="auto"/>
            <w:vAlign w:val="center"/>
          </w:tcPr>
          <w:p w14:paraId="27E8EDA4" w14:textId="77777777" w:rsidR="00ED2EFB" w:rsidRPr="008A1CC9" w:rsidRDefault="00ED2EFB" w:rsidP="008A1CC9">
            <w:pPr>
              <w:pBdr>
                <w:top w:val="nil"/>
                <w:left w:val="nil"/>
                <w:bottom w:val="nil"/>
                <w:right w:val="nil"/>
                <w:between w:val="nil"/>
              </w:pBdr>
              <w:spacing w:after="0"/>
              <w:jc w:val="center"/>
              <w:rPr>
                <w:color w:val="000000"/>
                <w:sz w:val="20"/>
                <w:szCs w:val="20"/>
              </w:rPr>
            </w:pPr>
            <w:r w:rsidRPr="008A1CC9">
              <w:rPr>
                <w:color w:val="000000"/>
                <w:sz w:val="20"/>
                <w:szCs w:val="20"/>
              </w:rPr>
              <w:t>10</w:t>
            </w:r>
          </w:p>
        </w:tc>
      </w:tr>
      <w:tr w:rsidR="00ED2EFB" w:rsidRPr="008A1CC9" w14:paraId="2AA5F6EC" w14:textId="77777777" w:rsidTr="00246A8F">
        <w:trPr>
          <w:trHeight w:val="231"/>
        </w:trPr>
        <w:tc>
          <w:tcPr>
            <w:tcW w:w="1701" w:type="dxa"/>
            <w:tcBorders>
              <w:top w:val="single" w:sz="4" w:space="0" w:color="BFBFBF"/>
              <w:left w:val="nil"/>
              <w:bottom w:val="single" w:sz="4" w:space="0" w:color="BFBFBF"/>
              <w:right w:val="nil"/>
            </w:tcBorders>
            <w:shd w:val="clear" w:color="auto" w:fill="auto"/>
            <w:vAlign w:val="center"/>
          </w:tcPr>
          <w:p w14:paraId="234EC49C" w14:textId="77777777" w:rsidR="00ED2EFB" w:rsidRPr="008A1CC9" w:rsidRDefault="00ED2EFB" w:rsidP="008A1CC9">
            <w:pPr>
              <w:pBdr>
                <w:top w:val="nil"/>
                <w:left w:val="nil"/>
                <w:bottom w:val="nil"/>
                <w:right w:val="nil"/>
                <w:between w:val="nil"/>
              </w:pBdr>
              <w:spacing w:after="0"/>
              <w:rPr>
                <w:b/>
                <w:color w:val="000000"/>
                <w:sz w:val="20"/>
                <w:szCs w:val="20"/>
              </w:rPr>
            </w:pPr>
            <w:r w:rsidRPr="008A1CC9">
              <w:rPr>
                <w:b/>
                <w:color w:val="000000"/>
                <w:sz w:val="20"/>
                <w:szCs w:val="20"/>
              </w:rPr>
              <w:t>PAKDD</w:t>
            </w:r>
            <w:r w:rsidRPr="008A1CC9">
              <w:rPr>
                <w:b/>
                <w:color w:val="000000"/>
                <w:vertAlign w:val="superscript"/>
              </w:rPr>
              <w:footnoteReference w:id="11"/>
            </w:r>
          </w:p>
        </w:tc>
        <w:tc>
          <w:tcPr>
            <w:tcW w:w="3969" w:type="dxa"/>
            <w:tcBorders>
              <w:top w:val="single" w:sz="4" w:space="0" w:color="BFBFBF"/>
              <w:left w:val="nil"/>
              <w:bottom w:val="single" w:sz="4" w:space="0" w:color="BFBFBF"/>
              <w:right w:val="nil"/>
            </w:tcBorders>
            <w:shd w:val="clear" w:color="auto" w:fill="auto"/>
            <w:vAlign w:val="center"/>
          </w:tcPr>
          <w:p w14:paraId="1FD9539D" w14:textId="782E4CAC" w:rsidR="00ED2EFB" w:rsidRPr="008A1CC9" w:rsidRDefault="00ED2EFB" w:rsidP="008A1CC9">
            <w:pPr>
              <w:pBdr>
                <w:top w:val="nil"/>
                <w:left w:val="nil"/>
                <w:bottom w:val="nil"/>
                <w:right w:val="nil"/>
                <w:between w:val="nil"/>
              </w:pBdr>
              <w:spacing w:after="0"/>
              <w:rPr>
                <w:color w:val="000000"/>
                <w:sz w:val="20"/>
                <w:szCs w:val="20"/>
              </w:rPr>
            </w:pPr>
            <w:r w:rsidRPr="008A1CC9">
              <w:rPr>
                <w:color w:val="000000"/>
                <w:sz w:val="20"/>
                <w:szCs w:val="20"/>
              </w:rPr>
              <w:fldChar w:fldCharType="begin" w:fldLock="1"/>
            </w:r>
            <w:r w:rsidR="00B6261A" w:rsidRPr="008A1CC9">
              <w:rPr>
                <w:color w:val="000000"/>
                <w:sz w:val="20"/>
                <w:szCs w:val="20"/>
              </w:rPr>
              <w:instrText xml:space="preserve">ADDIN CSL_CITATION {"citationItems":[{"id":"ITEM-1","itemData":{"DOI":"10.1016/j.dss.2019.03.011","ISSN":"01679236","abstract":"In credit scoring, feature selection aims at removing irrelevant data to improve the performance of the scorecard and its interpretability. Standard techniques treat feature selection as a single-objective task and rely on statistical criteria such as correlation. Recent studies suggest that using profit-based indicators may improve the quality of scoring models for businesses. We extend the use of profit measures to feature selection and develop a multi-objective wrapper framework based on the NSGA-II genetic algorithm with two fitness functions: the Expected Maximum Profit (EMP) and the number of features. Experiments on multiple credit scoring data sets demonstrate that the proposed approach develops scorecards that can yield a higher expected profit using fewer features than conventional feature selection strategies.","author":[{"dropping-particle":"","family":"Kozodoi","given":"Nikita","non-dropping-particle":"","parse-names":false,"suffix":""},{"dropping-particle":"","family":"Lessmann","given":"Stefan","non-dropping-particle":"","parse-names":false,"suffix":""},{"dropping-particle":"","family":"Papakonstantinou","given":"Konstantinos","non-dropping-particle":"","parse-names":false,"suffix":""},{"dropping-particle":"","family":"Gatsoulis","given":"Yiannis","non-dropping-particle":"","parse-names":false,"suffix":""},{"dropping-particle":"","family":"Baesens","given":"Bart","non-dropping-particle":"","parse-names":false,"suffix":""}],"container-title":"Decision Support Systems","id":"ITEM-1","issued":{"date-parts":[["2019","5","1"]]},"page":"106-117","publisher":"Elsevier B.V.","title":"A multi-objective approach for profit-driven feature selection in credit scoring","type":"article-journal","volume":"120"},"uris":["http://www.mendeley.com/documents/?uuid=005a9f15-6bd1-4e06-a740-c63966ec7346"]},{"id":"ITEM-2","itemData":{"DOI":"10.1016/j.knosys","abstract":"Only a few customers can be labeled in realistic credit-scoring problems, while many other customers cannot. Further, satisfactory performance is difficult, as traditional supervised learning methods can only use labeled samples to build credit-scoring models. Semi-supervised learning (SSL) can use both labeled and unlabeled samples to solve this problem, but existing credit-scoring research has primarily constructed single semi-supervised models. This study introduces SSL, cost-sensitive learning, a group method of data handling (GMDH), and an ensemble learning technique to propose a GMDH-based cost-sensitive semi-supervised selective ensemble (GCSSE) model. This involves two stages: (1)First, train an ensemble model composed of N base classifiers on the initial training set L with class labels, use it to selectively label the samples from the dataset U without class labels, add them with their predicted labels to the training set, and update the N base classifiers on the new training set; (2)Second, classify L and the test set using the respective trained base classifiers, and construct a cost-sensitive GMDH neural network to obtain the selective ensemble classification results for the test set. Experimental comparisons of five public customer credit score datasets and an empirical analysis of a real customer credit score dataset suggest that this model exhibits the best overall credit-scoring performance compared with one supervised ensemble model and three semi-supervised ensemble models.","author":[{"dropping-particle":"","family":"Xiao","given":"Jin","non-dropping-particle":"","parse-names":false,"suffix":""},{"dropping-particle":"","family":"Zhou","given":"Xu","non-dropping-particle":"","parse-names":false,"suffix":""},{"dropping-particle":"","family":"Zhong","given":"Yu","non-dropping-particle":"","parse-names":false,"suffix":""},{"dropping-particle":"","family":"Xie","given":"Ling","non-dropping-particle":"","parse-names":false,"suffix":""},{"dropping-particle":"","family":"Gu","given":"Xin","non-dropping-particle":"","parse-names":false,"suffix":""},{"dropping-particle":"","family":"Liu","given":"Dunhu","non-dropping-particle":"","parse-names":false,"suffix":""}],"id":"ITEM-2","issued":{"date-parts":[["2020"]]},"page":"105118","title":"Cost-sensitive semi-supervised selective ensemble model for customer credit scoring </w:instrText>
            </w:r>
            <w:r w:rsidR="00B6261A" w:rsidRPr="008A1CC9">
              <w:rPr>
                <w:rFonts w:ascii="Segoe UI Symbol" w:hAnsi="Segoe UI Symbol" w:cs="Segoe UI Symbol"/>
                <w:color w:val="000000"/>
                <w:sz w:val="20"/>
                <w:szCs w:val="20"/>
              </w:rPr>
              <w:instrText>✩</w:instrText>
            </w:r>
            <w:r w:rsidR="00B6261A" w:rsidRPr="008A1CC9">
              <w:rPr>
                <w:color w:val="000000"/>
                <w:sz w:val="20"/>
                <w:szCs w:val="20"/>
              </w:rPr>
              <w:instrText>","type":"article-journal","volume":"189"},"uris":["http://www.mendeley.com/documents/?uuid=59cd085a-dc96-42dd-9eac-e7698ef60d0f"]},{"id":"ITEM-3","itemData":{"DOI":"10.1016/j.asoc.2018.01.021","ISSN":"15684946","abstract":"In recent years, classification ensembles or multiple classifier systems have been widely applied to credit scoring, and they achieve significantly better performance than individual classifiers do. Selective ensembles, an important part of this group of systems, are a promising field of research. However, none of them considers the relative costs of Type I error and Type II error for credit scoring when selecting classifiers, which bring higher risks for the financial institutions. Moreover, earlier dynamic selective ensembles usually select and combine classifiers for each test sample dynamically based on classifiers’ performance in the validation set, regardless of their behaviors in the testing set. To fill the gap and overcome the limitations, we propose a new dynamic ensemble classification method for credit scoring based on soft probability. In this method, the classifiers are first selected based on their classification ability and the relative costs of Type I error and Type II error in the validation set. With the selected classifiers, we combine different classifiers for the samples in the testing set based on their classification results to get an interval probability of default by using soft probability. The proposed method is compared with some well-known individual classifiers and ensemble classification methods, including five selective ensembles, for credit scoring by using ten real-world data sets and seven performance indicators. Through these analyses and statistical tests, the experimental results demonstrate the ability and efficiency of the proposed method to improve prediction performance against the benchmark models.","author":[{"dropping-particle":"","family":"Feng","given":"Xiaodong","non-dropping-particle":"","parse-names":false,"suffix":""},{"dropping-particle":"","family":"Xiao","given":"Zhi","non-dropping-particle":"","parse-names":false,"suffix":""},{"dropping-particle":"","family":"Zhong","given":"Bo","non-dropping-particle":"","parse-names":false,"suffix":""},{"dropping-particle":"","family":"Qiu","given":"Jing","non-dropping-particle":"","parse-names":false,"suffix":""},{"dropping-particle":"","family":"Dong","given":"Yuanxiang","non-dropping-particle":"","parse-names":false,"suffix":""}],"container-title":"Applied Soft Computing Journal","id":"ITEM-3","issued":{"date-parts":[["2018","4","1"]]},"page":"139-151","publisher":"Elsevier Ltd","title":"Dynamic ensemble classification for credit scoring using soft probability","type":"article-journal","volume":"65"},"uris":["http://www.mendeley.com/documents/?uuid=3fb47da3-47bd-4176-ac71-de867f103e25"]},{"id":"ITEM-4","itemData":{"DOI":"10.1016/j.ins.2021.05.029","ISSN":"00200255","abstract":"For imbalanced credit scoring, the most common solution is to balance the class distribution of the training set with a resampling method, and then train a classification model and classify the customer samples in the test set. However, it is still difficult to select the most appropriate resampling methods and classification models, and the optimal combinations of them have not been identified. Therefore, this study proposes a new benchmark models comparison framework for imbalanced credit scoring. In the framework, we introduce the index of balanced accuracy and four other evaluation measures, experimentally compare the performance of 10 benchmark resampling methods and nine benchmark classification models respectively on six credit scoring data sets, and analyze the optimal combinations of them. The experimental result shows: (1) as for benchmark resampling methods, random under-sampling (a traditional resampling method) and synthetic minority over-sampling technique combined with Wilson's edited nearest neighbor (an intelligent resampling method) present the best performance; (2) as for benchmark classification models, logistic regression (a single classification model) and adaptive boosting (an ensemble classification model) present the best performance; (3) as for optimal combinations, random under-sampling combined with random subspace (an ensemble classification model) can obtain the most satisfactory credit scoring performance.","author":[{"dropping-particle":"","family":"Xiao","given":"Jin","non-dropping-particle":"","parse-names":false,"suffix":""},{"dropping-particle":"","family":"Wang","given":"Yadong","non-dropping-particle":"","parse-names":false,"suffix":""},{"dropping-particle":"","family":"Chen","given":"Jing","non-dropping-particle":"","parse-names":false,"suffix":""},{"dropping-particle":"","family":"Xie","given":"Ling","non-dropping-particle":"","parse-names":false,"suffix":""},{"dropping-particle":"","family":"Huang","given":"Jing","non-dropping-particle":"","parse-names":false,"suffix":""}],"container-title":"Information Sciences","id":"ITEM-4","issued":{"date-parts":[["2021"]]},"page":"508-526","publisher":"Elsevier Inc.","title":"Impact of resampling methods and classification models on the imbalanced credit scoring problems","type":"article-journal","volume":"569"},"uris":["http://www.mendeley.com/documents/?uuid=599214e3-3d60-4f67-827f-bd2142b9d748"]},{"id":"ITEM-5","itemData":{"DOI":"10.1016/j.jbusres.2021.03.018","ISSN":"01482963","author":[{"dropping-particle":"","family":"Tsai","given":"Chih-Fong","non-dropping-particle":"","parse-names":false,"suffix":""},{"dropping-particle":"","family":"Sue","given":"Kuen-Liang","non-dropping-particle":"","parse-names":false,"suffix":""},{"dropping-particle":"","family":"Hu","given":"Ya-Han","non-dropping-particle":"","parse-names":false,"suffix":""},{"dropping-particle":"","family":"Chiu","given":"Andy","non-dropping-particle":"","parse-names":false,"suffix":""}],"container-title":"Journal of Business Research","id":"ITEM-5","issue":"300","issued":{"date-parts":[["2021"]]},"page":"200-209","publisher":"Elsevier Inc.","title":"Combining feature selection, instance selection, and ensemble classification techniques for improved financial distress prediction","type":"article-journal","volume":"130"},"uris":["http://www.mendeley.com/documents/?uuid=1d4301ca-dd16-4bf2-b821-cb3eb0871326"]},{"id":"ITEM-6","itemData":{"DOI":"10.1016/j.eswa.2021.114582","ISSN":"09574174","abstract":"Class imbalance impedes the predictive performance of classification models. Popular countermeasures include oversampling minority class cases by creating synthetic examples. The paper examines the potential of Generative Adversarial Networks (GANs) for oversampling. A few prior studies have used GANs for this purpose but do not reflect recent methodological advancements for generating tabular data using GANs. The paper proposes an approach based on a conditional Wasserstein GAN that can effectively model tabular datasets with numerical and categorical variables and pays special attention to the down-stream classification task through an auxiliary classifier loss. We focus on a credit scoring context in which binary classifiers predict the default risk of loan applications. Empirical comparisons in this context evidence the competitiveness of GAN-based oversampling compared to several standard oversampling regimes. We also clarify the conditions under which oversampling in general and the proposed GAN-based approach in particular raise predictive performance. In sum, our findings suggest that GAN architectures for tabular data and our extensions deserve a place in data scientists’ modelling toolbox.","author":[{"dropping-particle":"","family":"Engelmann","given":"Justin","non-dropping-particle":"","parse-names":false,"suffix":""},{"dropping-particle":"","family":"Lessmann","given":"Stefan","non-dropping-particle":"","parse-names":false,"suffix":""}],"container-title":"Expert Systems with Applications","id":"ITEM-6","issue":"December 2020","issued":{"date-parts":[["2021"]]},"page":"114582","publisher":"Elsevier Ltd","title":"Conditional Wasserstein GAN-based oversampling of tabular data for imbalanced learning","type":"article-journal","volume":"174"},"uris":["http://www.mendeley.com/documents/?uuid=b0294a70-9532-48aa-b209-fee6082e3b7f"]}],"mendeley":{"formattedCitation":"(Engelmann &amp; Lessmann, 2021; Feng et al., 2018; Kozodoi et al., 2019; Tsai et al., 2021; J. Xiao et al., 2020, 2021)","plainTextFormattedCitation":"(Engelmann &amp; Lessmann, 2021; Feng et al., 2018; Kozodoi et al., 2019; Tsai et al., 2021; J. Xiao et al., 2020, 2021)","previouslyFormattedCitation":"(Engelmann &amp; Lessmann, 2021; Feng et al., 2018; Kozodoi et al., 2019; Tsai et al., 2021; J. Xiao et al., 2020, 2021)"},"properties":{"noteIndex":0},"schema":"https://github.com/citation-style-language/schema/raw/master/csl-citation.json"}</w:instrText>
            </w:r>
            <w:r w:rsidRPr="008A1CC9">
              <w:rPr>
                <w:color w:val="000000"/>
                <w:sz w:val="20"/>
                <w:szCs w:val="20"/>
              </w:rPr>
              <w:fldChar w:fldCharType="separate"/>
            </w:r>
            <w:r w:rsidR="00EE6BAC" w:rsidRPr="008A1CC9">
              <w:rPr>
                <w:noProof/>
                <w:color w:val="000000"/>
                <w:sz w:val="20"/>
                <w:szCs w:val="20"/>
              </w:rPr>
              <w:t>(Engelmann &amp; Lessmann, 2021; Feng et al., 2018; Kozodoi et al., 2019; Tsai et al., 2021; J. Xiao et al., 2020, 2021)</w:t>
            </w:r>
            <w:r w:rsidRPr="008A1CC9">
              <w:rPr>
                <w:color w:val="000000"/>
                <w:sz w:val="20"/>
                <w:szCs w:val="20"/>
              </w:rPr>
              <w:fldChar w:fldCharType="end"/>
            </w:r>
          </w:p>
        </w:tc>
        <w:tc>
          <w:tcPr>
            <w:tcW w:w="1209" w:type="dxa"/>
            <w:tcBorders>
              <w:top w:val="single" w:sz="4" w:space="0" w:color="BFBFBF"/>
              <w:left w:val="nil"/>
              <w:bottom w:val="single" w:sz="4" w:space="0" w:color="BFBFBF"/>
              <w:right w:val="nil"/>
            </w:tcBorders>
            <w:shd w:val="clear" w:color="auto" w:fill="auto"/>
            <w:vAlign w:val="center"/>
          </w:tcPr>
          <w:p w14:paraId="6F6977B0" w14:textId="77777777" w:rsidR="00ED2EFB" w:rsidRPr="008A1CC9" w:rsidRDefault="00ED2EFB" w:rsidP="008A1CC9">
            <w:pPr>
              <w:pBdr>
                <w:top w:val="nil"/>
                <w:left w:val="nil"/>
                <w:bottom w:val="nil"/>
                <w:right w:val="nil"/>
                <w:between w:val="nil"/>
              </w:pBdr>
              <w:spacing w:after="0"/>
              <w:jc w:val="center"/>
              <w:rPr>
                <w:color w:val="000000"/>
                <w:sz w:val="20"/>
                <w:szCs w:val="20"/>
              </w:rPr>
            </w:pPr>
            <w:r w:rsidRPr="008A1CC9">
              <w:rPr>
                <w:color w:val="000000"/>
                <w:sz w:val="20"/>
                <w:szCs w:val="20"/>
              </w:rPr>
              <w:t>50,000</w:t>
            </w:r>
          </w:p>
        </w:tc>
        <w:tc>
          <w:tcPr>
            <w:tcW w:w="1217" w:type="dxa"/>
            <w:tcBorders>
              <w:top w:val="single" w:sz="4" w:space="0" w:color="BFBFBF"/>
              <w:left w:val="nil"/>
              <w:bottom w:val="single" w:sz="4" w:space="0" w:color="BFBFBF"/>
              <w:right w:val="nil"/>
            </w:tcBorders>
            <w:shd w:val="clear" w:color="auto" w:fill="auto"/>
            <w:vAlign w:val="center"/>
          </w:tcPr>
          <w:p w14:paraId="3C2189FB" w14:textId="77777777" w:rsidR="00ED2EFB" w:rsidRPr="008A1CC9" w:rsidRDefault="00ED2EFB" w:rsidP="008A1CC9">
            <w:pPr>
              <w:pBdr>
                <w:top w:val="nil"/>
                <w:left w:val="nil"/>
                <w:bottom w:val="nil"/>
                <w:right w:val="nil"/>
                <w:between w:val="nil"/>
              </w:pBdr>
              <w:spacing w:after="0"/>
              <w:jc w:val="center"/>
              <w:rPr>
                <w:color w:val="000000"/>
                <w:sz w:val="20"/>
                <w:szCs w:val="20"/>
              </w:rPr>
            </w:pPr>
            <w:r w:rsidRPr="008A1CC9">
              <w:rPr>
                <w:color w:val="000000"/>
                <w:sz w:val="20"/>
                <w:szCs w:val="20"/>
              </w:rPr>
              <w:t>26.08%</w:t>
            </w:r>
          </w:p>
        </w:tc>
        <w:tc>
          <w:tcPr>
            <w:tcW w:w="1070" w:type="dxa"/>
            <w:tcBorders>
              <w:top w:val="single" w:sz="4" w:space="0" w:color="BFBFBF"/>
              <w:left w:val="nil"/>
              <w:bottom w:val="single" w:sz="4" w:space="0" w:color="BFBFBF"/>
              <w:right w:val="nil"/>
            </w:tcBorders>
            <w:shd w:val="clear" w:color="auto" w:fill="auto"/>
            <w:vAlign w:val="center"/>
          </w:tcPr>
          <w:p w14:paraId="6DB74383" w14:textId="77777777" w:rsidR="00ED2EFB" w:rsidRPr="008A1CC9" w:rsidRDefault="00ED2EFB" w:rsidP="008A1CC9">
            <w:pPr>
              <w:pBdr>
                <w:top w:val="nil"/>
                <w:left w:val="nil"/>
                <w:bottom w:val="nil"/>
                <w:right w:val="nil"/>
                <w:between w:val="nil"/>
              </w:pBdr>
              <w:spacing w:after="0"/>
              <w:jc w:val="center"/>
              <w:rPr>
                <w:color w:val="000000"/>
                <w:sz w:val="20"/>
                <w:szCs w:val="20"/>
              </w:rPr>
            </w:pPr>
            <w:r w:rsidRPr="008A1CC9">
              <w:rPr>
                <w:color w:val="000000"/>
                <w:sz w:val="20"/>
                <w:szCs w:val="20"/>
              </w:rPr>
              <w:t>373</w:t>
            </w:r>
          </w:p>
        </w:tc>
      </w:tr>
      <w:tr w:rsidR="00ED2EFB" w:rsidRPr="008A1CC9" w14:paraId="416A0605" w14:textId="77777777" w:rsidTr="008A1CC9">
        <w:trPr>
          <w:trHeight w:val="231"/>
        </w:trPr>
        <w:tc>
          <w:tcPr>
            <w:tcW w:w="1701" w:type="dxa"/>
            <w:tcBorders>
              <w:top w:val="single" w:sz="4" w:space="0" w:color="BFBFBF"/>
              <w:left w:val="nil"/>
              <w:bottom w:val="single" w:sz="4" w:space="0" w:color="BFBFBF"/>
              <w:right w:val="nil"/>
            </w:tcBorders>
            <w:shd w:val="clear" w:color="auto" w:fill="auto"/>
            <w:vAlign w:val="center"/>
          </w:tcPr>
          <w:p w14:paraId="3BFE78CD" w14:textId="77777777" w:rsidR="00ED2EFB" w:rsidRPr="008A1CC9" w:rsidRDefault="00ED2EFB" w:rsidP="008A1CC9">
            <w:pPr>
              <w:pBdr>
                <w:top w:val="nil"/>
                <w:left w:val="nil"/>
                <w:bottom w:val="nil"/>
                <w:right w:val="nil"/>
                <w:between w:val="nil"/>
              </w:pBdr>
              <w:spacing w:after="0"/>
              <w:rPr>
                <w:b/>
                <w:color w:val="000000"/>
                <w:sz w:val="20"/>
                <w:szCs w:val="20"/>
              </w:rPr>
            </w:pPr>
            <w:r w:rsidRPr="008A1CC9">
              <w:rPr>
                <w:b/>
                <w:color w:val="000000"/>
                <w:sz w:val="20"/>
                <w:szCs w:val="20"/>
              </w:rPr>
              <w:t>UCSD</w:t>
            </w:r>
            <w:r w:rsidRPr="008A1CC9">
              <w:rPr>
                <w:color w:val="000000"/>
                <w:sz w:val="20"/>
                <w:szCs w:val="20"/>
              </w:rPr>
              <w:t>, 2007 Data Mining Contest</w:t>
            </w:r>
            <w:r w:rsidRPr="008A1CC9">
              <w:rPr>
                <w:color w:val="000000"/>
                <w:vertAlign w:val="superscript"/>
              </w:rPr>
              <w:footnoteReference w:id="12"/>
            </w:r>
          </w:p>
        </w:tc>
        <w:tc>
          <w:tcPr>
            <w:tcW w:w="3969" w:type="dxa"/>
            <w:tcBorders>
              <w:top w:val="single" w:sz="4" w:space="0" w:color="BFBFBF"/>
              <w:left w:val="nil"/>
              <w:bottom w:val="single" w:sz="4" w:space="0" w:color="BFBFBF"/>
              <w:right w:val="nil"/>
            </w:tcBorders>
            <w:shd w:val="clear" w:color="auto" w:fill="auto"/>
            <w:vAlign w:val="center"/>
          </w:tcPr>
          <w:p w14:paraId="2C6D2BBD" w14:textId="227A61AD" w:rsidR="00ED2EFB" w:rsidRPr="008A1CC9" w:rsidRDefault="00ED2EFB" w:rsidP="008A1CC9">
            <w:pPr>
              <w:pBdr>
                <w:top w:val="nil"/>
                <w:left w:val="nil"/>
                <w:bottom w:val="nil"/>
                <w:right w:val="nil"/>
                <w:between w:val="nil"/>
              </w:pBdr>
              <w:spacing w:after="0"/>
              <w:rPr>
                <w:color w:val="000000"/>
                <w:sz w:val="20"/>
                <w:szCs w:val="20"/>
              </w:rPr>
            </w:pPr>
            <w:r w:rsidRPr="008A1CC9">
              <w:rPr>
                <w:color w:val="000000"/>
                <w:sz w:val="20"/>
                <w:szCs w:val="20"/>
              </w:rPr>
              <w:fldChar w:fldCharType="begin" w:fldLock="1"/>
            </w:r>
            <w:r w:rsidR="00F01733" w:rsidRPr="008A1CC9">
              <w:rPr>
                <w:color w:val="000000"/>
                <w:sz w:val="20"/>
                <w:szCs w:val="20"/>
              </w:rPr>
              <w:instrText>ADDIN CSL_CITATION {"citationItems":[{"id":"ITEM-1","itemData":{"DOI":"10.1016/j.eswa.2016.07.017","ISSN":"09574174","abstract":"During the last few years there has been marked attention towards hybrid and ensemble systems development, having proved their ability to be more accurate than single classifier models. However, among the hybrid and ensemble models developed in the literature there has been little consideration given to: 1) combining data filtering and feature selection methods 2) combining classifiers of different algorithms; and 3) exploring different classifier output combination techniques other than the traditional ones found in the literature. In this paper, the aim is to improve predictive performance by presenting a new hybrid ensemble credit scoring model through the combination of two data pre-processing methods based on Gabriel Neighbourhood Graph editing (GNG) and Multivariate Adaptive Regression Splines (MARS) in the hybrid modelling phase. In addition, a new classifier combination rule based on the consensus approach (ConsA) of different classification algorithms during the ensemble modelling phase is proposed. Several comparisons will be carried out in this paper, as follows: 1) Comparison of individual base classifiers with the GNG and MARS methods applied separately and combined in order to choose the best results for the ensemble modelling phase; 2) Comparison of the proposed approach with all the base classifiers and ensemble classifiers with the traditional combination methods; and 3) Comparison of the proposed approach with recent related studies in the literature. Five of the well-known base classifiers are used, namely, neural networks (NN), support vector machines (SVM), random forests (RF), decision trees (DT), and naïve Bayes (NB). The experimental results, analysis and statistical tests prove the ability of the proposed approach to improve prediction performance against all the base classifiers, hybrid and the traditional combination methods in terms of average accuracy, the area under the curve (AUC) H-measure and the Brier Score. The model was validated over seven real world credit datasets.","author":[{"dropping-particle":"","family":"Ala'raj","given":"Maher","non-dropping-particle":"","parse-names":false,"suffix":""},{"dropping-particle":"","family":"Abbod","given":"Maysam F.","non-dropping-particle":"","parse-names":false,"suffix":""}],"container-title":"Expert Systems with Applications","id":"ITEM-1","issued":{"date-parts":[["2016","12","1"]]},"page":"36-55","publisher":"Elsevier Ltd","title":"A new hybrid ensemble credit scoring model based on classifiers consensus system approach","type":"article-journal","volume":"64"},"uris":["http://www.mendeley.com/documents/?uuid=a7da5420-6fc1-4e35-b27e-4573b484f12d"]},{"id":"ITEM-2","itemData":{"DOI":"10.1016/j.eswa.2016.12.020","ISSN":"09574174","author":[{"dropping-particle":"","family":"Abellán","given":"Joaquín","non-dropping-particle":"","parse-names":false,"suffix":""},{"dropping-particle":"","family":"Castellano","given":"Javier G.","non-dropping-particle":"","parse-names":false,"suffix":""}],"container-title":"Expert Systems with Applications","id":"ITEM-2","issued":{"date-parts":[["2017","5"]]},"page":"1-10","title":"A comparative study on base classifiers in ensemble methods for credit scoring","type":"article-journal","volume":"73"},"uris":["http://www.mendeley.com/documents/?uuid=e0fa0b38-01f6-3ed3-b148-f16dce7b1cb2"]}],"mendeley":{"formattedCitation":"(Abellán &amp; Castellano, 2017; Ala’raj &amp; Abbod, 2016b)","plainTextFormattedCitation":"(Abellán &amp; Castellano, 2017; Ala’raj &amp; Abbod, 2016b)","previouslyFormattedCitation":"(Abellán &amp; Castellano, 2017; Ala’raj &amp; Abbod, 2016b)"},"properties":{"noteIndex":0},"schema":"https://github.com/citation-style-language/schema/raw/master/csl-citation.json"}</w:instrText>
            </w:r>
            <w:r w:rsidRPr="008A1CC9">
              <w:rPr>
                <w:color w:val="000000"/>
                <w:sz w:val="20"/>
                <w:szCs w:val="20"/>
              </w:rPr>
              <w:fldChar w:fldCharType="separate"/>
            </w:r>
            <w:r w:rsidR="00246A8F" w:rsidRPr="008A1CC9">
              <w:rPr>
                <w:noProof/>
                <w:color w:val="000000"/>
                <w:sz w:val="20"/>
                <w:szCs w:val="20"/>
              </w:rPr>
              <w:t>(Abellán &amp; Castellano, 2017; Ala’raj &amp; Abbod, 2016b)</w:t>
            </w:r>
            <w:r w:rsidRPr="008A1CC9">
              <w:rPr>
                <w:color w:val="000000"/>
                <w:sz w:val="20"/>
                <w:szCs w:val="20"/>
              </w:rPr>
              <w:fldChar w:fldCharType="end"/>
            </w:r>
          </w:p>
        </w:tc>
        <w:tc>
          <w:tcPr>
            <w:tcW w:w="1209" w:type="dxa"/>
            <w:tcBorders>
              <w:top w:val="single" w:sz="4" w:space="0" w:color="BFBFBF"/>
              <w:left w:val="nil"/>
              <w:bottom w:val="single" w:sz="4" w:space="0" w:color="BFBFBF"/>
              <w:right w:val="nil"/>
            </w:tcBorders>
            <w:shd w:val="clear" w:color="auto" w:fill="auto"/>
            <w:vAlign w:val="center"/>
          </w:tcPr>
          <w:p w14:paraId="7333AE46" w14:textId="77777777" w:rsidR="00ED2EFB" w:rsidRPr="008A1CC9" w:rsidRDefault="00ED2EFB" w:rsidP="008A1CC9">
            <w:pPr>
              <w:pBdr>
                <w:top w:val="nil"/>
                <w:left w:val="nil"/>
                <w:bottom w:val="nil"/>
                <w:right w:val="nil"/>
                <w:between w:val="nil"/>
              </w:pBdr>
              <w:spacing w:after="0"/>
              <w:jc w:val="center"/>
              <w:rPr>
                <w:color w:val="000000"/>
                <w:sz w:val="20"/>
                <w:szCs w:val="20"/>
                <w:lang w:val="en-US"/>
              </w:rPr>
            </w:pPr>
            <w:r w:rsidRPr="008A1CC9">
              <w:rPr>
                <w:color w:val="000000"/>
                <w:sz w:val="20"/>
                <w:szCs w:val="20"/>
              </w:rPr>
              <w:t>2,435</w:t>
            </w:r>
          </w:p>
        </w:tc>
        <w:tc>
          <w:tcPr>
            <w:tcW w:w="1217" w:type="dxa"/>
            <w:tcBorders>
              <w:top w:val="single" w:sz="4" w:space="0" w:color="BFBFBF"/>
              <w:left w:val="nil"/>
              <w:bottom w:val="single" w:sz="4" w:space="0" w:color="BFBFBF"/>
              <w:right w:val="nil"/>
            </w:tcBorders>
            <w:shd w:val="clear" w:color="auto" w:fill="auto"/>
            <w:vAlign w:val="center"/>
          </w:tcPr>
          <w:p w14:paraId="20B1B19C" w14:textId="77777777" w:rsidR="00ED2EFB" w:rsidRPr="008A1CC9" w:rsidRDefault="00ED2EFB" w:rsidP="008A1CC9">
            <w:pPr>
              <w:pBdr>
                <w:top w:val="nil"/>
                <w:left w:val="nil"/>
                <w:bottom w:val="nil"/>
                <w:right w:val="nil"/>
                <w:between w:val="nil"/>
              </w:pBdr>
              <w:spacing w:after="0"/>
              <w:jc w:val="center"/>
              <w:rPr>
                <w:color w:val="000000"/>
                <w:sz w:val="20"/>
                <w:szCs w:val="20"/>
              </w:rPr>
            </w:pPr>
            <w:r w:rsidRPr="008A1CC9">
              <w:rPr>
                <w:color w:val="000000"/>
                <w:sz w:val="20"/>
                <w:szCs w:val="20"/>
              </w:rPr>
              <w:t>24.60%</w:t>
            </w:r>
          </w:p>
        </w:tc>
        <w:tc>
          <w:tcPr>
            <w:tcW w:w="1070" w:type="dxa"/>
            <w:tcBorders>
              <w:top w:val="single" w:sz="4" w:space="0" w:color="BFBFBF"/>
              <w:left w:val="nil"/>
              <w:bottom w:val="single" w:sz="4" w:space="0" w:color="BFBFBF"/>
              <w:right w:val="nil"/>
            </w:tcBorders>
            <w:shd w:val="clear" w:color="auto" w:fill="auto"/>
            <w:vAlign w:val="center"/>
          </w:tcPr>
          <w:p w14:paraId="5BF78304" w14:textId="77777777" w:rsidR="00ED2EFB" w:rsidRPr="008A1CC9" w:rsidRDefault="00ED2EFB" w:rsidP="008A1CC9">
            <w:pPr>
              <w:pBdr>
                <w:top w:val="nil"/>
                <w:left w:val="nil"/>
                <w:bottom w:val="nil"/>
                <w:right w:val="nil"/>
                <w:between w:val="nil"/>
              </w:pBdr>
              <w:spacing w:after="0"/>
              <w:jc w:val="center"/>
              <w:rPr>
                <w:color w:val="000000"/>
                <w:sz w:val="20"/>
                <w:szCs w:val="20"/>
              </w:rPr>
            </w:pPr>
            <w:r w:rsidRPr="008A1CC9">
              <w:rPr>
                <w:color w:val="000000"/>
                <w:sz w:val="20"/>
                <w:szCs w:val="20"/>
              </w:rPr>
              <w:t>38</w:t>
            </w:r>
          </w:p>
        </w:tc>
      </w:tr>
      <w:tr w:rsidR="00ED2EFB" w:rsidRPr="008A1CC9" w14:paraId="6CE330C3" w14:textId="77777777" w:rsidTr="008A1CC9">
        <w:trPr>
          <w:trHeight w:val="231"/>
        </w:trPr>
        <w:tc>
          <w:tcPr>
            <w:tcW w:w="1701" w:type="dxa"/>
            <w:tcBorders>
              <w:top w:val="single" w:sz="4" w:space="0" w:color="BFBFBF"/>
              <w:left w:val="nil"/>
              <w:bottom w:val="single" w:sz="4" w:space="0" w:color="BFBFBF"/>
              <w:right w:val="nil"/>
            </w:tcBorders>
            <w:shd w:val="clear" w:color="auto" w:fill="auto"/>
            <w:vAlign w:val="center"/>
          </w:tcPr>
          <w:p w14:paraId="1B75D84B" w14:textId="77777777" w:rsidR="00ED2EFB" w:rsidRPr="008A1CC9" w:rsidRDefault="00ED2EFB" w:rsidP="008A1CC9">
            <w:pPr>
              <w:pBdr>
                <w:top w:val="nil"/>
                <w:left w:val="nil"/>
                <w:bottom w:val="nil"/>
                <w:right w:val="nil"/>
                <w:between w:val="nil"/>
              </w:pBdr>
              <w:spacing w:after="0"/>
              <w:rPr>
                <w:b/>
                <w:color w:val="000000"/>
                <w:sz w:val="20"/>
                <w:szCs w:val="20"/>
              </w:rPr>
            </w:pPr>
            <w:r w:rsidRPr="008A1CC9">
              <w:rPr>
                <w:b/>
                <w:color w:val="000000"/>
                <w:sz w:val="20"/>
                <w:szCs w:val="20"/>
              </w:rPr>
              <w:t>Th02</w:t>
            </w:r>
            <w:r w:rsidRPr="008A1CC9">
              <w:rPr>
                <w:color w:val="000000"/>
                <w:vertAlign w:val="superscript"/>
              </w:rPr>
              <w:footnoteReference w:id="13"/>
            </w:r>
          </w:p>
        </w:tc>
        <w:tc>
          <w:tcPr>
            <w:tcW w:w="3969" w:type="dxa"/>
            <w:tcBorders>
              <w:top w:val="single" w:sz="4" w:space="0" w:color="BFBFBF"/>
              <w:left w:val="nil"/>
              <w:bottom w:val="single" w:sz="4" w:space="0" w:color="BFBFBF"/>
              <w:right w:val="nil"/>
            </w:tcBorders>
            <w:shd w:val="clear" w:color="auto" w:fill="auto"/>
            <w:vAlign w:val="center"/>
          </w:tcPr>
          <w:p w14:paraId="12F76CFF" w14:textId="479137FC" w:rsidR="00ED2EFB" w:rsidRPr="008A1CC9" w:rsidRDefault="00ED2EFB" w:rsidP="008A1CC9">
            <w:pPr>
              <w:pBdr>
                <w:top w:val="nil"/>
                <w:left w:val="nil"/>
                <w:bottom w:val="nil"/>
                <w:right w:val="nil"/>
                <w:between w:val="nil"/>
              </w:pBdr>
              <w:spacing w:after="0"/>
              <w:rPr>
                <w:color w:val="000000"/>
                <w:sz w:val="20"/>
                <w:szCs w:val="20"/>
              </w:rPr>
            </w:pPr>
            <w:r w:rsidRPr="008A1CC9">
              <w:rPr>
                <w:color w:val="000000"/>
                <w:sz w:val="20"/>
                <w:szCs w:val="20"/>
              </w:rPr>
              <w:fldChar w:fldCharType="begin" w:fldLock="1"/>
            </w:r>
            <w:r w:rsidR="00AC281B" w:rsidRPr="008A1CC9">
              <w:rPr>
                <w:color w:val="000000"/>
                <w:sz w:val="20"/>
                <w:szCs w:val="20"/>
              </w:rPr>
              <w:instrText>ADDIN CSL_CITATION {"citationItems":[{"id":"ITEM-1","itemData":{"DOI":"10.1016/j.asoc.2018.01.021","ISSN":"15684946","abstract":"In recent years, classification ensembles or multiple classifier systems have been widely applied to credit scoring, and they achieve significantly better performance than individual classifiers do. Selective ensembles, an important part of this group of systems, are a promising field of research. However, none of them considers the relative costs of Type I error and Type II error for credit scoring when selecting classifiers, which bring higher risks for the financial institutions. Moreover, earlier dynamic selective ensembles usually select and combine classifiers for each test sample dynamically based on classifiers’ performance in the validation set, regardless of their behaviors in the testing set. To fill the gap and overcome the limitations, we propose a new dynamic ensemble classification method for credit scoring based on soft probability. In this method, the classifiers are first selected based on their classification ability and the relative costs of Type I error and Type II error in the validation set. With the selected classifiers, we combine different classifiers for the samples in the testing set based on their classification results to get an interval probability of default by using soft probability. The proposed method is compared with some well-known individual classifiers and ensemble classification methods, including five selective ensembles, for credit scoring by using ten real-world data sets and seven performance indicators. Through these analyses and statistical tests, the experimental results demonstrate the ability and efficiency of the proposed method to improve prediction performance against the benchmark models.","author":[{"dropping-particle":"","family":"Feng","given":"Xiaodong","non-dropping-particle":"","parse-names":false,"suffix":""},{"dropping-particle":"","family":"Xiao","given":"Zhi","non-dropping-particle":"","parse-names":false,"suffix":""},{"dropping-particle":"","family":"Zhong","given":"Bo","non-dropping-particle":"","parse-names":false,"suffix":""},{"dropping-particle":"","family":"Qiu","given":"Jing","non-dropping-particle":"","parse-names":false,"suffix":""},{"dropping-particle":"","family":"Dong","given":"Yuanxiang","non-dropping-particle":"","parse-names":false,"suffix":""}],"container-title":"Applied Soft Computing Journal","id":"ITEM-1","issued":{"date-parts":[["2018","4","1"]]},"page":"139-151","publisher":"Elsevier Ltd","title":"Dynamic ensemble classification for credit scoring using soft probability","type":"article-journal","volume":"65"},"uris":["http://www.mendeley.com/documents/?uuid=3fb47da3-47bd-4176-ac71-de867f103e25"]},{"id":"ITEM-2","itemData":{"DOI":"10.1016/j.eswa.2017.05.050","ISSN":"09574174","abstract":"Classification algorithms are used in many domains to extract information from data, predict the entry probability of events of interest, and, eventually, support decision making. This paper explores the potential of extreme learning machines (ELM), a recently proposed type of artificial neural network, for consumer credit risk management. ELM possess some interesting properties, which might enable them to improve the quality of model-based decision support. To test this, we empirically compare ELM to established scoring techniques according to three performance criteria: ease of use, resource consumption, and predictive accuracy. The mathematical roots of ELM suggest that they are especially suitable as a base model within ensemble classifiers. Therefore, to obtain a holistic picture of their potential, we assess ELM in isolation and in conjunction with different ensemble frameworks. The empirical results confirm the conceptual advantages of ELM and indicate that they are a valuable alternative to other credit risk modelling methods.","author":[{"dropping-particle":"","family":"Bequé","given":"Artem","non-dropping-particle":"","parse-names":false,"suffix":""},{"dropping-particle":"","family":"Lessmann","given":"Stefan","non-dropping-particle":"","parse-names":false,"suffix":""}],"container-title":"Expert Systems with Applications","id":"ITEM-2","issued":{"date-parts":[["2017"]]},"page":"42-53","title":"Extreme learning machines for credit scoring: An empirical evaluation","type":"article-journal","volume":"86"},"uris":["http://www.mendeley.com/documents/?uuid=d20fb04f-6e14-3d17-9212-a6c6fa533b50"]},{"id":"ITEM-3","itemData":{"DOI":"10.1016/j.ejor.2021.03.006","ISSN":"03772217","abstract":"Developing accurate analytical credit scoring models has become a major focus for financial institutions. For this purpose, numerous classification algorithms have been proposed for credit scoring. However, the application of deep learning algorithms for classification has been largely ignored in the credit scoring literature. The main motivation for this research is to consider the appropriateness of deep learning algorithms for credit scoring. To this end two deep learning architectures are constructed, namely a multilayer perceptron network and a deep belief network, and their performance compared to that of two conventional methods and two ensemble methods for credit scoring. The models are then evaluated using a range of credit scoring data sets and performance measures. Furthermore, Bayesian statistical testing procedures are introduced in the context of credit scoring and compared to frequentist non-parametric testing procedures which have traditionally been considered best practice in credit scoring. This comparison will highlight the benefits of Bayesian statistical procedures and secure empirical findings. Two main conclusions emerge from comparing the different classification algorithms for credit scoring. Firstly, the ensemble method, XGBoost, is the best performing method for credit scoring of all the methods considered here. Secondly, deep neural networks do not outperform their shallower counterparts and are considerably more computationally expensive to construct. Therefore, deep learning algorithms do not seem to be appropriate models for credit scoring based on this comparison and XGBoost should be preferred over the other credit scoring methods considered here when classification performance is the main objective of credit scoring activities.","author":[{"dropping-particle":"","family":"Gunnarsson","given":"Björn Rafn","non-dropping-particle":"","parse-names":false,"suffix":""},{"dropping-particle":"","family":"Broucke","given":"Seppe","non-dropping-particle":"vanden","parse-names":false,"suffix":""},{"dropping-particle":"","family":"Baesens","given":"Bart","non-dropping-particle":"","parse-names":false,"suffix":""},{"dropping-particle":"","family":"Óskarsdóttir","given":"María","non-dropping-particle":"","parse-names":false,"suffix":""},{"dropping-particle":"","family":"Lemahieu","given":"Wilfried","non-dropping-particle":"","parse-names":false,"suffix":""}],"container-title":"European Journal of Operational Research","id":"ITEM-3","issue":"1","issued":{"date-parts":[["2021"]]},"page":"292-305","publisher":"Elsevier B.V.","title":"Deep learning for credit scoring: Do or don't?","type":"article-journal","volume":"295"},"uris":["http://www.mendeley.com/documents/?uuid=f2b4b119-813f-4b82-b2d7-4d082ec79ad5"]},{"id":"ITEM-4","itemData":{"DOI":"10.1016/j.ins.2021.05.029","ISSN":"00200255","abstract":"For imbalanced credit scoring, the most common solution is to balance the class distribution of the training set with a resampling method, and then train a classification model and classify the customer samples in the test set. However, it is still difficult to select the most appropriate resampling methods and classification models, and the optimal combinations of them have not been identified. Therefore, this study proposes a new benchmark models comparison framework for imbalanced credit scoring. In the framework, we introduce the index of balanced accuracy and four other evaluation measures, experimentally compare the performance of 10 benchmark resampling methods and nine benchmark classification models respectively on six credit scoring data sets, and analyze the optimal combinations of them. The experimental result shows: (1) as for benchmark resampling methods, random under-sampling (a traditional resampling method) and synthetic minority over-sampling technique combined with Wilson's edited nearest neighbor (an intelligent resampling method) present the best performance; (2) as for benchmark classification models, logistic regression (a single classification model) and adaptive boosting (an ensemble classification model) present the best performance; (3) as for optimal combinations, random under-sampling combined with random subspace (an ensemble classification model) can obtain the most satisfactory credit scoring performance.","author":[{"dropping-particle":"","family":"Xiao","given":"Jin","non-dropping-particle":"","parse-names":false,"suffix":""},{"dropping-particle":"","family":"Wang","given":"Yadong","non-dropping-particle":"","parse-names":false,"suffix":""},{"dropping-particle":"","family":"Chen","given":"Jing","non-dropping-particle":"","parse-names":false,"suffix":""},{"dropping-particle":"","family":"Xie","given":"Ling","non-dropping-particle":"","parse-names":false,"suffix":""},{"dropping-particle":"","family":"Huang","given":"Jing","non-dropping-particle":"","parse-names":false,"suffix":""}],"container-title":"Information Sciences","id":"ITEM-4","issued":{"date-parts":[["2021"]]},"page":"508-526","publisher":"Elsevier Inc.","title":"Impact of resampling methods and classification models on the imbalanced credit scoring problems","type":"article-journal","volume":"569"},"uris":["http://www.mendeley.com/documents/?uuid=599214e3-3d60-4f67-827f-bd2142b9d748"]},{"id":"ITEM-5","itemData":{"DOI":"10.1016/j.eswa.2021.114582","ISSN":"09574174","abstract":"Class imbalance impedes the predictive performance of classification models. Popular countermeasures include oversampling minority class cases by creating synthetic examples. The paper examines the potential of Generative Adversarial Networks (GANs) for oversampling. A few prior studies have used GANs for this purpose but do not reflect recent methodological advancements for generating tabular data using GANs. The paper proposes an approach based on a conditional Wasserstein GAN that can effectively model tabular datasets with numerical and categorical variables and pays special attention to the down-stream classification task through an auxiliary classifier loss. We focus on a credit scoring context in which binary classifiers predict the default risk of loan applications. Empirical comparisons in this context evidence the competitiveness of GAN-based oversampling compared to several standard oversampling regimes. We also clarify the conditions under which oversampling in general and the proposed GAN-based approach in particular raise predictive performance. In sum, our findings suggest that GAN architectures for tabular data and our extensions deserve a place in data scientists’ modelling toolbox.","author":[{"dropping-particle":"","family":"Engelmann","given":"Justin","non-dropping-particle":"","parse-names":false,"suffix":""},{"dropping-particle":"","family":"Lessmann","given":"Stefan","non-dropping-particle":"","parse-names":false,"suffix":""}],"container-title":"Expert Systems with Applications","id":"ITEM-5","issue":"December 2020","issued":{"date-parts":[["2021"]]},"page":"114582","publisher":"Elsevier Ltd","title":"Conditional Wasserstein GAN-based oversampling of tabular data for imbalanced learning","type":"article-journal","volume":"174"},"uris":["http://www.mendeley.com/documents/?uuid=b0294a70-9532-48aa-b209-fee6082e3b7f"]}],"mendeley":{"formattedCitation":"(Bequé &amp; Lessmann, 2017; Engelmann &amp; Lessmann, 2021; Feng et al., 2018; Gunnarsson et al., 2021; J. Xiao et al., 2021)","plainTextFormattedCitation":"(Bequé &amp; Lessmann, 2017; Engelmann &amp; Lessmann, 2021; Feng et al., 2018; Gunnarsson et al., 2021; J. Xiao et al., 2021)","previouslyFormattedCitation":"(Bequé &amp; Lessmann, 2017; Engelmann &amp; Lessmann, 2021; Feng et al., 2018; Gunnarsson et al., 2021; J. Xiao et al., 2021)"},"properties":{"noteIndex":0},"schema":"https://github.com/citation-style-language/schema/raw/master/csl-citation.json"}</w:instrText>
            </w:r>
            <w:r w:rsidRPr="008A1CC9">
              <w:rPr>
                <w:color w:val="000000"/>
                <w:sz w:val="20"/>
                <w:szCs w:val="20"/>
              </w:rPr>
              <w:fldChar w:fldCharType="separate"/>
            </w:r>
            <w:r w:rsidR="00B6261A" w:rsidRPr="008A1CC9">
              <w:rPr>
                <w:noProof/>
                <w:color w:val="000000"/>
                <w:sz w:val="20"/>
                <w:szCs w:val="20"/>
              </w:rPr>
              <w:t>(Bequé &amp; Lessmann, 2017; Engelmann &amp; Lessmann, 2021; Feng et al., 2018; Gunnarsson et al., 2021; J. Xiao et al., 2021)</w:t>
            </w:r>
            <w:r w:rsidRPr="008A1CC9">
              <w:rPr>
                <w:color w:val="000000"/>
                <w:sz w:val="20"/>
                <w:szCs w:val="20"/>
              </w:rPr>
              <w:fldChar w:fldCharType="end"/>
            </w:r>
          </w:p>
        </w:tc>
        <w:tc>
          <w:tcPr>
            <w:tcW w:w="1209" w:type="dxa"/>
            <w:tcBorders>
              <w:top w:val="single" w:sz="4" w:space="0" w:color="BFBFBF"/>
              <w:left w:val="nil"/>
              <w:bottom w:val="single" w:sz="4" w:space="0" w:color="BFBFBF"/>
              <w:right w:val="nil"/>
            </w:tcBorders>
            <w:shd w:val="clear" w:color="auto" w:fill="auto"/>
            <w:vAlign w:val="center"/>
          </w:tcPr>
          <w:p w14:paraId="391D2B82" w14:textId="77777777" w:rsidR="00ED2EFB" w:rsidRPr="008A1CC9" w:rsidRDefault="00ED2EFB" w:rsidP="008A1CC9">
            <w:pPr>
              <w:pBdr>
                <w:top w:val="nil"/>
                <w:left w:val="nil"/>
                <w:bottom w:val="nil"/>
                <w:right w:val="nil"/>
                <w:between w:val="nil"/>
              </w:pBdr>
              <w:spacing w:after="0"/>
              <w:jc w:val="center"/>
              <w:rPr>
                <w:color w:val="000000"/>
                <w:sz w:val="20"/>
                <w:szCs w:val="20"/>
              </w:rPr>
            </w:pPr>
            <w:r w:rsidRPr="008A1CC9">
              <w:rPr>
                <w:color w:val="000000"/>
                <w:sz w:val="20"/>
                <w:szCs w:val="20"/>
              </w:rPr>
              <w:t>1,225</w:t>
            </w:r>
          </w:p>
        </w:tc>
        <w:tc>
          <w:tcPr>
            <w:tcW w:w="1217" w:type="dxa"/>
            <w:tcBorders>
              <w:top w:val="single" w:sz="4" w:space="0" w:color="BFBFBF"/>
              <w:left w:val="nil"/>
              <w:bottom w:val="single" w:sz="4" w:space="0" w:color="BFBFBF"/>
              <w:right w:val="nil"/>
            </w:tcBorders>
            <w:shd w:val="clear" w:color="auto" w:fill="auto"/>
            <w:vAlign w:val="center"/>
          </w:tcPr>
          <w:p w14:paraId="2F1AEEE6" w14:textId="77777777" w:rsidR="00ED2EFB" w:rsidRPr="008A1CC9" w:rsidRDefault="00ED2EFB" w:rsidP="008A1CC9">
            <w:pPr>
              <w:pBdr>
                <w:top w:val="nil"/>
                <w:left w:val="nil"/>
                <w:bottom w:val="nil"/>
                <w:right w:val="nil"/>
                <w:between w:val="nil"/>
              </w:pBdr>
              <w:spacing w:after="0"/>
              <w:jc w:val="center"/>
              <w:rPr>
                <w:color w:val="000000"/>
                <w:sz w:val="20"/>
                <w:szCs w:val="20"/>
              </w:rPr>
            </w:pPr>
            <w:r w:rsidRPr="008A1CC9">
              <w:rPr>
                <w:color w:val="000000"/>
                <w:sz w:val="20"/>
                <w:szCs w:val="20"/>
              </w:rPr>
              <w:t>26.37%</w:t>
            </w:r>
          </w:p>
        </w:tc>
        <w:tc>
          <w:tcPr>
            <w:tcW w:w="1070" w:type="dxa"/>
            <w:tcBorders>
              <w:top w:val="single" w:sz="4" w:space="0" w:color="BFBFBF"/>
              <w:left w:val="nil"/>
              <w:bottom w:val="single" w:sz="4" w:space="0" w:color="BFBFBF"/>
              <w:right w:val="nil"/>
            </w:tcBorders>
            <w:shd w:val="clear" w:color="auto" w:fill="auto"/>
            <w:vAlign w:val="center"/>
          </w:tcPr>
          <w:p w14:paraId="374BAAC6" w14:textId="77777777" w:rsidR="00ED2EFB" w:rsidRPr="008A1CC9" w:rsidRDefault="00ED2EFB" w:rsidP="008A1CC9">
            <w:pPr>
              <w:pBdr>
                <w:top w:val="nil"/>
                <w:left w:val="nil"/>
                <w:bottom w:val="nil"/>
                <w:right w:val="nil"/>
                <w:between w:val="nil"/>
              </w:pBdr>
              <w:spacing w:after="0"/>
              <w:jc w:val="center"/>
              <w:rPr>
                <w:color w:val="000000"/>
                <w:sz w:val="20"/>
                <w:szCs w:val="20"/>
              </w:rPr>
            </w:pPr>
            <w:r w:rsidRPr="008A1CC9">
              <w:rPr>
                <w:color w:val="000000"/>
                <w:sz w:val="20"/>
                <w:szCs w:val="20"/>
              </w:rPr>
              <w:t>14</w:t>
            </w:r>
          </w:p>
        </w:tc>
      </w:tr>
      <w:tr w:rsidR="00ED2EFB" w:rsidRPr="008A1CC9" w14:paraId="2A6F624F" w14:textId="77777777" w:rsidTr="008A1CC9">
        <w:trPr>
          <w:trHeight w:val="231"/>
        </w:trPr>
        <w:tc>
          <w:tcPr>
            <w:tcW w:w="1701" w:type="dxa"/>
            <w:tcBorders>
              <w:top w:val="single" w:sz="4" w:space="0" w:color="BFBFBF"/>
              <w:left w:val="nil"/>
              <w:bottom w:val="single" w:sz="4" w:space="0" w:color="BFBFBF"/>
              <w:right w:val="nil"/>
            </w:tcBorders>
            <w:shd w:val="clear" w:color="auto" w:fill="auto"/>
            <w:vAlign w:val="center"/>
          </w:tcPr>
          <w:p w14:paraId="62D2A9F1" w14:textId="77777777" w:rsidR="00ED2EFB" w:rsidRPr="008A1CC9" w:rsidRDefault="00ED2EFB" w:rsidP="008A1CC9">
            <w:pPr>
              <w:pBdr>
                <w:top w:val="nil"/>
                <w:left w:val="nil"/>
                <w:bottom w:val="nil"/>
                <w:right w:val="nil"/>
                <w:between w:val="nil"/>
              </w:pBdr>
              <w:spacing w:after="0"/>
              <w:rPr>
                <w:b/>
                <w:color w:val="000000"/>
                <w:sz w:val="20"/>
                <w:szCs w:val="20"/>
                <w:vertAlign w:val="superscript"/>
              </w:rPr>
            </w:pPr>
            <w:r w:rsidRPr="008A1CC9">
              <w:rPr>
                <w:b/>
                <w:color w:val="000000"/>
                <w:sz w:val="20"/>
                <w:szCs w:val="20"/>
              </w:rPr>
              <w:t>Polish</w:t>
            </w:r>
            <w:r w:rsidRPr="008A1CC9">
              <w:rPr>
                <w:color w:val="000000"/>
                <w:sz w:val="20"/>
                <w:szCs w:val="20"/>
              </w:rPr>
              <w:t>, UCI</w:t>
            </w:r>
            <w:r w:rsidRPr="008A1CC9">
              <w:rPr>
                <w:color w:val="000000"/>
                <w:vertAlign w:val="superscript"/>
              </w:rPr>
              <w:footnoteReference w:id="14"/>
            </w:r>
          </w:p>
        </w:tc>
        <w:tc>
          <w:tcPr>
            <w:tcW w:w="3969" w:type="dxa"/>
            <w:tcBorders>
              <w:top w:val="single" w:sz="4" w:space="0" w:color="BFBFBF"/>
              <w:left w:val="nil"/>
              <w:bottom w:val="single" w:sz="4" w:space="0" w:color="BFBFBF"/>
              <w:right w:val="nil"/>
            </w:tcBorders>
            <w:shd w:val="clear" w:color="auto" w:fill="auto"/>
            <w:vAlign w:val="center"/>
          </w:tcPr>
          <w:p w14:paraId="46CE5B31" w14:textId="30ADE175" w:rsidR="00ED2EFB" w:rsidRPr="008A1CC9" w:rsidRDefault="00ED2EFB" w:rsidP="008A1CC9">
            <w:pPr>
              <w:pBdr>
                <w:top w:val="nil"/>
                <w:left w:val="nil"/>
                <w:bottom w:val="nil"/>
                <w:right w:val="nil"/>
                <w:between w:val="nil"/>
              </w:pBdr>
              <w:spacing w:after="0"/>
              <w:rPr>
                <w:color w:val="000000"/>
                <w:sz w:val="20"/>
                <w:szCs w:val="20"/>
              </w:rPr>
            </w:pPr>
            <w:r w:rsidRPr="008A1CC9">
              <w:rPr>
                <w:color w:val="000000"/>
                <w:sz w:val="20"/>
                <w:szCs w:val="20"/>
              </w:rPr>
              <w:fldChar w:fldCharType="begin" w:fldLock="1"/>
            </w:r>
            <w:r w:rsidR="00FE4D1A" w:rsidRPr="008A1CC9">
              <w:rPr>
                <w:color w:val="000000"/>
                <w:sz w:val="20"/>
                <w:szCs w:val="20"/>
              </w:rPr>
              <w:instrText>ADDIN CSL_CITATION {"citationItems":[{"id":"ITEM-1","itemData":{"DOI":"10.1016/j.knosys.2016.04.013","ISSN":"09507051","abstract":"Banks take great care when dealing with customer loans to avoid any improper decisions that can lead to loss of opportunity or financial losses. Regarding this, researchers have developed complex credit scoring models using statistical and artificial intelligence (AI) techniques to help banks and financial institutions to support their financial decisions. Various models, from easy to advanced approaches, have been developed in this domain. However, during the last few years there has been marked attention towards development of ensemble or multiple classifier systems, which have proved their ability to be more accurate than single classifier models. However, among the multiple classifier systems models developed in the literature, there has been little consideration given to: 1) combining classifiers of different algorithms (as most have focused on building classifiers of the same algorithm); or 2) exploring different classifier output combination techniques other than the traditional ones, such as majority voting and weighted average. In this paper, the aim is to present a new combination approach based on classifier consensus to combine multiple classifier systems (MCS) of different classification algorithms. Specifically, six of the main well-known base classifiers in this domain are used, namely, logistic regression (LR), neural networks (NN), support vector machines (SVM), random forests (RF), decision trees (DT) and naïve Bayes (NB). Two benchmark classifiers are considered as a reference point for comparison with the proposed method and the other classifiers. These are used in combination with LR, which is still considered the industry-standard model for credit scoring models, and multivariate adaptive regression splines (MARS), a widely adopted technique in credit scoring studies. The experimental results, analysis and statistical tests demonstrate the ability of the proposed combination method to improve prediction performance against all base classifiers, namely, LR, MARS and seven traditional combination methods, in terms of average accuracy, area under the curve (AUC), the H-measure and Brier score (BS). The model was validated over five real-world credit scoring datasets.","author":[{"dropping-particle":"","family":"Ala'raj","given":"Maher","non-dropping-particle":"","parse-names":false,"suffix":""},{"dropping-particle":"","family":"Abbod","given":"Maysam F.","non-dropping-particle":"","parse-names":false,"suffix":""}],"container-title":"Knowledge-Based Systems","id":"ITEM-1","issued":{"date-parts":[["2016","7","15"]]},"page":"89-105","publisher":"Elsevier B.V.","title":"Classifiers consensus system approach for credit scoring","type":"article-journal","volume":"104"},"uris":["http://www.mendeley.com/documents/?uuid=cd5fd998-c86d-4e8f-9c25-ae0f9e522128"]},{"id":"ITEM-2","itemData":{"DOI":"10.1016/j.eswa.2016.12.020","ISSN":"09574174","author":[{"dropping-particle":"","family":"Abellán","given":"Joaquín","non-dropping-particle":"","parse-names":false,"suffix":""},{"dropping-particle":"","family":"Castellano","given":"Javier G.","non-dropping-particle":"","parse-names":false,"suffix":""}],"container-title":"Expert Systems with Applications","id":"ITEM-2","issued":{"date-parts":[["2017","5"]]},"page":"1-10","title":"A comparative study on base classifiers in ensemble methods for credit scoring","type":"article-journal","volume":"73"},"uris":["http://www.mendeley.com/documents/?uuid=e0fa0b38-01f6-3ed3-b148-f16dce7b1cb2"]},{"id":"ITEM-3","itemData":{"DOI":"10.1016/j.eswa.2020.113872","ISSN":"09574174","abstract":"Credit and credit-based transactions underlie the financial system. After decades of development, artificial intelligence and machine learning have brought new momentum to the credit scoring model. In this study, a novel multi-stage ensemble model with enhanced outlier adaptation is proposed to achieve good predictive power for credit scoring. To reduce the adverse effects of outliers existing in the noise-filled credit datasets, a local outlier factor algorithm is enhanced with the bagging strategy to effectively identify outliers and subsequently boost them back into the training set to construct an outlier-adapted training set that enhances the outlier adaptability of base classifiers. To improve the feature interpretability, a new dimension-reduced feature transformation method is proposed to hierarchically evolve features and extract salient features. To further strengthen the predictive power of the proposed model, a stacking-based ensemble learning method with self-adaptive parameter optimization is proposed to optimize the parameters of selected base classifiers automatically and then to construct a stacking-based multi-stage ensemble model. Ten datasets are tested with six evaluation indicators to evaluate the performance of the proposed model. The experimental results including statistical test results indicate the superior performance of the proposed model and prove its significance and effectiveness.","author":[{"dropping-particle":"","family":"Zhang","given":"Wenyu","non-dropping-particle":"","parse-names":false,"suffix":""},{"dropping-particle":"","family":"Yang","given":"Dongqi","non-dropping-particle":"","parse-names":false,"suffix":""},{"dropping-particle":"","family":"Zhang","given":"Shuai","non-dropping-particle":"","parse-names":false,"suffix":""},{"dropping-particle":"","family":"Ablanedo-Rosas","given":"Jose H.","non-dropping-particle":"","parse-names":false,"suffix":""},{"dropping-particle":"","family":"Wu","given":"Xin","non-dropping-particle":"","parse-names":false,"suffix":""},{"dropping-particle":"","family":"Lou","given":"Yu","non-dropping-particle":"","parse-names":false,"suffix":""}],"container-title":"Expert Systems with Applications","id":"ITEM-3","issue":"December 2019","issued":{"date-parts":[["2021"]]},"page":"113872","publisher":"Elsevier Ltd","title":"A novel multi-stage ensemble model with enhanced outlier adaptation for credit scoring","type":"article-journal","volume":"165"},"uris":["http://www.mendeley.com/documents/?uuid=360172dd-9d88-436e-bcda-21f362b46a82"]},{"id":"ITEM-4","itemData":{"DOI":"10.1016/j.ins.2021.01.070","ISSN":"00200255","abstract":"The predictive performance of classification methods relies heavily on the nature of the environment, as in the joint distribution of inputs and outputs may evolve over time. This issue is known as dataset shift. Given that most statistical and machine learning techniques assume that the training sample is drawn from the same distribution as the test data used for evaluation, an appreciable amount of researchers and practitioners tend to ignore this issue at the model construction stage. In this paper, we propose a novel Fuzzy Support Vector Machine strategy, in which the traditional hinge loss function is redefined to account for dataset shift. Additionally, we propose a general version of this loss function applying aggregation operators in order to improve performance by dealing with dataset shift via fuzzy logic. Originally developed as linear approaches, our proposals are extended to kernel-based classification for non-linear machine learning. Our methods are able to perform best compared to traditional classifiers in terms of out-of-time prediction using simulated and real-world dataset for credit scoring, confirming the theoretical virtues of our approach.","author":[{"dropping-particle":"","family":"Maldonado","given":"Sebastián","non-dropping-particle":"","parse-names":false,"suffix":""},{"dropping-particle":"","family":"López","given":"Julio","non-dropping-particle":"","parse-names":false,"suffix":""},{"dropping-particle":"","family":"Vairetti","given":"Carla","non-dropping-particle":"","parse-names":false,"suffix":""}],"container-title":"Information Sciences","id":"ITEM-4","issued":{"date-parts":[["2021"]]},"page":"97-110","title":"Time-weighted Fuzzy Support Vector Machines for classification in changing environments","type":"article-journal","volume":"559"},"uris":["http://www.mendeley.com/documents/?uuid=54b2724e-a427-494f-a05d-4b3606bc768d"]}],"mendeley":{"formattedCitation":"(Abellán &amp; Castellano, 2017; Ala’raj &amp; Abbod, 2016a; Maldonado et al., 2021; Wenyu Zhang, Yang, Zhang, et al., 2021)","plainTextFormattedCitation":"(Abellán &amp; Castellano, 2017; Ala’raj &amp; Abbod, 2016a; Maldonado et al., 2021; Wenyu Zhang, Yang, Zhang, et al., 2021)","previouslyFormattedCitation":"(Abellán &amp; Castellano, 2017; Ala’raj &amp; Abbod, 2016a; Maldonado et al., 2021; Wenyu Zhang, Yang, Zhang, et al., 2021)"},"properties":{"noteIndex":0},"schema":"https://github.com/citation-style-language/schema/raw/master/csl-citation.json"}</w:instrText>
            </w:r>
            <w:r w:rsidRPr="008A1CC9">
              <w:rPr>
                <w:color w:val="000000"/>
                <w:sz w:val="20"/>
                <w:szCs w:val="20"/>
              </w:rPr>
              <w:fldChar w:fldCharType="separate"/>
            </w:r>
            <w:r w:rsidR="00FB50D3" w:rsidRPr="008A1CC9">
              <w:rPr>
                <w:noProof/>
                <w:color w:val="000000"/>
                <w:sz w:val="20"/>
                <w:szCs w:val="20"/>
              </w:rPr>
              <w:t>(Abellán &amp; Castellano, 2017; Ala’raj &amp; Abbod, 2016a; Maldonado et al., 2021; Wenyu Zhang, Yang, Zhang, et al., 2021)</w:t>
            </w:r>
            <w:r w:rsidRPr="008A1CC9">
              <w:rPr>
                <w:color w:val="000000"/>
                <w:sz w:val="20"/>
                <w:szCs w:val="20"/>
              </w:rPr>
              <w:fldChar w:fldCharType="end"/>
            </w:r>
          </w:p>
        </w:tc>
        <w:tc>
          <w:tcPr>
            <w:tcW w:w="1209" w:type="dxa"/>
            <w:tcBorders>
              <w:top w:val="single" w:sz="4" w:space="0" w:color="BFBFBF"/>
              <w:left w:val="nil"/>
              <w:bottom w:val="single" w:sz="4" w:space="0" w:color="BFBFBF"/>
              <w:right w:val="nil"/>
            </w:tcBorders>
            <w:shd w:val="clear" w:color="auto" w:fill="auto"/>
            <w:vAlign w:val="center"/>
          </w:tcPr>
          <w:p w14:paraId="758D3C11" w14:textId="77777777" w:rsidR="00ED2EFB" w:rsidRPr="008A1CC9" w:rsidRDefault="00ED2EFB" w:rsidP="008A1CC9">
            <w:pPr>
              <w:pBdr>
                <w:top w:val="nil"/>
                <w:left w:val="nil"/>
                <w:bottom w:val="nil"/>
                <w:right w:val="nil"/>
                <w:between w:val="nil"/>
              </w:pBdr>
              <w:spacing w:after="0"/>
              <w:jc w:val="center"/>
              <w:rPr>
                <w:color w:val="000000"/>
                <w:sz w:val="20"/>
                <w:szCs w:val="20"/>
              </w:rPr>
            </w:pPr>
            <w:r w:rsidRPr="008A1CC9">
              <w:rPr>
                <w:color w:val="000000"/>
                <w:sz w:val="20"/>
                <w:szCs w:val="20"/>
              </w:rPr>
              <w:t>43,405</w:t>
            </w:r>
          </w:p>
        </w:tc>
        <w:tc>
          <w:tcPr>
            <w:tcW w:w="1217" w:type="dxa"/>
            <w:tcBorders>
              <w:top w:val="single" w:sz="4" w:space="0" w:color="BFBFBF"/>
              <w:left w:val="nil"/>
              <w:bottom w:val="single" w:sz="4" w:space="0" w:color="BFBFBF"/>
              <w:right w:val="nil"/>
            </w:tcBorders>
            <w:shd w:val="clear" w:color="auto" w:fill="auto"/>
            <w:vAlign w:val="center"/>
          </w:tcPr>
          <w:p w14:paraId="46464D24" w14:textId="77777777" w:rsidR="00ED2EFB" w:rsidRPr="008A1CC9" w:rsidRDefault="00ED2EFB" w:rsidP="008A1CC9">
            <w:pPr>
              <w:pBdr>
                <w:top w:val="nil"/>
                <w:left w:val="nil"/>
                <w:bottom w:val="nil"/>
                <w:right w:val="nil"/>
                <w:between w:val="nil"/>
              </w:pBdr>
              <w:spacing w:after="0"/>
              <w:jc w:val="center"/>
              <w:rPr>
                <w:color w:val="000000"/>
                <w:sz w:val="20"/>
                <w:szCs w:val="20"/>
              </w:rPr>
            </w:pPr>
            <w:r w:rsidRPr="008A1CC9">
              <w:rPr>
                <w:color w:val="000000"/>
                <w:sz w:val="20"/>
                <w:szCs w:val="20"/>
              </w:rPr>
              <w:t>4.82%</w:t>
            </w:r>
          </w:p>
        </w:tc>
        <w:tc>
          <w:tcPr>
            <w:tcW w:w="1070" w:type="dxa"/>
            <w:tcBorders>
              <w:top w:val="single" w:sz="4" w:space="0" w:color="BFBFBF"/>
              <w:left w:val="nil"/>
              <w:bottom w:val="single" w:sz="4" w:space="0" w:color="BFBFBF"/>
              <w:right w:val="nil"/>
            </w:tcBorders>
            <w:shd w:val="clear" w:color="auto" w:fill="auto"/>
            <w:vAlign w:val="center"/>
          </w:tcPr>
          <w:p w14:paraId="120A2663" w14:textId="77777777" w:rsidR="00ED2EFB" w:rsidRPr="008A1CC9" w:rsidRDefault="00ED2EFB" w:rsidP="008A1CC9">
            <w:pPr>
              <w:pBdr>
                <w:top w:val="nil"/>
                <w:left w:val="nil"/>
                <w:bottom w:val="nil"/>
                <w:right w:val="nil"/>
                <w:between w:val="nil"/>
              </w:pBdr>
              <w:spacing w:after="0"/>
              <w:jc w:val="center"/>
              <w:rPr>
                <w:color w:val="000000"/>
                <w:sz w:val="20"/>
                <w:szCs w:val="20"/>
              </w:rPr>
            </w:pPr>
            <w:r w:rsidRPr="008A1CC9">
              <w:rPr>
                <w:color w:val="000000"/>
                <w:sz w:val="20"/>
                <w:szCs w:val="20"/>
              </w:rPr>
              <w:t>64</w:t>
            </w:r>
          </w:p>
        </w:tc>
      </w:tr>
      <w:tr w:rsidR="00ED2EFB" w:rsidRPr="008A1CC9" w14:paraId="783438AD" w14:textId="77777777" w:rsidTr="008A1CC9">
        <w:trPr>
          <w:trHeight w:val="231"/>
        </w:trPr>
        <w:tc>
          <w:tcPr>
            <w:tcW w:w="1701" w:type="dxa"/>
            <w:tcBorders>
              <w:top w:val="single" w:sz="4" w:space="0" w:color="BFBFBF"/>
              <w:left w:val="nil"/>
              <w:bottom w:val="single" w:sz="4" w:space="0" w:color="BFBFBF"/>
              <w:right w:val="nil"/>
            </w:tcBorders>
            <w:shd w:val="clear" w:color="auto" w:fill="auto"/>
            <w:vAlign w:val="center"/>
          </w:tcPr>
          <w:p w14:paraId="0E1B28F9" w14:textId="77777777" w:rsidR="00ED2EFB" w:rsidRPr="008A1CC9" w:rsidRDefault="00ED2EFB" w:rsidP="008A1CC9">
            <w:pPr>
              <w:pBdr>
                <w:top w:val="nil"/>
                <w:left w:val="nil"/>
                <w:bottom w:val="nil"/>
                <w:right w:val="nil"/>
                <w:between w:val="nil"/>
              </w:pBdr>
              <w:spacing w:after="0"/>
              <w:rPr>
                <w:b/>
                <w:color w:val="000000"/>
                <w:sz w:val="20"/>
                <w:szCs w:val="20"/>
              </w:rPr>
            </w:pPr>
            <w:r w:rsidRPr="008A1CC9">
              <w:rPr>
                <w:b/>
                <w:color w:val="000000"/>
                <w:sz w:val="20"/>
                <w:szCs w:val="20"/>
              </w:rPr>
              <w:t>AER</w:t>
            </w:r>
            <w:r w:rsidRPr="008A1CC9">
              <w:rPr>
                <w:color w:val="000000"/>
                <w:sz w:val="20"/>
                <w:szCs w:val="20"/>
              </w:rPr>
              <w:t>, Kaggle</w:t>
            </w:r>
            <w:r w:rsidRPr="008A1CC9">
              <w:rPr>
                <w:color w:val="000000"/>
                <w:vertAlign w:val="superscript"/>
              </w:rPr>
              <w:footnoteReference w:id="15"/>
            </w:r>
          </w:p>
        </w:tc>
        <w:tc>
          <w:tcPr>
            <w:tcW w:w="3969" w:type="dxa"/>
            <w:tcBorders>
              <w:top w:val="single" w:sz="4" w:space="0" w:color="BFBFBF"/>
              <w:left w:val="nil"/>
              <w:bottom w:val="single" w:sz="4" w:space="0" w:color="BFBFBF"/>
              <w:right w:val="nil"/>
            </w:tcBorders>
            <w:shd w:val="clear" w:color="auto" w:fill="auto"/>
            <w:vAlign w:val="center"/>
          </w:tcPr>
          <w:p w14:paraId="42FF9BBE" w14:textId="3863C2C4" w:rsidR="00ED2EFB" w:rsidRPr="008A1CC9" w:rsidRDefault="00ED2EFB" w:rsidP="008A1CC9">
            <w:pPr>
              <w:pBdr>
                <w:top w:val="nil"/>
                <w:left w:val="nil"/>
                <w:bottom w:val="nil"/>
                <w:right w:val="nil"/>
                <w:between w:val="nil"/>
              </w:pBdr>
              <w:spacing w:after="0"/>
              <w:rPr>
                <w:color w:val="000000"/>
                <w:sz w:val="20"/>
                <w:szCs w:val="20"/>
              </w:rPr>
            </w:pPr>
            <w:r w:rsidRPr="008A1CC9">
              <w:rPr>
                <w:color w:val="000000"/>
                <w:sz w:val="20"/>
                <w:szCs w:val="20"/>
              </w:rPr>
              <w:fldChar w:fldCharType="begin" w:fldLock="1"/>
            </w:r>
            <w:r w:rsidR="00F01733" w:rsidRPr="008A1CC9">
              <w:rPr>
                <w:color w:val="000000"/>
                <w:sz w:val="20"/>
                <w:szCs w:val="20"/>
              </w:rPr>
              <w:instrText>ADDIN CSL_CITATION {"citationItems":[{"id":"ITEM-1","itemData":{"DOI":"10.1016/j.asoc.2018.01.021","ISSN":"15684946","abstract":"In recent years, classification ensembles or multiple classifier systems have been widely applied to credit scoring, and they achieve significantly better performance than individual classifiers do. Selective ensembles, an important part of this group of systems, are a promising field of research. However, none of them considers the relative costs of Type I error and Type II error for credit scoring when selecting classifiers, which bring higher risks for the financial institutions. Moreover, earlier dynamic selective ensembles usually select and combine classifiers for each test sample dynamically based on classifiers’ performance in the validation set, regardless of their behaviors in the testing set. To fill the gap and overcome the limitations, we propose a new dynamic ensemble classification method for credit scoring based on soft probability. In this method, the classifiers are first selected based on their classification ability and the relative costs of Type I error and Type II error in the validation set. With the selected classifiers, we combine different classifiers for the samples in the testing set based on their classification results to get an interval probability of default by using soft probability. The proposed method is compared with some well-known individual classifiers and ensemble classification methods, including five selective ensembles, for credit scoring by using ten real-world data sets and seven performance indicators. Through these analyses and statistical tests, the experimental results demonstrate the ability and efficiency of the proposed method to improve prediction performance against the benchmark models.","author":[{"dropping-particle":"","family":"Feng","given":"Xiaodong","non-dropping-particle":"","parse-names":false,"suffix":""},{"dropping-particle":"","family":"Xiao","given":"Zhi","non-dropping-particle":"","parse-names":false,"suffix":""},{"dropping-particle":"","family":"Zhong","given":"Bo","non-dropping-particle":"","parse-names":false,"suffix":""},{"dropping-particle":"","family":"Qiu","given":"Jing","non-dropping-particle":"","parse-names":false,"suffix":""},{"dropping-particle":"","family":"Dong","given":"Yuanxiang","non-dropping-particle":"","parse-names":false,"suffix":""}],"container-title":"Applied Soft Computing Journal","id":"ITEM-1","issued":{"date-parts":[["2018","4","1"]]},"page":"139-151","publisher":"Elsevier Ltd","title":"Dynamic ensemble classification for credit scoring using soft probability","type":"article-journal","volume":"65"},"uris":["http://www.mendeley.com/documents/?uuid=3fb47da3-47bd-4176-ac71-de867f103e25"]}],"mendeley":{"formattedCitation":"(Feng et al., 2018)","plainTextFormattedCitation":"(Feng et al., 2018)","previouslyFormattedCitation":"(Feng et al., 2018)"},"properties":{"noteIndex":0},"schema":"https://github.com/citation-style-language/schema/raw/master/csl-citation.json"}</w:instrText>
            </w:r>
            <w:r w:rsidRPr="008A1CC9">
              <w:rPr>
                <w:color w:val="000000"/>
                <w:sz w:val="20"/>
                <w:szCs w:val="20"/>
              </w:rPr>
              <w:fldChar w:fldCharType="separate"/>
            </w:r>
            <w:r w:rsidR="00246A8F" w:rsidRPr="008A1CC9">
              <w:rPr>
                <w:noProof/>
                <w:color w:val="000000"/>
                <w:sz w:val="20"/>
                <w:szCs w:val="20"/>
              </w:rPr>
              <w:t>(Feng et al., 2018)</w:t>
            </w:r>
            <w:r w:rsidRPr="008A1CC9">
              <w:rPr>
                <w:color w:val="000000"/>
                <w:sz w:val="20"/>
                <w:szCs w:val="20"/>
              </w:rPr>
              <w:fldChar w:fldCharType="end"/>
            </w:r>
          </w:p>
        </w:tc>
        <w:tc>
          <w:tcPr>
            <w:tcW w:w="1209" w:type="dxa"/>
            <w:tcBorders>
              <w:top w:val="single" w:sz="4" w:space="0" w:color="BFBFBF"/>
              <w:left w:val="nil"/>
              <w:bottom w:val="single" w:sz="4" w:space="0" w:color="BFBFBF"/>
              <w:right w:val="nil"/>
            </w:tcBorders>
            <w:shd w:val="clear" w:color="auto" w:fill="auto"/>
            <w:vAlign w:val="center"/>
          </w:tcPr>
          <w:p w14:paraId="6306A635" w14:textId="77777777" w:rsidR="00ED2EFB" w:rsidRPr="008A1CC9" w:rsidRDefault="00ED2EFB" w:rsidP="008A1CC9">
            <w:pPr>
              <w:pBdr>
                <w:top w:val="nil"/>
                <w:left w:val="nil"/>
                <w:bottom w:val="nil"/>
                <w:right w:val="nil"/>
                <w:between w:val="nil"/>
              </w:pBdr>
              <w:spacing w:after="0"/>
              <w:jc w:val="center"/>
              <w:rPr>
                <w:color w:val="000000"/>
                <w:sz w:val="20"/>
                <w:szCs w:val="20"/>
              </w:rPr>
            </w:pPr>
            <w:r w:rsidRPr="008A1CC9">
              <w:rPr>
                <w:color w:val="000000"/>
                <w:sz w:val="20"/>
                <w:szCs w:val="20"/>
              </w:rPr>
              <w:t>1,319</w:t>
            </w:r>
          </w:p>
        </w:tc>
        <w:tc>
          <w:tcPr>
            <w:tcW w:w="1217" w:type="dxa"/>
            <w:tcBorders>
              <w:top w:val="single" w:sz="4" w:space="0" w:color="BFBFBF"/>
              <w:left w:val="nil"/>
              <w:bottom w:val="single" w:sz="4" w:space="0" w:color="BFBFBF"/>
              <w:right w:val="nil"/>
            </w:tcBorders>
            <w:shd w:val="clear" w:color="auto" w:fill="auto"/>
            <w:vAlign w:val="center"/>
          </w:tcPr>
          <w:p w14:paraId="11232576" w14:textId="77777777" w:rsidR="00ED2EFB" w:rsidRPr="008A1CC9" w:rsidRDefault="00ED2EFB" w:rsidP="008A1CC9">
            <w:pPr>
              <w:pBdr>
                <w:top w:val="nil"/>
                <w:left w:val="nil"/>
                <w:bottom w:val="nil"/>
                <w:right w:val="nil"/>
                <w:between w:val="nil"/>
              </w:pBdr>
              <w:spacing w:after="0"/>
              <w:jc w:val="center"/>
              <w:rPr>
                <w:color w:val="000000"/>
                <w:sz w:val="20"/>
                <w:szCs w:val="20"/>
              </w:rPr>
            </w:pPr>
            <w:r w:rsidRPr="008A1CC9">
              <w:rPr>
                <w:color w:val="000000"/>
                <w:sz w:val="20"/>
                <w:szCs w:val="20"/>
              </w:rPr>
              <w:t>22.44%</w:t>
            </w:r>
          </w:p>
        </w:tc>
        <w:tc>
          <w:tcPr>
            <w:tcW w:w="1070" w:type="dxa"/>
            <w:tcBorders>
              <w:top w:val="single" w:sz="4" w:space="0" w:color="BFBFBF"/>
              <w:left w:val="nil"/>
              <w:bottom w:val="single" w:sz="4" w:space="0" w:color="BFBFBF"/>
              <w:right w:val="nil"/>
            </w:tcBorders>
            <w:shd w:val="clear" w:color="auto" w:fill="auto"/>
            <w:vAlign w:val="center"/>
          </w:tcPr>
          <w:p w14:paraId="0C60CA0E" w14:textId="77777777" w:rsidR="00ED2EFB" w:rsidRPr="008A1CC9" w:rsidRDefault="00ED2EFB" w:rsidP="008A1CC9">
            <w:pPr>
              <w:pBdr>
                <w:top w:val="nil"/>
                <w:left w:val="nil"/>
                <w:bottom w:val="nil"/>
                <w:right w:val="nil"/>
                <w:between w:val="nil"/>
              </w:pBdr>
              <w:spacing w:after="0"/>
              <w:jc w:val="center"/>
              <w:rPr>
                <w:color w:val="000000"/>
                <w:sz w:val="20"/>
                <w:szCs w:val="20"/>
              </w:rPr>
            </w:pPr>
            <w:r w:rsidRPr="008A1CC9">
              <w:rPr>
                <w:color w:val="000000"/>
                <w:sz w:val="20"/>
                <w:szCs w:val="20"/>
              </w:rPr>
              <w:t>11</w:t>
            </w:r>
          </w:p>
        </w:tc>
      </w:tr>
      <w:tr w:rsidR="00ED2EFB" w:rsidRPr="008A1CC9" w14:paraId="2E22C088" w14:textId="77777777" w:rsidTr="008A1CC9">
        <w:trPr>
          <w:trHeight w:val="231"/>
        </w:trPr>
        <w:tc>
          <w:tcPr>
            <w:tcW w:w="1701" w:type="dxa"/>
            <w:tcBorders>
              <w:top w:val="single" w:sz="4" w:space="0" w:color="BFBFBF"/>
              <w:left w:val="nil"/>
              <w:bottom w:val="single" w:sz="4" w:space="0" w:color="BFBFBF"/>
              <w:right w:val="nil"/>
            </w:tcBorders>
            <w:shd w:val="clear" w:color="auto" w:fill="auto"/>
            <w:vAlign w:val="center"/>
          </w:tcPr>
          <w:p w14:paraId="066F2A87" w14:textId="77777777" w:rsidR="00ED2EFB" w:rsidRPr="008A1CC9" w:rsidRDefault="00ED2EFB" w:rsidP="008A1CC9">
            <w:pPr>
              <w:pBdr>
                <w:top w:val="nil"/>
                <w:left w:val="nil"/>
                <w:bottom w:val="nil"/>
                <w:right w:val="nil"/>
                <w:between w:val="nil"/>
              </w:pBdr>
              <w:spacing w:after="0"/>
              <w:rPr>
                <w:b/>
                <w:color w:val="000000"/>
                <w:sz w:val="20"/>
                <w:szCs w:val="20"/>
              </w:rPr>
            </w:pPr>
            <w:r w:rsidRPr="008A1CC9">
              <w:rPr>
                <w:b/>
                <w:color w:val="000000"/>
                <w:sz w:val="20"/>
                <w:szCs w:val="20"/>
              </w:rPr>
              <w:t>Prosper</w:t>
            </w:r>
            <w:r w:rsidRPr="008A1CC9">
              <w:rPr>
                <w:color w:val="000000"/>
                <w:sz w:val="20"/>
                <w:szCs w:val="20"/>
              </w:rPr>
              <w:t>, Kaggle</w:t>
            </w:r>
            <w:r w:rsidRPr="008A1CC9">
              <w:rPr>
                <w:color w:val="000000"/>
                <w:vertAlign w:val="superscript"/>
              </w:rPr>
              <w:footnoteReference w:id="16"/>
            </w:r>
          </w:p>
        </w:tc>
        <w:tc>
          <w:tcPr>
            <w:tcW w:w="3969" w:type="dxa"/>
            <w:tcBorders>
              <w:top w:val="single" w:sz="4" w:space="0" w:color="BFBFBF"/>
              <w:left w:val="nil"/>
              <w:bottom w:val="single" w:sz="4" w:space="0" w:color="BFBFBF"/>
              <w:right w:val="nil"/>
            </w:tcBorders>
            <w:shd w:val="clear" w:color="auto" w:fill="auto"/>
            <w:vAlign w:val="center"/>
          </w:tcPr>
          <w:p w14:paraId="71BF4340" w14:textId="6E1181E3" w:rsidR="00ED2EFB" w:rsidRPr="008A1CC9" w:rsidRDefault="00ED2EFB" w:rsidP="008A1CC9">
            <w:pPr>
              <w:pBdr>
                <w:top w:val="nil"/>
                <w:left w:val="nil"/>
                <w:bottom w:val="nil"/>
                <w:right w:val="nil"/>
                <w:between w:val="nil"/>
              </w:pBdr>
              <w:spacing w:after="0"/>
              <w:rPr>
                <w:color w:val="000000"/>
                <w:sz w:val="20"/>
                <w:szCs w:val="20"/>
              </w:rPr>
            </w:pPr>
            <w:r w:rsidRPr="008A1CC9">
              <w:rPr>
                <w:color w:val="000000"/>
                <w:sz w:val="20"/>
                <w:szCs w:val="20"/>
              </w:rPr>
              <w:fldChar w:fldCharType="begin" w:fldLock="1"/>
            </w:r>
            <w:r w:rsidR="00F01733" w:rsidRPr="008A1CC9">
              <w:rPr>
                <w:color w:val="000000"/>
                <w:sz w:val="20"/>
                <w:szCs w:val="20"/>
              </w:rPr>
              <w:instrText>ADDIN CSL_CITATION {"citationItems":[{"id":"ITEM-1","itemData":{"DOI":"10.1016/j.ins.2020.05.040","ISSN":"00200255","abstract":"The misclassification of loan applicants by credit scoring model is one of the main factors causing the loss of investors’ profits in P2P lending. Class imbalance of credit data is a main factor that affects classification performance of the model. Most existing methods of addressing class imbalance in credit scoring worked on improving the prediction accuracy for minority class samples (bad credit), which usually led to decreasing the prediction performance for majority class samples (good credit) significantly. In this paper, we propose a novel resampling ensemble model based on data distribution (REMDD) for imbalanced credit risk evaluation in P2P lending. REMMD solves class imbalance problem by using proposed undersampling method based on majority class data distribution (UMCDD). To further improve classification performance of REMMD, base classifiers with better comprehensive performance on the validation set are used to conduct class prediction. We validate the classification performance of REMDD on the three real and representative P2P lending credit datasets. The experimental results demonstrate that REMDD not only has good prediction performance for both majority class and minority class, but also effectively improves the comprehensive classification performance for imbalanced credit risk evaluation in P2P lending, compared with existing models.","author":[{"dropping-particle":"","family":"Niu","given":"Kun","non-dropping-particle":"","parse-names":false,"suffix":""},{"dropping-particle":"","family":"Zhang","given":"Zaimei","non-dropping-particle":"","parse-names":false,"suffix":""},{"dropping-particle":"","family":"Liu","given":"Yan","non-dropping-particle":"","parse-names":false,"suffix":""},{"dropping-particle":"","family":"Li","given":"Renfa","non-dropping-particle":"","parse-names":false,"suffix":""}],"container-title":"Information Sciences","id":"ITEM-1","issued":{"date-parts":[["2020","10","1"]]},"page":"120-134","publisher":"Elsevier Inc.","title":"Resampling ensemble model based on data distribution for imbalanced credit risk evaluation in P2P lending","type":"article-journal","volume":"536"},"uris":["http://www.mendeley.com/documents/?uuid=99f0a628-db42-4bbd-a831-6fb9626f9113"]}],"mendeley":{"formattedCitation":"(Niu et al., 2020)","plainTextFormattedCitation":"(Niu et al., 2020)","previouslyFormattedCitation":"(Niu et al., 2020)"},"properties":{"noteIndex":0},"schema":"https://github.com/citation-style-language/schema/raw/master/csl-citation.json"}</w:instrText>
            </w:r>
            <w:r w:rsidRPr="008A1CC9">
              <w:rPr>
                <w:color w:val="000000"/>
                <w:sz w:val="20"/>
                <w:szCs w:val="20"/>
              </w:rPr>
              <w:fldChar w:fldCharType="separate"/>
            </w:r>
            <w:r w:rsidR="00246A8F" w:rsidRPr="008A1CC9">
              <w:rPr>
                <w:noProof/>
                <w:color w:val="000000"/>
                <w:sz w:val="20"/>
                <w:szCs w:val="20"/>
              </w:rPr>
              <w:t>(Niu et al., 2020)</w:t>
            </w:r>
            <w:r w:rsidRPr="008A1CC9">
              <w:rPr>
                <w:color w:val="000000"/>
                <w:sz w:val="20"/>
                <w:szCs w:val="20"/>
              </w:rPr>
              <w:fldChar w:fldCharType="end"/>
            </w:r>
          </w:p>
        </w:tc>
        <w:tc>
          <w:tcPr>
            <w:tcW w:w="1209" w:type="dxa"/>
            <w:tcBorders>
              <w:top w:val="single" w:sz="4" w:space="0" w:color="BFBFBF"/>
              <w:left w:val="nil"/>
              <w:bottom w:val="single" w:sz="4" w:space="0" w:color="BFBFBF"/>
              <w:right w:val="nil"/>
            </w:tcBorders>
            <w:shd w:val="clear" w:color="auto" w:fill="auto"/>
            <w:vAlign w:val="center"/>
          </w:tcPr>
          <w:p w14:paraId="5183CFA8" w14:textId="77777777" w:rsidR="00ED2EFB" w:rsidRPr="008A1CC9" w:rsidRDefault="00ED2EFB" w:rsidP="008A1CC9">
            <w:pPr>
              <w:pBdr>
                <w:top w:val="nil"/>
                <w:left w:val="nil"/>
                <w:bottom w:val="nil"/>
                <w:right w:val="nil"/>
                <w:between w:val="nil"/>
              </w:pBdr>
              <w:spacing w:after="0"/>
              <w:jc w:val="center"/>
              <w:rPr>
                <w:color w:val="000000"/>
                <w:sz w:val="20"/>
                <w:szCs w:val="20"/>
              </w:rPr>
            </w:pPr>
            <w:r w:rsidRPr="008A1CC9">
              <w:rPr>
                <w:color w:val="000000"/>
                <w:sz w:val="20"/>
                <w:szCs w:val="20"/>
              </w:rPr>
              <w:t>28,399</w:t>
            </w:r>
          </w:p>
        </w:tc>
        <w:tc>
          <w:tcPr>
            <w:tcW w:w="1217" w:type="dxa"/>
            <w:tcBorders>
              <w:top w:val="single" w:sz="4" w:space="0" w:color="BFBFBF"/>
              <w:left w:val="nil"/>
              <w:bottom w:val="single" w:sz="4" w:space="0" w:color="BFBFBF"/>
              <w:right w:val="nil"/>
            </w:tcBorders>
            <w:shd w:val="clear" w:color="auto" w:fill="auto"/>
            <w:vAlign w:val="center"/>
          </w:tcPr>
          <w:p w14:paraId="48C23EF7" w14:textId="77777777" w:rsidR="00ED2EFB" w:rsidRPr="008A1CC9" w:rsidRDefault="00ED2EFB" w:rsidP="008A1CC9">
            <w:pPr>
              <w:pBdr>
                <w:top w:val="nil"/>
                <w:left w:val="nil"/>
                <w:bottom w:val="nil"/>
                <w:right w:val="nil"/>
                <w:between w:val="nil"/>
              </w:pBdr>
              <w:spacing w:after="0"/>
              <w:jc w:val="center"/>
              <w:rPr>
                <w:color w:val="000000"/>
                <w:sz w:val="20"/>
                <w:szCs w:val="20"/>
              </w:rPr>
            </w:pPr>
            <w:r w:rsidRPr="008A1CC9">
              <w:rPr>
                <w:color w:val="000000"/>
                <w:sz w:val="20"/>
                <w:szCs w:val="20"/>
              </w:rPr>
              <w:t>30.35%</w:t>
            </w:r>
          </w:p>
        </w:tc>
        <w:tc>
          <w:tcPr>
            <w:tcW w:w="1070" w:type="dxa"/>
            <w:tcBorders>
              <w:top w:val="single" w:sz="4" w:space="0" w:color="BFBFBF"/>
              <w:left w:val="nil"/>
              <w:bottom w:val="single" w:sz="4" w:space="0" w:color="BFBFBF"/>
              <w:right w:val="nil"/>
            </w:tcBorders>
            <w:shd w:val="clear" w:color="auto" w:fill="auto"/>
            <w:vAlign w:val="center"/>
          </w:tcPr>
          <w:p w14:paraId="5EF668E3" w14:textId="77777777" w:rsidR="00ED2EFB" w:rsidRPr="008A1CC9" w:rsidRDefault="00ED2EFB" w:rsidP="008A1CC9">
            <w:pPr>
              <w:pBdr>
                <w:top w:val="nil"/>
                <w:left w:val="nil"/>
                <w:bottom w:val="nil"/>
                <w:right w:val="nil"/>
                <w:between w:val="nil"/>
              </w:pBdr>
              <w:spacing w:after="0"/>
              <w:jc w:val="center"/>
              <w:rPr>
                <w:color w:val="000000"/>
                <w:sz w:val="20"/>
                <w:szCs w:val="20"/>
              </w:rPr>
            </w:pPr>
            <w:r w:rsidRPr="008A1CC9">
              <w:rPr>
                <w:color w:val="000000"/>
                <w:sz w:val="20"/>
                <w:szCs w:val="20"/>
              </w:rPr>
              <w:t>48</w:t>
            </w:r>
          </w:p>
        </w:tc>
      </w:tr>
      <w:tr w:rsidR="00ED2EFB" w:rsidRPr="008A1CC9" w14:paraId="2CAB783D" w14:textId="77777777" w:rsidTr="008A1CC9">
        <w:trPr>
          <w:trHeight w:val="231"/>
        </w:trPr>
        <w:tc>
          <w:tcPr>
            <w:tcW w:w="1701" w:type="dxa"/>
            <w:tcBorders>
              <w:top w:val="single" w:sz="4" w:space="0" w:color="BFBFBF"/>
              <w:left w:val="nil"/>
              <w:bottom w:val="single" w:sz="4" w:space="0" w:color="BFBFBF"/>
              <w:right w:val="nil"/>
            </w:tcBorders>
            <w:shd w:val="clear" w:color="auto" w:fill="auto"/>
            <w:vAlign w:val="center"/>
          </w:tcPr>
          <w:p w14:paraId="0640E2BF" w14:textId="77777777" w:rsidR="00ED2EFB" w:rsidRPr="008A1CC9" w:rsidRDefault="00ED2EFB" w:rsidP="008A1CC9">
            <w:pPr>
              <w:pBdr>
                <w:top w:val="nil"/>
                <w:left w:val="nil"/>
                <w:bottom w:val="nil"/>
                <w:right w:val="nil"/>
                <w:between w:val="nil"/>
              </w:pBdr>
              <w:spacing w:after="0"/>
              <w:rPr>
                <w:b/>
                <w:color w:val="000000"/>
                <w:sz w:val="20"/>
                <w:szCs w:val="20"/>
              </w:rPr>
            </w:pPr>
            <w:r w:rsidRPr="008A1CC9">
              <w:rPr>
                <w:b/>
                <w:color w:val="000000"/>
                <w:sz w:val="20"/>
                <w:szCs w:val="20"/>
              </w:rPr>
              <w:t>BLSD</w:t>
            </w:r>
            <w:r w:rsidRPr="008A1CC9">
              <w:rPr>
                <w:color w:val="000000"/>
                <w:sz w:val="20"/>
                <w:szCs w:val="20"/>
              </w:rPr>
              <w:t>, Kaggle</w:t>
            </w:r>
            <w:r w:rsidRPr="008A1CC9">
              <w:rPr>
                <w:color w:val="000000"/>
                <w:vertAlign w:val="superscript"/>
              </w:rPr>
              <w:footnoteReference w:id="17"/>
            </w:r>
          </w:p>
        </w:tc>
        <w:tc>
          <w:tcPr>
            <w:tcW w:w="3969" w:type="dxa"/>
            <w:tcBorders>
              <w:top w:val="single" w:sz="4" w:space="0" w:color="BFBFBF"/>
              <w:left w:val="nil"/>
              <w:bottom w:val="single" w:sz="4" w:space="0" w:color="BFBFBF"/>
              <w:right w:val="nil"/>
            </w:tcBorders>
            <w:shd w:val="clear" w:color="auto" w:fill="auto"/>
            <w:vAlign w:val="center"/>
          </w:tcPr>
          <w:p w14:paraId="02477BDA" w14:textId="1F04E560" w:rsidR="00ED2EFB" w:rsidRPr="008A1CC9" w:rsidRDefault="00ED2EFB" w:rsidP="008A1CC9">
            <w:pPr>
              <w:pBdr>
                <w:top w:val="nil"/>
                <w:left w:val="nil"/>
                <w:bottom w:val="nil"/>
                <w:right w:val="nil"/>
                <w:between w:val="nil"/>
              </w:pBdr>
              <w:spacing w:after="0"/>
              <w:rPr>
                <w:color w:val="000000"/>
                <w:sz w:val="20"/>
                <w:szCs w:val="20"/>
              </w:rPr>
            </w:pPr>
            <w:r w:rsidRPr="008A1CC9">
              <w:rPr>
                <w:color w:val="000000"/>
                <w:sz w:val="20"/>
                <w:szCs w:val="20"/>
              </w:rPr>
              <w:fldChar w:fldCharType="begin" w:fldLock="1"/>
            </w:r>
            <w:r w:rsidR="00F01733" w:rsidRPr="008A1CC9">
              <w:rPr>
                <w:color w:val="000000"/>
                <w:sz w:val="20"/>
                <w:szCs w:val="20"/>
              </w:rPr>
              <w:instrText>ADDIN CSL_CITATION {"citationItems":[{"id":"ITEM-1","itemData":{"DOI":"10.1016/j.asoc.2019.105936","ISSN":"15684946","abstract":"Credit risk assessment has been a crucial issue as it forecasts whether an individual will default on loan or not. Classifying an applicant as good or bad debtor helps lender to make a wise decision. The modern data mining and machine learning techniques have been found to be very useful and accurate in credit risk predictive capability and correct decision making. Classification is one of the most widely used techniques in machine learning. To increase prediction accuracy of standalone classifiers while keeping overall cost to a minimum, feature selection techniques have been utilized, as feature selection removes redundant and irrelevant attributes from dataset. This paper initially introduces Bolasso (Bootstrap-Lasso) which selects consistent and relevant features from pool of features. The consistent feature selection is defined as robustness of selected features with respect to changes in dataset Bolasso generated shortlisted features are then applied to various classification algorithms like Random Forest (RF), Support Vector Machine (SVM), Naïve Bayes (NB) and K-Nearest Neighbors (K-NN) to test its predictive accuracy. It is observed that Bolasso enabled Random Forest algorithm (BS-RF) provides best results forcredit risk evaluation. The classifiers are built on training and test data partition (70:30) of three datasets (Lending Club's peer to peer dataset, Kaggle's Bank loan status dataset and German credit dataset obtained from UCI). The performance of Bolasso enabled various classification algorithms is then compared with that of other baseline feature selection methods like Chi Square, Gain Ratio, ReliefF and stand-alone classifiers (no feature selection method applied). The experimental results shows that Bolasso provides phenomenal stability of features when compared with stability of other algorithms. Jaccard Stability Measure (JSM) is used to assess stability of feature selection methods. Moreover BS-RF have good classification accuracy and is better than other methods in terms of AUC and Accuracy resulting in effectively improving the decision making process of lenders.","author":[{"dropping-particle":"","family":"Arora","given":"Nisha","non-dropping-particle":"","parse-names":false,"suffix":""},{"dropping-particle":"","family":"Kaur","given":"Pankaj Deep","non-dropping-particle":"","parse-names":false,"suffix":""}],"container-title":"Applied Soft Computing Journal","id":"ITEM-1","issued":{"date-parts":[["2020","1","1"]]},"publisher":"Elsevier Ltd","title":"A Bolasso based consistent feature selection enabled random forest classification algorithm: An application to credit risk assessment","type":"article-journal","volume":"86"},"uris":["http://www.mendeley.com/documents/?uuid=12467424-1a7e-4ea6-81ac-7ac27df6ebea"]}],"mendeley":{"formattedCitation":"(Arora &amp; Kaur, 2020)","plainTextFormattedCitation":"(Arora &amp; Kaur, 2020)","previouslyFormattedCitation":"(Arora &amp; Kaur, 2020)"},"properties":{"noteIndex":0},"schema":"https://github.com/citation-style-language/schema/raw/master/csl-citation.json"}</w:instrText>
            </w:r>
            <w:r w:rsidRPr="008A1CC9">
              <w:rPr>
                <w:color w:val="000000"/>
                <w:sz w:val="20"/>
                <w:szCs w:val="20"/>
              </w:rPr>
              <w:fldChar w:fldCharType="separate"/>
            </w:r>
            <w:r w:rsidR="00246A8F" w:rsidRPr="008A1CC9">
              <w:rPr>
                <w:noProof/>
                <w:color w:val="000000"/>
                <w:sz w:val="20"/>
                <w:szCs w:val="20"/>
              </w:rPr>
              <w:t>(Arora &amp; Kaur, 2020)</w:t>
            </w:r>
            <w:r w:rsidRPr="008A1CC9">
              <w:rPr>
                <w:color w:val="000000"/>
                <w:sz w:val="20"/>
                <w:szCs w:val="20"/>
              </w:rPr>
              <w:fldChar w:fldCharType="end"/>
            </w:r>
          </w:p>
        </w:tc>
        <w:tc>
          <w:tcPr>
            <w:tcW w:w="1209" w:type="dxa"/>
            <w:tcBorders>
              <w:top w:val="single" w:sz="4" w:space="0" w:color="BFBFBF"/>
              <w:left w:val="nil"/>
              <w:bottom w:val="single" w:sz="4" w:space="0" w:color="BFBFBF"/>
              <w:right w:val="nil"/>
            </w:tcBorders>
            <w:shd w:val="clear" w:color="auto" w:fill="auto"/>
            <w:vAlign w:val="center"/>
          </w:tcPr>
          <w:p w14:paraId="0B671218" w14:textId="77777777" w:rsidR="00ED2EFB" w:rsidRPr="008A1CC9" w:rsidRDefault="00ED2EFB" w:rsidP="008A1CC9">
            <w:pPr>
              <w:pBdr>
                <w:top w:val="nil"/>
                <w:left w:val="nil"/>
                <w:bottom w:val="nil"/>
                <w:right w:val="nil"/>
                <w:between w:val="nil"/>
              </w:pBdr>
              <w:spacing w:after="0"/>
              <w:jc w:val="center"/>
              <w:rPr>
                <w:color w:val="000000"/>
                <w:sz w:val="20"/>
                <w:szCs w:val="20"/>
              </w:rPr>
            </w:pPr>
            <w:r w:rsidRPr="008A1CC9">
              <w:rPr>
                <w:color w:val="000000"/>
                <w:sz w:val="20"/>
                <w:szCs w:val="20"/>
              </w:rPr>
              <w:t>82,000</w:t>
            </w:r>
          </w:p>
        </w:tc>
        <w:tc>
          <w:tcPr>
            <w:tcW w:w="1217" w:type="dxa"/>
            <w:tcBorders>
              <w:top w:val="single" w:sz="4" w:space="0" w:color="BFBFBF"/>
              <w:left w:val="nil"/>
              <w:bottom w:val="single" w:sz="4" w:space="0" w:color="BFBFBF"/>
              <w:right w:val="nil"/>
            </w:tcBorders>
            <w:shd w:val="clear" w:color="auto" w:fill="auto"/>
            <w:vAlign w:val="center"/>
          </w:tcPr>
          <w:p w14:paraId="0C2DE988" w14:textId="77777777" w:rsidR="00ED2EFB" w:rsidRPr="008A1CC9" w:rsidRDefault="00ED2EFB" w:rsidP="008A1CC9">
            <w:pPr>
              <w:pBdr>
                <w:top w:val="nil"/>
                <w:left w:val="nil"/>
                <w:bottom w:val="nil"/>
                <w:right w:val="nil"/>
                <w:between w:val="nil"/>
              </w:pBdr>
              <w:spacing w:after="0"/>
              <w:jc w:val="center"/>
              <w:rPr>
                <w:color w:val="000000"/>
                <w:sz w:val="20"/>
                <w:szCs w:val="20"/>
              </w:rPr>
            </w:pPr>
            <w:r w:rsidRPr="008A1CC9">
              <w:rPr>
                <w:color w:val="000000"/>
                <w:sz w:val="20"/>
                <w:szCs w:val="20"/>
              </w:rPr>
              <w:t>23.00%</w:t>
            </w:r>
          </w:p>
        </w:tc>
        <w:tc>
          <w:tcPr>
            <w:tcW w:w="1070" w:type="dxa"/>
            <w:tcBorders>
              <w:top w:val="single" w:sz="4" w:space="0" w:color="BFBFBF"/>
              <w:left w:val="nil"/>
              <w:bottom w:val="single" w:sz="4" w:space="0" w:color="BFBFBF"/>
              <w:right w:val="nil"/>
            </w:tcBorders>
            <w:shd w:val="clear" w:color="auto" w:fill="auto"/>
            <w:vAlign w:val="center"/>
          </w:tcPr>
          <w:p w14:paraId="5864C376" w14:textId="77777777" w:rsidR="00ED2EFB" w:rsidRPr="008A1CC9" w:rsidRDefault="00ED2EFB" w:rsidP="008A1CC9">
            <w:pPr>
              <w:pBdr>
                <w:top w:val="nil"/>
                <w:left w:val="nil"/>
                <w:bottom w:val="nil"/>
                <w:right w:val="nil"/>
                <w:between w:val="nil"/>
              </w:pBdr>
              <w:spacing w:after="0"/>
              <w:jc w:val="center"/>
              <w:rPr>
                <w:color w:val="000000"/>
                <w:sz w:val="20"/>
                <w:szCs w:val="20"/>
              </w:rPr>
            </w:pPr>
            <w:r w:rsidRPr="008A1CC9">
              <w:rPr>
                <w:color w:val="000000"/>
                <w:sz w:val="20"/>
                <w:szCs w:val="20"/>
              </w:rPr>
              <w:t>19</w:t>
            </w:r>
          </w:p>
        </w:tc>
      </w:tr>
      <w:tr w:rsidR="00ED2EFB" w:rsidRPr="008A1CC9" w14:paraId="0A1173DB" w14:textId="77777777" w:rsidTr="008A1CC9">
        <w:trPr>
          <w:trHeight w:val="231"/>
        </w:trPr>
        <w:tc>
          <w:tcPr>
            <w:tcW w:w="1701" w:type="dxa"/>
            <w:tcBorders>
              <w:top w:val="single" w:sz="4" w:space="0" w:color="BFBFBF"/>
              <w:left w:val="nil"/>
              <w:bottom w:val="single" w:sz="4" w:space="0" w:color="BFBFBF"/>
              <w:right w:val="nil"/>
            </w:tcBorders>
            <w:shd w:val="clear" w:color="auto" w:fill="auto"/>
            <w:vAlign w:val="center"/>
          </w:tcPr>
          <w:p w14:paraId="49307E19" w14:textId="77777777" w:rsidR="00ED2EFB" w:rsidRPr="008A1CC9" w:rsidRDefault="00ED2EFB" w:rsidP="008A1CC9">
            <w:pPr>
              <w:pBdr>
                <w:top w:val="nil"/>
                <w:left w:val="nil"/>
                <w:bottom w:val="nil"/>
                <w:right w:val="nil"/>
                <w:between w:val="nil"/>
              </w:pBdr>
              <w:spacing w:after="0"/>
              <w:rPr>
                <w:b/>
                <w:color w:val="000000"/>
                <w:sz w:val="20"/>
                <w:szCs w:val="20"/>
              </w:rPr>
            </w:pPr>
            <w:bookmarkStart w:id="5" w:name="_2et92p0" w:colFirst="0" w:colLast="0"/>
            <w:bookmarkEnd w:id="5"/>
            <w:r w:rsidRPr="008A1CC9">
              <w:rPr>
                <w:b/>
                <w:color w:val="000000"/>
                <w:sz w:val="20"/>
                <w:szCs w:val="20"/>
              </w:rPr>
              <w:t>Czech</w:t>
            </w:r>
            <w:r w:rsidRPr="008A1CC9">
              <w:rPr>
                <w:color w:val="000000"/>
                <w:sz w:val="20"/>
                <w:szCs w:val="20"/>
              </w:rPr>
              <w:t>, PKDD'99 Discovery Challenge</w:t>
            </w:r>
            <w:r w:rsidRPr="008A1CC9">
              <w:rPr>
                <w:color w:val="000000"/>
                <w:vertAlign w:val="superscript"/>
              </w:rPr>
              <w:footnoteReference w:id="18"/>
            </w:r>
          </w:p>
        </w:tc>
        <w:tc>
          <w:tcPr>
            <w:tcW w:w="3969" w:type="dxa"/>
            <w:tcBorders>
              <w:top w:val="single" w:sz="4" w:space="0" w:color="BFBFBF"/>
              <w:left w:val="nil"/>
              <w:bottom w:val="single" w:sz="4" w:space="0" w:color="BFBFBF"/>
              <w:right w:val="nil"/>
            </w:tcBorders>
            <w:shd w:val="clear" w:color="auto" w:fill="auto"/>
            <w:vAlign w:val="center"/>
          </w:tcPr>
          <w:p w14:paraId="646258ED" w14:textId="47742387" w:rsidR="00ED2EFB" w:rsidRPr="008A1CC9" w:rsidRDefault="00ED2EFB" w:rsidP="008A1CC9">
            <w:pPr>
              <w:pBdr>
                <w:top w:val="nil"/>
                <w:left w:val="nil"/>
                <w:bottom w:val="nil"/>
                <w:right w:val="nil"/>
                <w:between w:val="nil"/>
              </w:pBdr>
              <w:spacing w:after="0"/>
              <w:rPr>
                <w:color w:val="000000"/>
                <w:sz w:val="20"/>
                <w:szCs w:val="20"/>
              </w:rPr>
            </w:pPr>
            <w:r w:rsidRPr="008A1CC9">
              <w:rPr>
                <w:color w:val="000000"/>
                <w:sz w:val="20"/>
                <w:szCs w:val="20"/>
              </w:rPr>
              <w:fldChar w:fldCharType="begin" w:fldLock="1"/>
            </w:r>
            <w:r w:rsidR="00F01733" w:rsidRPr="008A1CC9">
              <w:rPr>
                <w:color w:val="000000"/>
                <w:sz w:val="20"/>
                <w:szCs w:val="20"/>
              </w:rPr>
              <w:instrText>ADDIN CSL_CITATION {"citationItems":[{"id":"ITEM-1","itemData":{"DOI":"10.1016/j.eswa.2016.10.059","ISSN":"09574174","abstract":"The preprocessing stage in knowledge discovery projects is costly, normally taking between 50% and 80% of the total project time. It is in this stage that data in a relational database are transformed for applying a data mining technique. This stage is a complex task that demands from database designers a strong interaction with experts having a broad knowledge about the application domain. Frameworks aiming to systemize this stage have significant limitations when applied to Credit Behavioral Scoring solutions. This paper proposes a framework based on the Model Driven Development approach to systemize the mentioned stage. This work has three main contributions: 1) improving the discriminant power of data mining techniques by means of the construction of new input variables which embed temporal knowledge for the technique; 2) reducing the time of data transformation using automatic code generation, and 3) allowing artificial intelligence and statistics modelers to perform the data transformation without the help of database experts. In order to validate the proposed framework, two comparative studies were conducted. Experiments showed that the proposed framework delivers a performance equivalent or superior to those of existing frameworks and reduces the time of data transformation with a confidence level of 95%.","author":[{"dropping-particle":"","family":"Neto","given":"Rosalvo","non-dropping-particle":"","parse-names":false,"suffix":""},{"dropping-particle":"","family":"Jorge Adeodato","given":"Paulo","non-dropping-particle":"","parse-names":false,"suffix":""},{"dropping-particle":"","family":"Carolina Salgado","given":"Ana","non-dropping-particle":"","parse-names":false,"suffix":""}],"container-title":"Expert Systems with Applications","id":"ITEM-1","issued":{"date-parts":[["2017","4","15"]]},"page":"293-305","publisher":"Elsevier Ltd","title":"A framework for data transformation in Credit Behavioral Scoring applications based on Model Driven Development","type":"article-journal","volume":"72"},"uris":["http://www.mendeley.com/documents/?uuid=ab254b5e-ed33-4f08-aed1-43f207d7ee74"]}],"mendeley":{"formattedCitation":"(Neto et al., 2017)","plainTextFormattedCitation":"(Neto et al., 2017)","previouslyFormattedCitation":"(Neto et al., 2017)"},"properties":{"noteIndex":0},"schema":"https://github.com/citation-style-language/schema/raw/master/csl-citation.json"}</w:instrText>
            </w:r>
            <w:r w:rsidRPr="008A1CC9">
              <w:rPr>
                <w:color w:val="000000"/>
                <w:sz w:val="20"/>
                <w:szCs w:val="20"/>
              </w:rPr>
              <w:fldChar w:fldCharType="separate"/>
            </w:r>
            <w:r w:rsidR="00246A8F" w:rsidRPr="008A1CC9">
              <w:rPr>
                <w:noProof/>
                <w:color w:val="000000"/>
                <w:sz w:val="20"/>
                <w:szCs w:val="20"/>
              </w:rPr>
              <w:t>(Neto et al., 2017)</w:t>
            </w:r>
            <w:r w:rsidRPr="008A1CC9">
              <w:rPr>
                <w:color w:val="000000"/>
                <w:sz w:val="20"/>
                <w:szCs w:val="20"/>
              </w:rPr>
              <w:fldChar w:fldCharType="end"/>
            </w:r>
          </w:p>
        </w:tc>
        <w:tc>
          <w:tcPr>
            <w:tcW w:w="1209" w:type="dxa"/>
            <w:tcBorders>
              <w:top w:val="single" w:sz="4" w:space="0" w:color="BFBFBF"/>
              <w:left w:val="nil"/>
              <w:bottom w:val="single" w:sz="4" w:space="0" w:color="BFBFBF"/>
              <w:right w:val="nil"/>
            </w:tcBorders>
            <w:shd w:val="clear" w:color="auto" w:fill="auto"/>
            <w:vAlign w:val="center"/>
          </w:tcPr>
          <w:p w14:paraId="2BFA5FC1" w14:textId="77777777" w:rsidR="00ED2EFB" w:rsidRPr="008A1CC9" w:rsidRDefault="00ED2EFB" w:rsidP="008A1CC9">
            <w:pPr>
              <w:pBdr>
                <w:top w:val="nil"/>
                <w:left w:val="nil"/>
                <w:bottom w:val="nil"/>
                <w:right w:val="nil"/>
                <w:between w:val="nil"/>
              </w:pBdr>
              <w:spacing w:after="0"/>
              <w:jc w:val="center"/>
              <w:rPr>
                <w:color w:val="000000"/>
                <w:sz w:val="20"/>
                <w:szCs w:val="20"/>
              </w:rPr>
            </w:pPr>
            <w:r w:rsidRPr="008A1CC9">
              <w:rPr>
                <w:color w:val="000000"/>
                <w:sz w:val="20"/>
                <w:szCs w:val="20"/>
              </w:rPr>
              <w:t>682</w:t>
            </w:r>
          </w:p>
        </w:tc>
        <w:tc>
          <w:tcPr>
            <w:tcW w:w="1217" w:type="dxa"/>
            <w:tcBorders>
              <w:top w:val="single" w:sz="4" w:space="0" w:color="BFBFBF"/>
              <w:left w:val="nil"/>
              <w:bottom w:val="single" w:sz="4" w:space="0" w:color="BFBFBF"/>
              <w:right w:val="nil"/>
            </w:tcBorders>
            <w:shd w:val="clear" w:color="auto" w:fill="auto"/>
            <w:vAlign w:val="center"/>
          </w:tcPr>
          <w:p w14:paraId="3F3838EB" w14:textId="77777777" w:rsidR="00ED2EFB" w:rsidRPr="008A1CC9" w:rsidRDefault="00ED2EFB" w:rsidP="008A1CC9">
            <w:pPr>
              <w:pBdr>
                <w:top w:val="nil"/>
                <w:left w:val="nil"/>
                <w:bottom w:val="nil"/>
                <w:right w:val="nil"/>
                <w:between w:val="nil"/>
              </w:pBdr>
              <w:spacing w:after="0"/>
              <w:jc w:val="center"/>
              <w:rPr>
                <w:color w:val="000000"/>
                <w:sz w:val="20"/>
                <w:szCs w:val="20"/>
              </w:rPr>
            </w:pPr>
            <w:r w:rsidRPr="008A1CC9">
              <w:rPr>
                <w:color w:val="000000"/>
                <w:sz w:val="20"/>
                <w:szCs w:val="20"/>
              </w:rPr>
              <w:t>6.60%</w:t>
            </w:r>
          </w:p>
        </w:tc>
        <w:tc>
          <w:tcPr>
            <w:tcW w:w="1070" w:type="dxa"/>
            <w:tcBorders>
              <w:top w:val="single" w:sz="4" w:space="0" w:color="BFBFBF"/>
              <w:left w:val="nil"/>
              <w:bottom w:val="single" w:sz="4" w:space="0" w:color="BFBFBF"/>
              <w:right w:val="nil"/>
            </w:tcBorders>
            <w:shd w:val="clear" w:color="auto" w:fill="auto"/>
            <w:vAlign w:val="center"/>
          </w:tcPr>
          <w:p w14:paraId="6AEC65FC" w14:textId="77777777" w:rsidR="00ED2EFB" w:rsidRPr="008A1CC9" w:rsidRDefault="00ED2EFB" w:rsidP="008A1CC9">
            <w:pPr>
              <w:pBdr>
                <w:top w:val="nil"/>
                <w:left w:val="nil"/>
                <w:bottom w:val="nil"/>
                <w:right w:val="nil"/>
                <w:between w:val="nil"/>
              </w:pBdr>
              <w:spacing w:after="0"/>
              <w:jc w:val="center"/>
              <w:rPr>
                <w:color w:val="000000"/>
                <w:sz w:val="20"/>
                <w:szCs w:val="20"/>
              </w:rPr>
            </w:pPr>
            <w:r w:rsidRPr="008A1CC9">
              <w:rPr>
                <w:color w:val="000000"/>
                <w:sz w:val="20"/>
                <w:szCs w:val="20"/>
              </w:rPr>
              <w:t>69</w:t>
            </w:r>
          </w:p>
        </w:tc>
      </w:tr>
      <w:tr w:rsidR="00ED2EFB" w:rsidRPr="008A1CC9" w14:paraId="0190B00D" w14:textId="77777777" w:rsidTr="008A1CC9">
        <w:trPr>
          <w:trHeight w:val="58"/>
        </w:trPr>
        <w:tc>
          <w:tcPr>
            <w:tcW w:w="1701" w:type="dxa"/>
            <w:tcBorders>
              <w:top w:val="single" w:sz="4" w:space="0" w:color="BFBFBF"/>
              <w:left w:val="nil"/>
              <w:bottom w:val="single" w:sz="4" w:space="0" w:color="BFBFBF"/>
              <w:right w:val="nil"/>
            </w:tcBorders>
            <w:shd w:val="clear" w:color="auto" w:fill="auto"/>
            <w:vAlign w:val="center"/>
          </w:tcPr>
          <w:p w14:paraId="5A963D0C" w14:textId="77777777" w:rsidR="00ED2EFB" w:rsidRPr="008A1CC9" w:rsidRDefault="00ED2EFB" w:rsidP="008A1CC9">
            <w:pPr>
              <w:pBdr>
                <w:top w:val="nil"/>
                <w:left w:val="nil"/>
                <w:bottom w:val="nil"/>
                <w:right w:val="nil"/>
                <w:between w:val="nil"/>
              </w:pBdr>
              <w:spacing w:after="0"/>
              <w:rPr>
                <w:b/>
                <w:color w:val="000000"/>
                <w:sz w:val="20"/>
                <w:szCs w:val="20"/>
              </w:rPr>
            </w:pPr>
            <w:proofErr w:type="spellStart"/>
            <w:r w:rsidRPr="008A1CC9">
              <w:rPr>
                <w:b/>
                <w:color w:val="000000"/>
                <w:sz w:val="20"/>
                <w:szCs w:val="20"/>
              </w:rPr>
              <w:t>hmeq</w:t>
            </w:r>
            <w:proofErr w:type="spellEnd"/>
            <w:r w:rsidRPr="008A1CC9">
              <w:rPr>
                <w:color w:val="000000"/>
                <w:vertAlign w:val="superscript"/>
              </w:rPr>
              <w:footnoteReference w:id="19"/>
            </w:r>
          </w:p>
        </w:tc>
        <w:tc>
          <w:tcPr>
            <w:tcW w:w="3969" w:type="dxa"/>
            <w:tcBorders>
              <w:top w:val="single" w:sz="4" w:space="0" w:color="BFBFBF"/>
              <w:left w:val="nil"/>
              <w:bottom w:val="single" w:sz="4" w:space="0" w:color="BFBFBF"/>
              <w:right w:val="nil"/>
            </w:tcBorders>
            <w:shd w:val="clear" w:color="auto" w:fill="auto"/>
            <w:vAlign w:val="center"/>
          </w:tcPr>
          <w:p w14:paraId="50B0E0CE" w14:textId="6CC1595C" w:rsidR="00ED2EFB" w:rsidRPr="008A1CC9" w:rsidRDefault="00ED2EFB" w:rsidP="008A1CC9">
            <w:pPr>
              <w:pBdr>
                <w:top w:val="nil"/>
                <w:left w:val="nil"/>
                <w:bottom w:val="nil"/>
                <w:right w:val="nil"/>
                <w:between w:val="nil"/>
              </w:pBdr>
              <w:spacing w:after="0"/>
              <w:rPr>
                <w:color w:val="000000"/>
                <w:sz w:val="20"/>
                <w:szCs w:val="20"/>
              </w:rPr>
            </w:pPr>
            <w:r w:rsidRPr="008A1CC9">
              <w:rPr>
                <w:color w:val="000000"/>
                <w:sz w:val="20"/>
                <w:szCs w:val="20"/>
              </w:rPr>
              <w:fldChar w:fldCharType="begin" w:fldLock="1"/>
            </w:r>
            <w:r w:rsidR="00487496" w:rsidRPr="008A1CC9">
              <w:rPr>
                <w:color w:val="000000"/>
                <w:sz w:val="20"/>
                <w:szCs w:val="20"/>
              </w:rPr>
              <w:instrText>ADDIN CSL_CITATION {"citationItems":[{"id":"ITEM-1","itemData":{"DOI":"10.1016/j.dss.2019.03.011","ISSN":"01679236","abstract":"In credit scoring, feature selection aims at removing irrelevant data to improve the performance of the scorecard and its interpretability. Standard techniques treat feature selection as a single-objective task and rely on statistical criteria such as correlation. Recent studies suggest that using profit-based indicators may improve the quality of scoring models for businesses. We extend the use of profit measures to feature selection and develop a multi-objective wrapper framework based on the NSGA-II genetic algorithm with two fitness functions: the Expected Maximum Profit (EMP) and the number of features. Experiments on multiple credit scoring data sets demonstrate that the proposed approach develops scorecards that can yield a higher expected profit using fewer features than conventional feature selection strategies.","author":[{"dropping-particle":"","family":"Kozodoi","given":"Nikita","non-dropping-particle":"","parse-names":false,"suffix":""},{"dropping-particle":"","family":"Lessmann","given":"Stefan","non-dropping-particle":"","parse-names":false,"suffix":""},{"dropping-particle":"","family":"Papakonstantinou","given":"Konstantinos","non-dropping-particle":"","parse-names":false,"suffix":""},{"dropping-particle":"","family":"Gatsoulis","given":"Yiannis","non-dropping-particle":"","parse-names":false,"suffix":""},{"dropping-particle":"","family":"Baesens","given":"Bart","non-dropping-particle":"","parse-names":false,"suffix":""}],"container-title":"Decision Support Systems","id":"ITEM-1","issued":{"date-parts":[["2019","5","1"]]},"page":"106-117","publisher":"Elsevier B.V.","title":"A multi-objective approach for profit-driven feature selection in credit scoring","type":"article-journal","volume":"120"},"uris":["http://www.mendeley.com/documents/?uuid=005a9f15-6bd1-4e06-a740-c63966ec7346"]},{"id":"ITEM-2","itemData":{"DOI":"10.1016/j.ejor.2021.03.006","ISSN":"03772217","abstract":"Developing accurate analytical credit scoring models has become a major focus for financial institutions. For this purpose, numerous classification algorithms have been proposed for credit scoring. However, the application of deep learning algorithms for classification has been largely ignored in the credit scoring literature. The main motivation for this research is to consider the appropriateness of deep learning algorithms for credit scoring. To this end two deep learning architectures are constructed, namely a multilayer perceptron network and a deep belief network, and their performance compared to that of two conventional methods and two ensemble methods for credit scoring. The models are then evaluated using a range of credit scoring data sets and performance measures. Furthermore, Bayesian statistical testing procedures are introduced in the context of credit scoring and compared to frequentist non-parametric testing procedures which have traditionally been considered best practice in credit scoring. This comparison will highlight the benefits of Bayesian statistical procedures and secure empirical findings. Two main conclusions emerge from comparing the different classification algorithms for credit scoring. Firstly, the ensemble method, XGBoost, is the best performing method for credit scoring of all the methods considered here. Secondly, deep neural networks do not outperform their shallower counterparts and are considerably more computationally expensive to construct. Therefore, deep learning algorithms do not seem to be appropriate models for credit scoring based on this comparison and XGBoost should be preferred over the other credit scoring methods considered here when classification performance is the main objective of credit scoring activities.","author":[{"dropping-particle":"","family":"Gunnarsson","given":"Björn Rafn","non-dropping-particle":"","parse-names":false,"suffix":""},{"dropping-particle":"","family":"Broucke","given":"Seppe","non-dropping-particle":"vanden","parse-names":false,"suffix":""},{"dropping-particle":"","family":"Baesens","given":"Bart","non-dropping-particle":"","parse-names":false,"suffix":""},{"dropping-particle":"","family":"Óskarsdóttir","given":"María","non-dropping-particle":"","parse-names":false,"suffix":""},{"dropping-particle":"","family":"Lemahieu","given":"Wilfried","non-dropping-particle":"","parse-names":false,"suffix":""}],"container-title":"European Journal of Operational Research","id":"ITEM-2","issue":"1","issued":{"date-parts":[["2021"]]},"page":"292-305","publisher":"Elsevier B.V.","title":"Deep learning for credit scoring: Do or don't?","type":"article-journal","volume":"295"},"uris":["http://www.mendeley.com/documents/?uuid=f2b4b119-813f-4b82-b2d7-4d082ec79ad5"]},{"id":"ITEM-3","itemData":{"DOI":"10.1016/j.eswa.2021.114582","ISSN":"09574174","abstract":"Class imbalance impedes the predictive performance of classification models. Popular countermeasures include oversampling minority class cases by creating synthetic examples. The paper examines the potential of Generative Adversarial Networks (GANs) for oversampling. A few prior studies have used GANs for this purpose but do not reflect recent methodological advancements for generating tabular data using GANs. The paper proposes an approach based on a conditional Wasserstein GAN that can effectively model tabular datasets with numerical and categorical variables and pays special attention to the down-stream classification task through an auxiliary classifier loss. We focus on a credit scoring context in which binary classifiers predict the default risk of loan applications. Empirical comparisons in this context evidence the competitiveness of GAN-based oversampling compared to several standard oversampling regimes. We also clarify the conditions under which oversampling in general and the proposed GAN-based approach in particular raise predictive performance. In sum, our findings suggest that GAN architectures for tabular data and our extensions deserve a place in data scientists’ modelling toolbox.","author":[{"dropping-particle":"","family":"Engelmann","given":"Justin","non-dropping-particle":"","parse-names":false,"suffix":""},{"dropping-particle":"","family":"Lessmann","given":"Stefan","non-dropping-particle":"","parse-names":false,"suffix":""}],"container-title":"Expert Systems with Applications","id":"ITEM-3","issue":"December 2020","issued":{"date-parts":[["2021"]]},"page":"114582","publisher":"Elsevier Ltd","title":"Conditional Wasserstein GAN-based oversampling of tabular data for imbalanced learning","type":"article-journal","volume":"174"},"uris":["http://www.mendeley.com/documents/?uuid=b0294a70-9532-48aa-b209-fee6082e3b7f"]}],"mendeley":{"formattedCitation":"(Engelmann &amp; Lessmann, 2021; Gunnarsson et al., 2021; Kozodoi et al., 2019)","plainTextFormattedCitation":"(Engelmann &amp; Lessmann, 2021; Gunnarsson et al., 2021; Kozodoi et al., 2019)","previouslyFormattedCitation":"(Engelmann &amp; Lessmann, 2021; Gunnarsson et al., 2021; Kozodoi et al., 2019)"},"properties":{"noteIndex":0},"schema":"https://github.com/citation-style-language/schema/raw/master/csl-citation.json"}</w:instrText>
            </w:r>
            <w:r w:rsidRPr="008A1CC9">
              <w:rPr>
                <w:color w:val="000000"/>
                <w:sz w:val="20"/>
                <w:szCs w:val="20"/>
              </w:rPr>
              <w:fldChar w:fldCharType="separate"/>
            </w:r>
            <w:r w:rsidR="004E3FEE" w:rsidRPr="008A1CC9">
              <w:rPr>
                <w:noProof/>
                <w:color w:val="000000"/>
                <w:sz w:val="20"/>
                <w:szCs w:val="20"/>
              </w:rPr>
              <w:t>(Engelmann &amp; Lessmann, 2021; Gunnarsson et al., 2021; Kozodoi et al., 2019)</w:t>
            </w:r>
            <w:r w:rsidRPr="008A1CC9">
              <w:rPr>
                <w:color w:val="000000"/>
                <w:sz w:val="20"/>
                <w:szCs w:val="20"/>
              </w:rPr>
              <w:fldChar w:fldCharType="end"/>
            </w:r>
          </w:p>
        </w:tc>
        <w:tc>
          <w:tcPr>
            <w:tcW w:w="1209" w:type="dxa"/>
            <w:tcBorders>
              <w:top w:val="single" w:sz="4" w:space="0" w:color="BFBFBF"/>
              <w:left w:val="nil"/>
              <w:bottom w:val="single" w:sz="4" w:space="0" w:color="BFBFBF"/>
              <w:right w:val="nil"/>
            </w:tcBorders>
            <w:shd w:val="clear" w:color="auto" w:fill="auto"/>
            <w:vAlign w:val="center"/>
          </w:tcPr>
          <w:p w14:paraId="2CAD2ACF" w14:textId="77777777" w:rsidR="00ED2EFB" w:rsidRPr="008A1CC9" w:rsidRDefault="00ED2EFB" w:rsidP="008A1CC9">
            <w:pPr>
              <w:pBdr>
                <w:top w:val="nil"/>
                <w:left w:val="nil"/>
                <w:bottom w:val="nil"/>
                <w:right w:val="nil"/>
                <w:between w:val="nil"/>
              </w:pBdr>
              <w:spacing w:after="0"/>
              <w:jc w:val="center"/>
              <w:rPr>
                <w:color w:val="000000"/>
                <w:sz w:val="20"/>
                <w:szCs w:val="20"/>
              </w:rPr>
            </w:pPr>
            <w:r w:rsidRPr="008A1CC9">
              <w:rPr>
                <w:color w:val="000000"/>
                <w:sz w:val="20"/>
                <w:szCs w:val="20"/>
              </w:rPr>
              <w:t>5,960</w:t>
            </w:r>
          </w:p>
        </w:tc>
        <w:tc>
          <w:tcPr>
            <w:tcW w:w="1217" w:type="dxa"/>
            <w:tcBorders>
              <w:top w:val="single" w:sz="4" w:space="0" w:color="BFBFBF"/>
              <w:left w:val="nil"/>
              <w:bottom w:val="single" w:sz="4" w:space="0" w:color="BFBFBF"/>
              <w:right w:val="nil"/>
            </w:tcBorders>
            <w:shd w:val="clear" w:color="auto" w:fill="auto"/>
            <w:vAlign w:val="center"/>
          </w:tcPr>
          <w:p w14:paraId="0A50173A" w14:textId="77777777" w:rsidR="00ED2EFB" w:rsidRPr="008A1CC9" w:rsidRDefault="00ED2EFB" w:rsidP="008A1CC9">
            <w:pPr>
              <w:pBdr>
                <w:top w:val="nil"/>
                <w:left w:val="nil"/>
                <w:bottom w:val="nil"/>
                <w:right w:val="nil"/>
                <w:between w:val="nil"/>
              </w:pBdr>
              <w:spacing w:after="0"/>
              <w:jc w:val="center"/>
              <w:rPr>
                <w:color w:val="000000"/>
                <w:sz w:val="20"/>
                <w:szCs w:val="20"/>
              </w:rPr>
            </w:pPr>
            <w:r w:rsidRPr="008A1CC9">
              <w:rPr>
                <w:color w:val="000000"/>
                <w:sz w:val="20"/>
                <w:szCs w:val="20"/>
              </w:rPr>
              <w:t>19.95%</w:t>
            </w:r>
          </w:p>
        </w:tc>
        <w:tc>
          <w:tcPr>
            <w:tcW w:w="1070" w:type="dxa"/>
            <w:tcBorders>
              <w:top w:val="single" w:sz="4" w:space="0" w:color="BFBFBF"/>
              <w:left w:val="nil"/>
              <w:bottom w:val="single" w:sz="4" w:space="0" w:color="BFBFBF"/>
              <w:right w:val="nil"/>
            </w:tcBorders>
            <w:shd w:val="clear" w:color="auto" w:fill="auto"/>
            <w:vAlign w:val="center"/>
          </w:tcPr>
          <w:p w14:paraId="3D97BF3F" w14:textId="77777777" w:rsidR="00ED2EFB" w:rsidRPr="008A1CC9" w:rsidRDefault="00ED2EFB" w:rsidP="008A1CC9">
            <w:pPr>
              <w:pBdr>
                <w:top w:val="nil"/>
                <w:left w:val="nil"/>
                <w:bottom w:val="nil"/>
                <w:right w:val="nil"/>
                <w:between w:val="nil"/>
              </w:pBdr>
              <w:spacing w:after="0"/>
              <w:jc w:val="center"/>
              <w:rPr>
                <w:color w:val="000000"/>
                <w:sz w:val="20"/>
                <w:szCs w:val="20"/>
              </w:rPr>
            </w:pPr>
            <w:r w:rsidRPr="008A1CC9">
              <w:rPr>
                <w:color w:val="000000"/>
                <w:sz w:val="20"/>
                <w:szCs w:val="20"/>
              </w:rPr>
              <w:t>12</w:t>
            </w:r>
          </w:p>
        </w:tc>
      </w:tr>
      <w:tr w:rsidR="00ED2EFB" w:rsidRPr="008A1CC9" w14:paraId="20EC1A4F" w14:textId="77777777" w:rsidTr="008A1CC9">
        <w:trPr>
          <w:trHeight w:val="231"/>
        </w:trPr>
        <w:tc>
          <w:tcPr>
            <w:tcW w:w="1701" w:type="dxa"/>
            <w:tcBorders>
              <w:top w:val="single" w:sz="4" w:space="0" w:color="BFBFBF"/>
              <w:left w:val="nil"/>
              <w:bottom w:val="single" w:sz="4" w:space="0" w:color="BFBFBF"/>
              <w:right w:val="nil"/>
            </w:tcBorders>
            <w:shd w:val="clear" w:color="auto" w:fill="auto"/>
            <w:vAlign w:val="center"/>
          </w:tcPr>
          <w:p w14:paraId="26BEA63C" w14:textId="77777777" w:rsidR="00ED2EFB" w:rsidRPr="008A1CC9" w:rsidRDefault="00ED2EFB" w:rsidP="008A1CC9">
            <w:pPr>
              <w:pBdr>
                <w:top w:val="nil"/>
                <w:left w:val="nil"/>
                <w:bottom w:val="nil"/>
                <w:right w:val="nil"/>
                <w:between w:val="nil"/>
              </w:pBdr>
              <w:spacing w:after="0"/>
              <w:rPr>
                <w:b/>
                <w:color w:val="000000"/>
                <w:sz w:val="20"/>
                <w:szCs w:val="20"/>
              </w:rPr>
            </w:pPr>
            <w:r w:rsidRPr="008A1CC9">
              <w:rPr>
                <w:b/>
                <w:color w:val="000000"/>
                <w:sz w:val="20"/>
                <w:szCs w:val="20"/>
              </w:rPr>
              <w:t>Qualitative</w:t>
            </w:r>
            <w:r w:rsidRPr="008A1CC9">
              <w:rPr>
                <w:color w:val="000000"/>
                <w:sz w:val="20"/>
                <w:szCs w:val="20"/>
              </w:rPr>
              <w:t>, UCI</w:t>
            </w:r>
            <w:r w:rsidRPr="008A1CC9">
              <w:rPr>
                <w:color w:val="000000"/>
                <w:vertAlign w:val="superscript"/>
              </w:rPr>
              <w:footnoteReference w:id="20"/>
            </w:r>
          </w:p>
        </w:tc>
        <w:tc>
          <w:tcPr>
            <w:tcW w:w="3969" w:type="dxa"/>
            <w:tcBorders>
              <w:top w:val="single" w:sz="4" w:space="0" w:color="BFBFBF"/>
              <w:left w:val="nil"/>
              <w:bottom w:val="single" w:sz="4" w:space="0" w:color="BFBFBF"/>
              <w:right w:val="nil"/>
            </w:tcBorders>
            <w:shd w:val="clear" w:color="auto" w:fill="auto"/>
            <w:vAlign w:val="center"/>
          </w:tcPr>
          <w:p w14:paraId="7AFC1885" w14:textId="30EF0D95" w:rsidR="00ED2EFB" w:rsidRPr="008A1CC9" w:rsidRDefault="00ED2EFB" w:rsidP="008A1CC9">
            <w:pPr>
              <w:pBdr>
                <w:top w:val="nil"/>
                <w:left w:val="nil"/>
                <w:bottom w:val="nil"/>
                <w:right w:val="nil"/>
                <w:between w:val="nil"/>
              </w:pBdr>
              <w:spacing w:after="0"/>
              <w:rPr>
                <w:color w:val="000000"/>
                <w:sz w:val="20"/>
                <w:szCs w:val="20"/>
              </w:rPr>
            </w:pPr>
            <w:r w:rsidRPr="008A1CC9">
              <w:rPr>
                <w:color w:val="000000"/>
                <w:sz w:val="20"/>
                <w:szCs w:val="20"/>
              </w:rPr>
              <w:fldChar w:fldCharType="begin" w:fldLock="1"/>
            </w:r>
            <w:r w:rsidR="00F01733" w:rsidRPr="008A1CC9">
              <w:rPr>
                <w:color w:val="000000"/>
                <w:sz w:val="20"/>
                <w:szCs w:val="20"/>
              </w:rPr>
              <w:instrText>ADDIN CSL_CITATION {"citationItems":[{"id":"ITEM-1","itemData":{"DOI":"10.1016/j.jksuci.2017.10.007","ISSN":"22131248","abstract":"Bankruptcy prediction and credit risk analysis is one of the most significant problems in the field of accounting and financial decision making. Developing an effective classification rule induction (CRI) framework for bankruptcy prediction and credit risk analysis in appropriate time is essential to prevent the business communities from being bankrupt. Traditional statistical methods and artificial intelligence techniques play a major role to predict bankruptcy and credit risks. Most of the earlier research works were carried out on quantitative methods, while few studies have proposed on qualitative methods to improvise the performance of bankruptcy prediction models. The discovery of bankruptcy prediction in a qualitative way is an important task because it depends on the subjective knowledge of the experts. In this paper, a unified framework for qualitative and quantitative bankruptcy analysis using Ant Colony Optimization (ACO) based ant-miner algorithm is proposed. Three different natured datasets are used to present a trustworthy result. For this experiment, we have collected qualitative_bankruptcy dataset and benchmarked by UCI repository. The proposed method is successfully applied and the performance analysis prove that ant-miner method is better than existing classifiers namely Logistic Regression (LR), Multilayer Perceptron (MLP), Random Forest (RF) and Radial Basis Function (RBF) in terms of various performance analysis factors. Furthermore, the proposed ant-miner model is found to be a more suitable method for bankruptcy prediction when compared to other traditional statistical and artificial intelligence techniques.","author":[{"dropping-particle":"","family":"Uthayakumar","given":"J.","non-dropping-particle":"","parse-names":false,"suffix":""},{"dropping-particle":"","family":"Vengattaraman","given":"T.","non-dropping-particle":"","parse-names":false,"suffix":""},{"dropping-particle":"","family":"Dhavachelvan","given":"P.","non-dropping-particle":"","parse-names":false,"suffix":""}],"container-title":"Journal of King Saud University - Computer and Information Sciences","id":"ITEM-1","issue":"6","issued":{"date-parts":[["2020","7","1"]]},"page":"647-657","publisher":"King Saud bin Abdulaziz University","title":"Swarm intelligence based classification rule induction (CRI) framework for qualitative and quantitative approach: An application of bankruptcy prediction and credit risk analysis","type":"article-journal","volume":"32"},"uris":["http://www.mendeley.com/documents/?uuid=250e7e61-8979-43a0-802d-cae04bd7eb50"]}],"mendeley":{"formattedCitation":"(Uthayakumar et al., 2020)","plainTextFormattedCitation":"(Uthayakumar et al., 2020)","previouslyFormattedCitation":"(Uthayakumar et al., 2020)"},"properties":{"noteIndex":0},"schema":"https://github.com/citation-style-language/schema/raw/master/csl-citation.json"}</w:instrText>
            </w:r>
            <w:r w:rsidRPr="008A1CC9">
              <w:rPr>
                <w:color w:val="000000"/>
                <w:sz w:val="20"/>
                <w:szCs w:val="20"/>
              </w:rPr>
              <w:fldChar w:fldCharType="separate"/>
            </w:r>
            <w:r w:rsidR="00246A8F" w:rsidRPr="008A1CC9">
              <w:rPr>
                <w:noProof/>
                <w:color w:val="000000"/>
                <w:sz w:val="20"/>
                <w:szCs w:val="20"/>
              </w:rPr>
              <w:t>(Uthayakumar et al., 2020)</w:t>
            </w:r>
            <w:r w:rsidRPr="008A1CC9">
              <w:rPr>
                <w:color w:val="000000"/>
                <w:sz w:val="20"/>
                <w:szCs w:val="20"/>
              </w:rPr>
              <w:fldChar w:fldCharType="end"/>
            </w:r>
          </w:p>
        </w:tc>
        <w:tc>
          <w:tcPr>
            <w:tcW w:w="1209" w:type="dxa"/>
            <w:tcBorders>
              <w:top w:val="single" w:sz="4" w:space="0" w:color="BFBFBF"/>
              <w:left w:val="nil"/>
              <w:bottom w:val="single" w:sz="4" w:space="0" w:color="BFBFBF"/>
              <w:right w:val="nil"/>
            </w:tcBorders>
            <w:shd w:val="clear" w:color="auto" w:fill="auto"/>
            <w:vAlign w:val="center"/>
          </w:tcPr>
          <w:p w14:paraId="3445B205" w14:textId="77777777" w:rsidR="00ED2EFB" w:rsidRPr="008A1CC9" w:rsidRDefault="00ED2EFB" w:rsidP="008A1CC9">
            <w:pPr>
              <w:pBdr>
                <w:top w:val="nil"/>
                <w:left w:val="nil"/>
                <w:bottom w:val="nil"/>
                <w:right w:val="nil"/>
                <w:between w:val="nil"/>
              </w:pBdr>
              <w:spacing w:after="0"/>
              <w:jc w:val="center"/>
              <w:rPr>
                <w:color w:val="000000"/>
                <w:sz w:val="20"/>
                <w:szCs w:val="20"/>
              </w:rPr>
            </w:pPr>
            <w:r w:rsidRPr="008A1CC9">
              <w:rPr>
                <w:color w:val="000000"/>
                <w:sz w:val="20"/>
                <w:szCs w:val="20"/>
              </w:rPr>
              <w:t>250</w:t>
            </w:r>
          </w:p>
        </w:tc>
        <w:tc>
          <w:tcPr>
            <w:tcW w:w="1217" w:type="dxa"/>
            <w:tcBorders>
              <w:top w:val="single" w:sz="4" w:space="0" w:color="BFBFBF"/>
              <w:left w:val="nil"/>
              <w:bottom w:val="single" w:sz="4" w:space="0" w:color="BFBFBF"/>
              <w:right w:val="nil"/>
            </w:tcBorders>
            <w:shd w:val="clear" w:color="auto" w:fill="auto"/>
            <w:vAlign w:val="center"/>
          </w:tcPr>
          <w:p w14:paraId="70CB4A3F" w14:textId="77777777" w:rsidR="00ED2EFB" w:rsidRPr="008A1CC9" w:rsidRDefault="00ED2EFB" w:rsidP="008A1CC9">
            <w:pPr>
              <w:pBdr>
                <w:top w:val="nil"/>
                <w:left w:val="nil"/>
                <w:bottom w:val="nil"/>
                <w:right w:val="nil"/>
                <w:between w:val="nil"/>
              </w:pBdr>
              <w:spacing w:after="0"/>
              <w:jc w:val="center"/>
              <w:rPr>
                <w:color w:val="000000"/>
                <w:sz w:val="20"/>
                <w:szCs w:val="20"/>
              </w:rPr>
            </w:pPr>
            <w:r w:rsidRPr="008A1CC9">
              <w:rPr>
                <w:color w:val="000000"/>
                <w:sz w:val="20"/>
                <w:szCs w:val="20"/>
              </w:rPr>
              <w:t>57.20%</w:t>
            </w:r>
          </w:p>
        </w:tc>
        <w:tc>
          <w:tcPr>
            <w:tcW w:w="1070" w:type="dxa"/>
            <w:tcBorders>
              <w:top w:val="single" w:sz="4" w:space="0" w:color="BFBFBF"/>
              <w:left w:val="nil"/>
              <w:bottom w:val="single" w:sz="4" w:space="0" w:color="BFBFBF"/>
              <w:right w:val="nil"/>
            </w:tcBorders>
            <w:shd w:val="clear" w:color="auto" w:fill="auto"/>
            <w:vAlign w:val="center"/>
          </w:tcPr>
          <w:p w14:paraId="41EC4A53" w14:textId="77777777" w:rsidR="00ED2EFB" w:rsidRPr="008A1CC9" w:rsidRDefault="00ED2EFB" w:rsidP="008A1CC9">
            <w:pPr>
              <w:pBdr>
                <w:top w:val="nil"/>
                <w:left w:val="nil"/>
                <w:bottom w:val="nil"/>
                <w:right w:val="nil"/>
                <w:between w:val="nil"/>
              </w:pBdr>
              <w:spacing w:after="0"/>
              <w:jc w:val="center"/>
              <w:rPr>
                <w:color w:val="000000"/>
                <w:sz w:val="20"/>
                <w:szCs w:val="20"/>
              </w:rPr>
            </w:pPr>
            <w:r w:rsidRPr="008A1CC9">
              <w:rPr>
                <w:color w:val="000000"/>
                <w:sz w:val="20"/>
                <w:szCs w:val="20"/>
              </w:rPr>
              <w:t>7</w:t>
            </w:r>
          </w:p>
        </w:tc>
      </w:tr>
      <w:tr w:rsidR="00ED2EFB" w:rsidRPr="008A1CC9" w14:paraId="12768F9A" w14:textId="77777777" w:rsidTr="008A1CC9">
        <w:trPr>
          <w:trHeight w:val="231"/>
        </w:trPr>
        <w:tc>
          <w:tcPr>
            <w:tcW w:w="1701" w:type="dxa"/>
            <w:tcBorders>
              <w:top w:val="single" w:sz="4" w:space="0" w:color="BFBFBF"/>
              <w:left w:val="nil"/>
              <w:bottom w:val="single" w:sz="4" w:space="0" w:color="BFBFBF"/>
              <w:right w:val="nil"/>
            </w:tcBorders>
            <w:shd w:val="clear" w:color="auto" w:fill="auto"/>
            <w:vAlign w:val="center"/>
          </w:tcPr>
          <w:p w14:paraId="1CBA1F78" w14:textId="77777777" w:rsidR="00ED2EFB" w:rsidRPr="008A1CC9" w:rsidRDefault="00ED2EFB" w:rsidP="008A1CC9">
            <w:pPr>
              <w:pBdr>
                <w:top w:val="nil"/>
                <w:left w:val="nil"/>
                <w:bottom w:val="nil"/>
                <w:right w:val="nil"/>
                <w:between w:val="nil"/>
              </w:pBdr>
              <w:spacing w:after="0"/>
              <w:rPr>
                <w:b/>
                <w:color w:val="000000"/>
                <w:sz w:val="20"/>
                <w:szCs w:val="20"/>
              </w:rPr>
            </w:pPr>
            <w:r w:rsidRPr="008A1CC9">
              <w:rPr>
                <w:b/>
                <w:color w:val="000000"/>
                <w:sz w:val="20"/>
                <w:szCs w:val="20"/>
              </w:rPr>
              <w:t>ANALCAT</w:t>
            </w:r>
            <w:r w:rsidRPr="008A1CC9">
              <w:rPr>
                <w:color w:val="000000"/>
                <w:sz w:val="20"/>
                <w:szCs w:val="20"/>
              </w:rPr>
              <w:t>,</w:t>
            </w:r>
            <w:r w:rsidRPr="008A1CC9">
              <w:rPr>
                <w:b/>
                <w:color w:val="000000"/>
                <w:sz w:val="20"/>
                <w:szCs w:val="20"/>
              </w:rPr>
              <w:t xml:space="preserve"> </w:t>
            </w:r>
            <w:r w:rsidRPr="008A1CC9">
              <w:rPr>
                <w:color w:val="000000"/>
                <w:sz w:val="20"/>
                <w:szCs w:val="20"/>
              </w:rPr>
              <w:t>Brigham Young University</w:t>
            </w:r>
            <w:r w:rsidRPr="008A1CC9">
              <w:rPr>
                <w:color w:val="000000"/>
                <w:vertAlign w:val="superscript"/>
              </w:rPr>
              <w:footnoteReference w:id="21"/>
            </w:r>
          </w:p>
        </w:tc>
        <w:tc>
          <w:tcPr>
            <w:tcW w:w="3969" w:type="dxa"/>
            <w:tcBorders>
              <w:top w:val="single" w:sz="4" w:space="0" w:color="BFBFBF"/>
              <w:left w:val="nil"/>
              <w:bottom w:val="single" w:sz="4" w:space="0" w:color="BFBFBF"/>
              <w:right w:val="nil"/>
            </w:tcBorders>
            <w:shd w:val="clear" w:color="auto" w:fill="auto"/>
            <w:vAlign w:val="center"/>
          </w:tcPr>
          <w:p w14:paraId="2B55FF1C" w14:textId="43C230CC" w:rsidR="00ED2EFB" w:rsidRPr="008A1CC9" w:rsidRDefault="00ED2EFB" w:rsidP="008A1CC9">
            <w:pPr>
              <w:pBdr>
                <w:top w:val="nil"/>
                <w:left w:val="nil"/>
                <w:bottom w:val="nil"/>
                <w:right w:val="nil"/>
                <w:between w:val="nil"/>
              </w:pBdr>
              <w:spacing w:after="0"/>
              <w:rPr>
                <w:color w:val="000000"/>
                <w:sz w:val="20"/>
                <w:szCs w:val="20"/>
              </w:rPr>
            </w:pPr>
            <w:r w:rsidRPr="008A1CC9">
              <w:rPr>
                <w:color w:val="000000"/>
                <w:sz w:val="20"/>
                <w:szCs w:val="20"/>
              </w:rPr>
              <w:fldChar w:fldCharType="begin" w:fldLock="1"/>
            </w:r>
            <w:r w:rsidR="00F01733" w:rsidRPr="008A1CC9">
              <w:rPr>
                <w:color w:val="000000"/>
                <w:sz w:val="20"/>
                <w:szCs w:val="20"/>
              </w:rPr>
              <w:instrText>ADDIN CSL_CITATION {"citationItems":[{"id":"ITEM-1","itemData":{"DOI":"10.1016/j.jksuci.2017.10.007","ISSN":"22131248","abstract":"Bankruptcy prediction and credit risk analysis is one of the most significant problems in the field of accounting and financial decision making. Developing an effective classification rule induction (CRI) framework for bankruptcy prediction and credit risk analysis in appropriate time is essential to prevent the business communities from being bankrupt. Traditional statistical methods and artificial intelligence techniques play a major role to predict bankruptcy and credit risks. Most of the earlier research works were carried out on quantitative methods, while few studies have proposed on qualitative methods to improvise the performance of bankruptcy prediction models. The discovery of bankruptcy prediction in a qualitative way is an important task because it depends on the subjective knowledge of the experts. In this paper, a unified framework for qualitative and quantitative bankruptcy analysis using Ant Colony Optimization (ACO) based ant-miner algorithm is proposed. Three different natured datasets are used to present a trustworthy result. For this experiment, we have collected qualitative_bankruptcy dataset and benchmarked by UCI repository. The proposed method is successfully applied and the performance analysis prove that ant-miner method is better than existing classifiers namely Logistic Regression (LR), Multilayer Perceptron (MLP), Random Forest (RF) and Radial Basis Function (RBF) in terms of various performance analysis factors. Furthermore, the proposed ant-miner model is found to be a more suitable method for bankruptcy prediction when compared to other traditional statistical and artificial intelligence techniques.","author":[{"dropping-particle":"","family":"Uthayakumar","given":"J.","non-dropping-particle":"","parse-names":false,"suffix":""},{"dropping-particle":"","family":"Vengattaraman","given":"T.","non-dropping-particle":"","parse-names":false,"suffix":""},{"dropping-particle":"","family":"Dhavachelvan","given":"P.","non-dropping-particle":"","parse-names":false,"suffix":""}],"container-title":"Journal of King Saud University - Computer and Information Sciences","id":"ITEM-1","issue":"6","issued":{"date-parts":[["2020","7","1"]]},"page":"647-657","publisher":"King Saud bin Abdulaziz University","title":"Swarm intelligence based classification rule induction (CRI) framework for qualitative and quantitative approach: An application of bankruptcy prediction and credit risk analysis","type":"article-journal","volume":"32"},"uris":["http://www.mendeley.com/documents/?uuid=250e7e61-8979-43a0-802d-cae04bd7eb50"]}],"mendeley":{"formattedCitation":"(Uthayakumar et al., 2020)","plainTextFormattedCitation":"(Uthayakumar et al., 2020)","previouslyFormattedCitation":"(Uthayakumar et al., 2020)"},"properties":{"noteIndex":0},"schema":"https://github.com/citation-style-language/schema/raw/master/csl-citation.json"}</w:instrText>
            </w:r>
            <w:r w:rsidRPr="008A1CC9">
              <w:rPr>
                <w:color w:val="000000"/>
                <w:sz w:val="20"/>
                <w:szCs w:val="20"/>
              </w:rPr>
              <w:fldChar w:fldCharType="separate"/>
            </w:r>
            <w:r w:rsidR="00246A8F" w:rsidRPr="008A1CC9">
              <w:rPr>
                <w:noProof/>
                <w:color w:val="000000"/>
                <w:sz w:val="20"/>
                <w:szCs w:val="20"/>
              </w:rPr>
              <w:t>(Uthayakumar et al., 2020)</w:t>
            </w:r>
            <w:r w:rsidRPr="008A1CC9">
              <w:rPr>
                <w:color w:val="000000"/>
                <w:sz w:val="20"/>
                <w:szCs w:val="20"/>
              </w:rPr>
              <w:fldChar w:fldCharType="end"/>
            </w:r>
          </w:p>
        </w:tc>
        <w:tc>
          <w:tcPr>
            <w:tcW w:w="1209" w:type="dxa"/>
            <w:tcBorders>
              <w:top w:val="single" w:sz="4" w:space="0" w:color="BFBFBF"/>
              <w:left w:val="nil"/>
              <w:bottom w:val="single" w:sz="4" w:space="0" w:color="BFBFBF"/>
              <w:right w:val="nil"/>
            </w:tcBorders>
            <w:shd w:val="clear" w:color="auto" w:fill="auto"/>
            <w:vAlign w:val="center"/>
          </w:tcPr>
          <w:p w14:paraId="1D2897B6" w14:textId="77777777" w:rsidR="00ED2EFB" w:rsidRPr="008A1CC9" w:rsidRDefault="00ED2EFB" w:rsidP="008A1CC9">
            <w:pPr>
              <w:pBdr>
                <w:top w:val="nil"/>
                <w:left w:val="nil"/>
                <w:bottom w:val="nil"/>
                <w:right w:val="nil"/>
                <w:between w:val="nil"/>
              </w:pBdr>
              <w:spacing w:after="0"/>
              <w:jc w:val="center"/>
              <w:rPr>
                <w:color w:val="000000"/>
                <w:sz w:val="20"/>
                <w:szCs w:val="20"/>
              </w:rPr>
            </w:pPr>
            <w:r w:rsidRPr="008A1CC9">
              <w:rPr>
                <w:color w:val="000000"/>
                <w:sz w:val="20"/>
                <w:szCs w:val="20"/>
              </w:rPr>
              <w:t>50</w:t>
            </w:r>
          </w:p>
        </w:tc>
        <w:tc>
          <w:tcPr>
            <w:tcW w:w="1217" w:type="dxa"/>
            <w:tcBorders>
              <w:top w:val="single" w:sz="4" w:space="0" w:color="BFBFBF"/>
              <w:left w:val="nil"/>
              <w:bottom w:val="single" w:sz="4" w:space="0" w:color="BFBFBF"/>
              <w:right w:val="nil"/>
            </w:tcBorders>
            <w:shd w:val="clear" w:color="auto" w:fill="auto"/>
            <w:vAlign w:val="center"/>
          </w:tcPr>
          <w:p w14:paraId="3950DFFC" w14:textId="77777777" w:rsidR="00ED2EFB" w:rsidRPr="008A1CC9" w:rsidRDefault="00ED2EFB" w:rsidP="008A1CC9">
            <w:pPr>
              <w:pBdr>
                <w:top w:val="nil"/>
                <w:left w:val="nil"/>
                <w:bottom w:val="nil"/>
                <w:right w:val="nil"/>
                <w:between w:val="nil"/>
              </w:pBdr>
              <w:spacing w:after="0"/>
              <w:jc w:val="center"/>
              <w:rPr>
                <w:color w:val="000000"/>
                <w:sz w:val="20"/>
                <w:szCs w:val="20"/>
              </w:rPr>
            </w:pPr>
            <w:r w:rsidRPr="008A1CC9">
              <w:rPr>
                <w:color w:val="000000"/>
                <w:sz w:val="20"/>
                <w:szCs w:val="20"/>
              </w:rPr>
              <w:t>50.00%</w:t>
            </w:r>
          </w:p>
        </w:tc>
        <w:tc>
          <w:tcPr>
            <w:tcW w:w="1070" w:type="dxa"/>
            <w:tcBorders>
              <w:top w:val="single" w:sz="4" w:space="0" w:color="BFBFBF"/>
              <w:left w:val="nil"/>
              <w:bottom w:val="single" w:sz="4" w:space="0" w:color="BFBFBF"/>
              <w:right w:val="nil"/>
            </w:tcBorders>
            <w:shd w:val="clear" w:color="auto" w:fill="auto"/>
            <w:vAlign w:val="center"/>
          </w:tcPr>
          <w:p w14:paraId="6EAD893B" w14:textId="77777777" w:rsidR="00ED2EFB" w:rsidRPr="008A1CC9" w:rsidRDefault="00ED2EFB" w:rsidP="008A1CC9">
            <w:pPr>
              <w:pBdr>
                <w:top w:val="nil"/>
                <w:left w:val="nil"/>
                <w:bottom w:val="nil"/>
                <w:right w:val="nil"/>
                <w:between w:val="nil"/>
              </w:pBdr>
              <w:spacing w:after="0"/>
              <w:jc w:val="center"/>
              <w:rPr>
                <w:color w:val="000000"/>
                <w:sz w:val="20"/>
                <w:szCs w:val="20"/>
              </w:rPr>
            </w:pPr>
            <w:r w:rsidRPr="008A1CC9">
              <w:rPr>
                <w:color w:val="000000"/>
                <w:sz w:val="20"/>
                <w:szCs w:val="20"/>
              </w:rPr>
              <w:t>6</w:t>
            </w:r>
          </w:p>
        </w:tc>
      </w:tr>
      <w:tr w:rsidR="00AB4AE1" w:rsidRPr="008A1CC9" w14:paraId="3A5BCB17" w14:textId="77777777" w:rsidTr="00807893">
        <w:trPr>
          <w:trHeight w:val="231"/>
        </w:trPr>
        <w:tc>
          <w:tcPr>
            <w:tcW w:w="1701" w:type="dxa"/>
            <w:tcBorders>
              <w:top w:val="single" w:sz="4" w:space="0" w:color="BFBFBF"/>
              <w:left w:val="nil"/>
              <w:bottom w:val="single" w:sz="4" w:space="0" w:color="BFBFBF"/>
              <w:right w:val="nil"/>
            </w:tcBorders>
            <w:shd w:val="clear" w:color="auto" w:fill="auto"/>
            <w:vAlign w:val="center"/>
          </w:tcPr>
          <w:p w14:paraId="60C10238" w14:textId="509D23E5" w:rsidR="00AB4AE1" w:rsidRPr="008A1CC9" w:rsidRDefault="00AB4AE1" w:rsidP="00807893">
            <w:pPr>
              <w:pBdr>
                <w:top w:val="nil"/>
                <w:left w:val="nil"/>
                <w:bottom w:val="nil"/>
                <w:right w:val="nil"/>
                <w:between w:val="nil"/>
              </w:pBdr>
              <w:spacing w:after="0"/>
              <w:rPr>
                <w:bCs/>
                <w:color w:val="000000"/>
                <w:sz w:val="20"/>
                <w:szCs w:val="20"/>
              </w:rPr>
            </w:pPr>
            <w:r w:rsidRPr="008A1CC9">
              <w:rPr>
                <w:b/>
                <w:color w:val="000000"/>
                <w:sz w:val="20"/>
                <w:szCs w:val="20"/>
              </w:rPr>
              <w:t>Creator</w:t>
            </w:r>
            <w:r w:rsidR="000E785A" w:rsidRPr="008A1CC9">
              <w:rPr>
                <w:b/>
                <w:color w:val="000000"/>
                <w:sz w:val="20"/>
                <w:szCs w:val="20"/>
              </w:rPr>
              <w:t xml:space="preserve">, </w:t>
            </w:r>
            <w:r w:rsidR="00444697" w:rsidRPr="008A1CC9">
              <w:rPr>
                <w:bCs/>
                <w:color w:val="000000"/>
                <w:sz w:val="20"/>
                <w:szCs w:val="20"/>
              </w:rPr>
              <w:t>Creator Information Technology Co.</w:t>
            </w:r>
          </w:p>
        </w:tc>
        <w:tc>
          <w:tcPr>
            <w:tcW w:w="3969" w:type="dxa"/>
            <w:tcBorders>
              <w:top w:val="single" w:sz="4" w:space="0" w:color="BFBFBF"/>
              <w:left w:val="nil"/>
              <w:bottom w:val="single" w:sz="4" w:space="0" w:color="BFBFBF"/>
              <w:right w:val="nil"/>
            </w:tcBorders>
            <w:shd w:val="clear" w:color="auto" w:fill="auto"/>
            <w:vAlign w:val="center"/>
          </w:tcPr>
          <w:p w14:paraId="677F0F55" w14:textId="6C4D3DAC" w:rsidR="00AB4AE1" w:rsidRPr="008A1CC9" w:rsidRDefault="00444697" w:rsidP="00807893">
            <w:pPr>
              <w:pBdr>
                <w:top w:val="nil"/>
                <w:left w:val="nil"/>
                <w:bottom w:val="nil"/>
                <w:right w:val="nil"/>
                <w:between w:val="nil"/>
              </w:pBdr>
              <w:spacing w:after="0"/>
              <w:rPr>
                <w:color w:val="000000"/>
                <w:sz w:val="20"/>
                <w:szCs w:val="20"/>
              </w:rPr>
            </w:pPr>
            <w:r w:rsidRPr="008A1CC9">
              <w:rPr>
                <w:color w:val="000000"/>
                <w:sz w:val="20"/>
                <w:szCs w:val="20"/>
              </w:rPr>
              <w:fldChar w:fldCharType="begin" w:fldLock="1"/>
            </w:r>
            <w:r w:rsidR="008113DF" w:rsidRPr="008A1CC9">
              <w:rPr>
                <w:color w:val="000000"/>
                <w:sz w:val="20"/>
                <w:szCs w:val="20"/>
              </w:rPr>
              <w:instrText>ADDIN CSL_CITATION {"citationItems":[{"id":"ITEM-1","itemData":{"DOI":"10.1016/j.eswa.2021.114744","ISSN":"09574174","abstract":"The credit scoring system has been revolutionized with the development of the financial system and has received increasing attention from the academia and industry. Artificial intelligence technology has reshaped credit scoring through predictive classification. In this study, a new hybrid ensemble model with voting-based outlier detection and balanced sampling is proposed to achieve superior predictive power for credit scoring. To avoid noise-filled data from misleading the classifier training, a new voting-based outlier detection method is proposed to enhance the classic outlier detection algorithms with the weighted voting mechanism and boost the outlier scores into the training set to form an outlier-adapted training set. To reduce the information loss caused by under-sampling when dealing with imbalanced data, a new bagging-based balanced sampling method is proposed to enhance the traditional under-sampling methods with the bagging strategy to obtain a balanced training set. To further improve the performance of the proposed model, a stacking-based ensemble modeling method is proposed to first perform parametrical optimization and then construct the stacking-based multi-stage ensemble model. Five datasets from the UC Irvine machine learning repository and five evaluation indicators were adopted to evaluate the model performance. The experimental results indicate the superior performance of the proposed model and prove its robustness and effectiveness.","author":[{"dropping-particle":"","family":"Zhang","given":"Wenyu","non-dropping-particle":"","parse-names":false,"suffix":""},{"dropping-particle":"","family":"Yang","given":"Dongqi","non-dropping-particle":"","parse-names":false,"suffix":""},{"dropping-particle":"","family":"Zhang","given":"Shuai","non-dropping-particle":"","parse-names":false,"suffix":""}],"container-title":"Expert Systems with Applications","id":"ITEM-1","issue":"December 2020","issued":{"date-parts":[["2021"]]},"page":"114744","publisher":"Elsevier Ltd","title":"A new hybrid ensemble model with voting-based outlier detection and balanced sampling for credit scoring","type":"article-journal","volume":"174"},"uris":["http://www.mendeley.com/documents/?uuid=9e506fc6-195b-45db-9ece-607c07b8020a"]},{"id":"ITEM-2","itemData":{"DOI":"10.1016/j.eswa.2020.113872","ISSN":"09574174","abstract":"Credit and credit-based transactions underlie the financial system. After decades of development, artificial intelligence and machine learning have brought new momentum to the credit scoring model. In this study, a novel multi-stage ensemble model with enhanced outlier adaptation is proposed to achieve good predictive power for credit scoring. To reduce the adverse effects of outliers existing in the noise-filled credit datasets, a local outlier factor algorithm is enhanced with the bagging strategy to effectively identify outliers and subsequently boost them back into the training set to construct an outlier-adapted training set that enhances the outlier adaptability of base classifiers. To improve the feature interpretability, a new dimension-reduced feature transformation method is proposed to hierarchically evolve features and extract salient features. To further strengthen the predictive power of the proposed model, a stacking-based ensemble learning method with self-adaptive parameter optimization is proposed to optimize the parameters of selected base classifiers automatically and then to construct a stacking-based multi-stage ensemble model. Ten datasets are tested with six evaluation indicators to evaluate the performance of the proposed model. The experimental results including statistical test results indicate the superior performance of the proposed model and prove its significance and effectiveness.","author":[{"dropping-particle":"","family":"Zhang","given":"Wenyu","non-dropping-particle":"","parse-names":false,"suffix":""},{"dropping-particle":"","family":"Yang","given":"Dongqi","non-dropping-particle":"","parse-names":false,"suffix":""},{"dropping-particle":"","family":"Zhang","given":"Shuai","non-dropping-particle":"","parse-names":false,"suffix":""},{"dropping-particle":"","family":"Ablanedo-Rosas","given":"Jose H.","non-dropping-particle":"","parse-names":false,"suffix":""},{"dropping-particle":"","family":"Wu","given":"Xin","non-dropping-particle":"","parse-names":false,"suffix":""},{"dropping-particle":"","family":"Lou","given":"Yu","non-dropping-particle":"","parse-names":false,"suffix":""}],"container-title":"Expert Systems with Applications","id":"ITEM-2","issue":"December 2019","issued":{"date-parts":[["2021"]]},"page":"113872","publisher":"Elsevier Ltd","title":"A novel multi-stage ensemble model with enhanced outlier adaptation for credit scoring","type":"article-journal","volume":"165"},"uris":["http://www.mendeley.com/documents/?uuid=360172dd-9d88-436e-bcda-21f362b46a82"]}],"mendeley":{"formattedCitation":"(Wenyu Zhang, Yang, &amp; Zhang, 2021; Wenyu Zhang, Yang, Zhang, et al., 2021)","plainTextFormattedCitation":"(Wenyu Zhang, Yang, &amp; Zhang, 2021; Wenyu Zhang, Yang, Zhang, et al., 2021)","previouslyFormattedCitation":"(Wenyu Zhang, Yang, &amp; Zhang, 2021; Wenyu Zhang, Yang, Zhang, et al., 2021)"},"properties":{"noteIndex":0},"schema":"https://github.com/citation-style-language/schema/raw/master/csl-citation.json"}</w:instrText>
            </w:r>
            <w:r w:rsidRPr="008A1CC9">
              <w:rPr>
                <w:color w:val="000000"/>
                <w:sz w:val="20"/>
                <w:szCs w:val="20"/>
              </w:rPr>
              <w:fldChar w:fldCharType="separate"/>
            </w:r>
            <w:r w:rsidR="006353F8" w:rsidRPr="008A1CC9">
              <w:rPr>
                <w:noProof/>
                <w:color w:val="000000"/>
                <w:sz w:val="20"/>
                <w:szCs w:val="20"/>
              </w:rPr>
              <w:t>(Wenyu Zhang, Yang, &amp; Zhang, 2021; Wenyu Zhang, Yang, Zhang, et al., 2021)</w:t>
            </w:r>
            <w:r w:rsidRPr="008A1CC9">
              <w:rPr>
                <w:color w:val="000000"/>
                <w:sz w:val="20"/>
                <w:szCs w:val="20"/>
              </w:rPr>
              <w:fldChar w:fldCharType="end"/>
            </w:r>
          </w:p>
        </w:tc>
        <w:tc>
          <w:tcPr>
            <w:tcW w:w="1209" w:type="dxa"/>
            <w:tcBorders>
              <w:top w:val="single" w:sz="4" w:space="0" w:color="BFBFBF"/>
              <w:left w:val="nil"/>
              <w:bottom w:val="single" w:sz="4" w:space="0" w:color="BFBFBF"/>
              <w:right w:val="nil"/>
            </w:tcBorders>
            <w:shd w:val="clear" w:color="auto" w:fill="auto"/>
            <w:vAlign w:val="center"/>
          </w:tcPr>
          <w:p w14:paraId="107C2CCA" w14:textId="576823F3" w:rsidR="00AB4AE1" w:rsidRPr="008A1CC9" w:rsidRDefault="00220970" w:rsidP="00807893">
            <w:pPr>
              <w:pBdr>
                <w:top w:val="nil"/>
                <w:left w:val="nil"/>
                <w:bottom w:val="nil"/>
                <w:right w:val="nil"/>
                <w:between w:val="nil"/>
              </w:pBdr>
              <w:spacing w:after="0"/>
              <w:jc w:val="center"/>
              <w:rPr>
                <w:color w:val="000000"/>
                <w:sz w:val="20"/>
                <w:szCs w:val="20"/>
              </w:rPr>
            </w:pPr>
            <w:r w:rsidRPr="008A1CC9">
              <w:rPr>
                <w:color w:val="000000"/>
                <w:sz w:val="20"/>
                <w:szCs w:val="20"/>
              </w:rPr>
              <w:t>35,960</w:t>
            </w:r>
          </w:p>
        </w:tc>
        <w:tc>
          <w:tcPr>
            <w:tcW w:w="1217" w:type="dxa"/>
            <w:tcBorders>
              <w:top w:val="single" w:sz="4" w:space="0" w:color="BFBFBF"/>
              <w:left w:val="nil"/>
              <w:bottom w:val="single" w:sz="4" w:space="0" w:color="BFBFBF"/>
              <w:right w:val="nil"/>
            </w:tcBorders>
            <w:shd w:val="clear" w:color="auto" w:fill="auto"/>
            <w:vAlign w:val="center"/>
          </w:tcPr>
          <w:p w14:paraId="06CEECFF" w14:textId="0236B2D3" w:rsidR="00AB4AE1" w:rsidRPr="008A1CC9" w:rsidRDefault="00460A65" w:rsidP="00807893">
            <w:pPr>
              <w:pBdr>
                <w:top w:val="nil"/>
                <w:left w:val="nil"/>
                <w:bottom w:val="nil"/>
                <w:right w:val="nil"/>
                <w:between w:val="nil"/>
              </w:pBdr>
              <w:spacing w:after="0"/>
              <w:jc w:val="center"/>
              <w:rPr>
                <w:color w:val="000000"/>
                <w:sz w:val="20"/>
                <w:szCs w:val="20"/>
              </w:rPr>
            </w:pPr>
            <w:r w:rsidRPr="008A1CC9">
              <w:rPr>
                <w:color w:val="000000"/>
                <w:sz w:val="20"/>
                <w:szCs w:val="20"/>
              </w:rPr>
              <w:t>38.93%</w:t>
            </w:r>
          </w:p>
        </w:tc>
        <w:tc>
          <w:tcPr>
            <w:tcW w:w="1070" w:type="dxa"/>
            <w:tcBorders>
              <w:top w:val="single" w:sz="4" w:space="0" w:color="BFBFBF"/>
              <w:left w:val="nil"/>
              <w:bottom w:val="single" w:sz="4" w:space="0" w:color="BFBFBF"/>
              <w:right w:val="nil"/>
            </w:tcBorders>
            <w:shd w:val="clear" w:color="auto" w:fill="auto"/>
            <w:vAlign w:val="center"/>
          </w:tcPr>
          <w:p w14:paraId="4B669B2C" w14:textId="6D7E0A7D" w:rsidR="00AB4AE1" w:rsidRPr="008A1CC9" w:rsidRDefault="00220970" w:rsidP="00807893">
            <w:pPr>
              <w:pBdr>
                <w:top w:val="nil"/>
                <w:left w:val="nil"/>
                <w:bottom w:val="nil"/>
                <w:right w:val="nil"/>
                <w:between w:val="nil"/>
              </w:pBdr>
              <w:spacing w:after="0"/>
              <w:jc w:val="center"/>
              <w:rPr>
                <w:color w:val="000000"/>
                <w:sz w:val="20"/>
                <w:szCs w:val="20"/>
              </w:rPr>
            </w:pPr>
            <w:r w:rsidRPr="008A1CC9">
              <w:rPr>
                <w:color w:val="000000"/>
                <w:sz w:val="20"/>
                <w:szCs w:val="20"/>
              </w:rPr>
              <w:t>61</w:t>
            </w:r>
          </w:p>
        </w:tc>
      </w:tr>
      <w:tr w:rsidR="007C549F" w:rsidRPr="008A1CC9" w14:paraId="20B43E81" w14:textId="77777777" w:rsidTr="00807893">
        <w:trPr>
          <w:trHeight w:val="231"/>
        </w:trPr>
        <w:tc>
          <w:tcPr>
            <w:tcW w:w="1701" w:type="dxa"/>
            <w:tcBorders>
              <w:top w:val="single" w:sz="4" w:space="0" w:color="BFBFBF"/>
              <w:left w:val="nil"/>
              <w:bottom w:val="single" w:sz="4" w:space="0" w:color="BFBFBF"/>
              <w:right w:val="nil"/>
            </w:tcBorders>
            <w:shd w:val="clear" w:color="auto" w:fill="auto"/>
            <w:vAlign w:val="center"/>
          </w:tcPr>
          <w:p w14:paraId="5DCC135A" w14:textId="34537D79" w:rsidR="007C549F" w:rsidRPr="008A1CC9" w:rsidRDefault="009D1FFC" w:rsidP="00807893">
            <w:pPr>
              <w:pBdr>
                <w:top w:val="nil"/>
                <w:left w:val="nil"/>
                <w:bottom w:val="nil"/>
                <w:right w:val="nil"/>
                <w:between w:val="nil"/>
              </w:pBdr>
              <w:spacing w:after="0"/>
              <w:rPr>
                <w:b/>
                <w:color w:val="000000"/>
                <w:sz w:val="20"/>
                <w:szCs w:val="20"/>
              </w:rPr>
            </w:pPr>
            <w:r w:rsidRPr="008A1CC9">
              <w:rPr>
                <w:b/>
                <w:color w:val="000000"/>
                <w:sz w:val="20"/>
                <w:szCs w:val="20"/>
              </w:rPr>
              <w:t xml:space="preserve">FMPD, </w:t>
            </w:r>
            <w:r w:rsidR="00531080" w:rsidRPr="008A1CC9">
              <w:rPr>
                <w:bCs/>
                <w:color w:val="000000"/>
                <w:sz w:val="20"/>
                <w:szCs w:val="20"/>
              </w:rPr>
              <w:t>Federal National Mortgage Association</w:t>
            </w:r>
            <w:r w:rsidR="00531080" w:rsidRPr="008A1CC9">
              <w:rPr>
                <w:rStyle w:val="FootnoteReference"/>
                <w:bCs/>
                <w:color w:val="000000"/>
                <w:sz w:val="20"/>
                <w:szCs w:val="20"/>
              </w:rPr>
              <w:footnoteReference w:id="22"/>
            </w:r>
          </w:p>
        </w:tc>
        <w:tc>
          <w:tcPr>
            <w:tcW w:w="3969" w:type="dxa"/>
            <w:tcBorders>
              <w:top w:val="single" w:sz="4" w:space="0" w:color="BFBFBF"/>
              <w:left w:val="nil"/>
              <w:bottom w:val="single" w:sz="4" w:space="0" w:color="BFBFBF"/>
              <w:right w:val="nil"/>
            </w:tcBorders>
            <w:shd w:val="clear" w:color="auto" w:fill="auto"/>
            <w:vAlign w:val="center"/>
          </w:tcPr>
          <w:p w14:paraId="790F544F" w14:textId="1D309625" w:rsidR="007C549F" w:rsidRPr="008A1CC9" w:rsidRDefault="00215994" w:rsidP="00807893">
            <w:pPr>
              <w:pBdr>
                <w:top w:val="nil"/>
                <w:left w:val="nil"/>
                <w:bottom w:val="nil"/>
                <w:right w:val="nil"/>
                <w:between w:val="nil"/>
              </w:pBdr>
              <w:spacing w:after="0"/>
              <w:rPr>
                <w:color w:val="000000"/>
                <w:sz w:val="20"/>
                <w:szCs w:val="20"/>
                <w:lang w:val="en-US"/>
              </w:rPr>
            </w:pPr>
            <w:r w:rsidRPr="008A1CC9">
              <w:rPr>
                <w:color w:val="000000"/>
                <w:sz w:val="20"/>
                <w:szCs w:val="20"/>
              </w:rPr>
              <w:fldChar w:fldCharType="begin" w:fldLock="1"/>
            </w:r>
            <w:r w:rsidR="00391B76" w:rsidRPr="008A1CC9">
              <w:rPr>
                <w:color w:val="000000"/>
                <w:sz w:val="20"/>
                <w:szCs w:val="20"/>
              </w:rPr>
              <w:instrText>ADDIN CSL_CITATION {"citationItems":[{"id":"ITEM-1","itemData":{"DOI":"10.1016/j.ejor.2020.07.058","ISSN":"03772217","abstract":"This paper investigates the performance of thirteen methods for modelling and predicting mortgage early delinquency probabilities. These models include variants of logit models, some commonly used machine learning methods, and variants of ensemble models. We find that heterogenous ensemble methods lead other methods in the training, out-of-sample, and out-of-time datasets in terms of risk classification. Nonetheless, various predictive accuracy performance measures yield different rankings among the thirteen methods and no method consistently dominates in this performance dimension in the training, out-of-sample, and out-of-time data. Lastly, predictive accuracy is a major challenge facing all mortgage early delinquency models, even in the training data.","author":[{"dropping-particle":"","family":"Chen","given":"Shunqin","non-dropping-particle":"","parse-names":false,"suffix":""},{"dropping-particle":"","family":"Guo","given":"Zhengfeng","non-dropping-particle":"","parse-names":false,"suffix":""},{"dropping-particle":"","family":"Zhao","given":"Xinlei","non-dropping-particle":"","parse-names":false,"suffix":""}],"container-title":"European Journal of Operational Research","id":"ITEM-1","issue":"1","issued":{"date-parts":[["2021"]]},"page":"358-372","publisher":"Elsevier B.V.","title":"Predicting mortgage early delinquency with machine learning methods","type":"article-journal","volume":"290"},"uris":["http://www.mendeley.com/documents/?uuid=a1acb511-d5e9-4f7d-b375-931b38b037fa"]}],"mendeley":{"formattedCitation":"(Chen et al., 2021)","plainTextFormattedCitation":"(Chen et al., 2021)","previouslyFormattedCitation":"(Chen et al., 2021)"},"properties":{"noteIndex":0},"schema":"https://github.com/citation-style-language/schema/raw/master/csl-citation.json"}</w:instrText>
            </w:r>
            <w:r w:rsidRPr="008A1CC9">
              <w:rPr>
                <w:color w:val="000000"/>
                <w:sz w:val="20"/>
                <w:szCs w:val="20"/>
              </w:rPr>
              <w:fldChar w:fldCharType="separate"/>
            </w:r>
            <w:r w:rsidRPr="008A1CC9">
              <w:rPr>
                <w:noProof/>
                <w:color w:val="000000"/>
                <w:sz w:val="20"/>
                <w:szCs w:val="20"/>
              </w:rPr>
              <w:t>(Chen et al., 2021)</w:t>
            </w:r>
            <w:r w:rsidRPr="008A1CC9">
              <w:rPr>
                <w:color w:val="000000"/>
                <w:sz w:val="20"/>
                <w:szCs w:val="20"/>
              </w:rPr>
              <w:fldChar w:fldCharType="end"/>
            </w:r>
          </w:p>
        </w:tc>
        <w:tc>
          <w:tcPr>
            <w:tcW w:w="1209" w:type="dxa"/>
            <w:tcBorders>
              <w:top w:val="single" w:sz="4" w:space="0" w:color="BFBFBF"/>
              <w:left w:val="nil"/>
              <w:bottom w:val="single" w:sz="4" w:space="0" w:color="BFBFBF"/>
              <w:right w:val="nil"/>
            </w:tcBorders>
            <w:shd w:val="clear" w:color="auto" w:fill="auto"/>
            <w:vAlign w:val="center"/>
          </w:tcPr>
          <w:p w14:paraId="5C225B20" w14:textId="0BAE66BA" w:rsidR="007C549F" w:rsidRPr="008A1CC9" w:rsidRDefault="006870C7" w:rsidP="00807893">
            <w:pPr>
              <w:pBdr>
                <w:top w:val="nil"/>
                <w:left w:val="nil"/>
                <w:bottom w:val="nil"/>
                <w:right w:val="nil"/>
                <w:between w:val="nil"/>
              </w:pBdr>
              <w:spacing w:after="0"/>
              <w:jc w:val="center"/>
              <w:rPr>
                <w:color w:val="000000"/>
                <w:sz w:val="20"/>
                <w:szCs w:val="20"/>
              </w:rPr>
            </w:pPr>
            <w:r w:rsidRPr="008A1CC9">
              <w:rPr>
                <w:color w:val="000000"/>
                <w:sz w:val="20"/>
                <w:szCs w:val="20"/>
              </w:rPr>
              <w:t>49,307,309</w:t>
            </w:r>
          </w:p>
        </w:tc>
        <w:tc>
          <w:tcPr>
            <w:tcW w:w="1217" w:type="dxa"/>
            <w:tcBorders>
              <w:top w:val="single" w:sz="4" w:space="0" w:color="BFBFBF"/>
              <w:left w:val="nil"/>
              <w:bottom w:val="single" w:sz="4" w:space="0" w:color="BFBFBF"/>
              <w:right w:val="nil"/>
            </w:tcBorders>
            <w:shd w:val="clear" w:color="auto" w:fill="auto"/>
            <w:vAlign w:val="center"/>
          </w:tcPr>
          <w:p w14:paraId="2D0EC15A" w14:textId="02BB2700" w:rsidR="007C549F" w:rsidRPr="008A1CC9" w:rsidRDefault="00B7041C" w:rsidP="00807893">
            <w:pPr>
              <w:pBdr>
                <w:top w:val="nil"/>
                <w:left w:val="nil"/>
                <w:bottom w:val="nil"/>
                <w:right w:val="nil"/>
                <w:between w:val="nil"/>
              </w:pBdr>
              <w:spacing w:after="0"/>
              <w:jc w:val="center"/>
              <w:rPr>
                <w:color w:val="000000"/>
                <w:sz w:val="20"/>
                <w:szCs w:val="20"/>
              </w:rPr>
            </w:pPr>
            <w:r w:rsidRPr="008A1CC9">
              <w:rPr>
                <w:color w:val="000000"/>
                <w:sz w:val="20"/>
                <w:szCs w:val="20"/>
              </w:rPr>
              <w:t>d</w:t>
            </w:r>
            <w:r w:rsidR="00A23F02" w:rsidRPr="008A1CC9">
              <w:rPr>
                <w:color w:val="000000"/>
                <w:sz w:val="20"/>
                <w:szCs w:val="20"/>
              </w:rPr>
              <w:t>epends on definition of default</w:t>
            </w:r>
          </w:p>
        </w:tc>
        <w:tc>
          <w:tcPr>
            <w:tcW w:w="1070" w:type="dxa"/>
            <w:tcBorders>
              <w:top w:val="single" w:sz="4" w:space="0" w:color="BFBFBF"/>
              <w:left w:val="nil"/>
              <w:bottom w:val="single" w:sz="4" w:space="0" w:color="BFBFBF"/>
              <w:right w:val="nil"/>
            </w:tcBorders>
            <w:shd w:val="clear" w:color="auto" w:fill="auto"/>
            <w:vAlign w:val="center"/>
          </w:tcPr>
          <w:p w14:paraId="2A1C74A9" w14:textId="39C793DD" w:rsidR="007C549F" w:rsidRPr="008A1CC9" w:rsidRDefault="0087339E" w:rsidP="00807893">
            <w:pPr>
              <w:pBdr>
                <w:top w:val="nil"/>
                <w:left w:val="nil"/>
                <w:bottom w:val="nil"/>
                <w:right w:val="nil"/>
                <w:between w:val="nil"/>
              </w:pBdr>
              <w:spacing w:after="0"/>
              <w:jc w:val="center"/>
              <w:rPr>
                <w:color w:val="000000"/>
                <w:sz w:val="20"/>
                <w:szCs w:val="20"/>
              </w:rPr>
            </w:pPr>
            <w:r w:rsidRPr="008A1CC9">
              <w:rPr>
                <w:color w:val="000000"/>
                <w:sz w:val="20"/>
                <w:szCs w:val="20"/>
              </w:rPr>
              <w:t>10</w:t>
            </w:r>
            <w:r w:rsidR="00F87D3A" w:rsidRPr="008A1CC9">
              <w:rPr>
                <w:color w:val="000000"/>
                <w:sz w:val="20"/>
                <w:szCs w:val="20"/>
              </w:rPr>
              <w:t>8</w:t>
            </w:r>
          </w:p>
        </w:tc>
      </w:tr>
      <w:tr w:rsidR="00376FD5" w:rsidRPr="008A1CC9" w14:paraId="4DB49AED" w14:textId="77777777" w:rsidTr="00807893">
        <w:trPr>
          <w:trHeight w:val="231"/>
        </w:trPr>
        <w:tc>
          <w:tcPr>
            <w:tcW w:w="1701" w:type="dxa"/>
            <w:tcBorders>
              <w:top w:val="single" w:sz="4" w:space="0" w:color="BFBFBF"/>
              <w:left w:val="nil"/>
              <w:bottom w:val="single" w:sz="4" w:space="0" w:color="BFBFBF"/>
              <w:right w:val="nil"/>
            </w:tcBorders>
            <w:shd w:val="clear" w:color="auto" w:fill="auto"/>
            <w:vAlign w:val="center"/>
          </w:tcPr>
          <w:p w14:paraId="24FC1953" w14:textId="19B1F145" w:rsidR="00376FD5" w:rsidRPr="008A1CC9" w:rsidRDefault="00376FD5" w:rsidP="00807893">
            <w:pPr>
              <w:pBdr>
                <w:top w:val="nil"/>
                <w:left w:val="nil"/>
                <w:bottom w:val="nil"/>
                <w:right w:val="nil"/>
                <w:between w:val="nil"/>
              </w:pBdr>
              <w:spacing w:after="0"/>
              <w:rPr>
                <w:b/>
                <w:color w:val="000000"/>
                <w:sz w:val="20"/>
                <w:szCs w:val="20"/>
              </w:rPr>
            </w:pPr>
            <w:proofErr w:type="spellStart"/>
            <w:r w:rsidRPr="008A1CC9">
              <w:rPr>
                <w:b/>
                <w:color w:val="000000"/>
                <w:sz w:val="20"/>
                <w:szCs w:val="20"/>
              </w:rPr>
              <w:t>USmort</w:t>
            </w:r>
            <w:proofErr w:type="spellEnd"/>
          </w:p>
        </w:tc>
        <w:tc>
          <w:tcPr>
            <w:tcW w:w="3969" w:type="dxa"/>
            <w:tcBorders>
              <w:top w:val="single" w:sz="4" w:space="0" w:color="BFBFBF"/>
              <w:left w:val="nil"/>
              <w:bottom w:val="single" w:sz="4" w:space="0" w:color="BFBFBF"/>
              <w:right w:val="nil"/>
            </w:tcBorders>
            <w:shd w:val="clear" w:color="auto" w:fill="auto"/>
            <w:vAlign w:val="center"/>
          </w:tcPr>
          <w:p w14:paraId="76645AB8" w14:textId="4EAE6487" w:rsidR="00376FD5" w:rsidRPr="008A1CC9" w:rsidRDefault="00FE4D1A" w:rsidP="00807893">
            <w:pPr>
              <w:pBdr>
                <w:top w:val="nil"/>
                <w:left w:val="nil"/>
                <w:bottom w:val="nil"/>
                <w:right w:val="nil"/>
                <w:between w:val="nil"/>
              </w:pBdr>
              <w:spacing w:after="0"/>
              <w:rPr>
                <w:color w:val="000000"/>
                <w:sz w:val="20"/>
                <w:szCs w:val="20"/>
              </w:rPr>
            </w:pPr>
            <w:r w:rsidRPr="008A1CC9">
              <w:rPr>
                <w:color w:val="000000"/>
                <w:sz w:val="20"/>
                <w:szCs w:val="20"/>
              </w:rPr>
              <w:fldChar w:fldCharType="begin" w:fldLock="1"/>
            </w:r>
            <w:r w:rsidR="003A06D0" w:rsidRPr="008A1CC9">
              <w:rPr>
                <w:color w:val="000000"/>
                <w:sz w:val="20"/>
                <w:szCs w:val="20"/>
              </w:rPr>
              <w:instrText>ADDIN CSL_CITATION {"citationItems":[{"id":"ITEM-1","itemData":{"DOI":"10.1016/j.ins.2021.01.070","ISSN":"00200255","abstract":"The predictive performance of classification methods relies heavily on the nature of the environment, as in the joint distribution of inputs and outputs may evolve over time. This issue is known as dataset shift. Given that most statistical and machine learning techniques assume that the training sample is drawn from the same distribution as the test data used for evaluation, an appreciable amount of researchers and practitioners tend to ignore this issue at the model construction stage. In this paper, we propose a novel Fuzzy Support Vector Machine strategy, in which the traditional hinge loss function is redefined to account for dataset shift. Additionally, we propose a general version of this loss function applying aggregation operators in order to improve performance by dealing with dataset shift via fuzzy logic. Originally developed as linear approaches, our proposals are extended to kernel-based classification for non-linear machine learning. Our methods are able to perform best compared to traditional classifiers in terms of out-of-time prediction using simulated and real-world dataset for credit scoring, confirming the theoretical virtues of our approach.","author":[{"dropping-particle":"","family":"Maldonado","given":"Sebastián","non-dropping-particle":"","parse-names":false,"suffix":""},{"dropping-particle":"","family":"López","given":"Julio","non-dropping-particle":"","parse-names":false,"suffix":""},{"dropping-particle":"","family":"Vairetti","given":"Carla","non-dropping-particle":"","parse-names":false,"suffix":""}],"container-title":"Information Sciences","id":"ITEM-1","issued":{"date-parts":[["2021"]]},"page":"97-110","title":"Time-weighted Fuzzy Support Vector Machines for classification in changing environments","type":"article-journal","volume":"559"},"uris":["http://www.mendeley.com/documents/?uuid=54b2724e-a427-494f-a05d-4b3606bc768d"]}],"mendeley":{"formattedCitation":"(Maldonado et al., 2021)","plainTextFormattedCitation":"(Maldonado et al., 2021)","previouslyFormattedCitation":"(Maldonado et al., 2021)"},"properties":{"noteIndex":0},"schema":"https://github.com/citation-style-language/schema/raw/master/csl-citation.json"}</w:instrText>
            </w:r>
            <w:r w:rsidRPr="008A1CC9">
              <w:rPr>
                <w:color w:val="000000"/>
                <w:sz w:val="20"/>
                <w:szCs w:val="20"/>
              </w:rPr>
              <w:fldChar w:fldCharType="separate"/>
            </w:r>
            <w:r w:rsidRPr="008A1CC9">
              <w:rPr>
                <w:noProof/>
                <w:color w:val="000000"/>
                <w:sz w:val="20"/>
                <w:szCs w:val="20"/>
              </w:rPr>
              <w:t>(Maldonado et al., 2021)</w:t>
            </w:r>
            <w:r w:rsidRPr="008A1CC9">
              <w:rPr>
                <w:color w:val="000000"/>
                <w:sz w:val="20"/>
                <w:szCs w:val="20"/>
              </w:rPr>
              <w:fldChar w:fldCharType="end"/>
            </w:r>
          </w:p>
        </w:tc>
        <w:tc>
          <w:tcPr>
            <w:tcW w:w="1209" w:type="dxa"/>
            <w:tcBorders>
              <w:top w:val="single" w:sz="4" w:space="0" w:color="BFBFBF"/>
              <w:left w:val="nil"/>
              <w:bottom w:val="single" w:sz="4" w:space="0" w:color="BFBFBF"/>
              <w:right w:val="nil"/>
            </w:tcBorders>
            <w:shd w:val="clear" w:color="auto" w:fill="auto"/>
            <w:vAlign w:val="center"/>
          </w:tcPr>
          <w:p w14:paraId="02F92F52" w14:textId="07273A43" w:rsidR="00376FD5" w:rsidRPr="008A1CC9" w:rsidRDefault="003A06D0" w:rsidP="00807893">
            <w:pPr>
              <w:pBdr>
                <w:top w:val="nil"/>
                <w:left w:val="nil"/>
                <w:bottom w:val="nil"/>
                <w:right w:val="nil"/>
                <w:between w:val="nil"/>
              </w:pBdr>
              <w:spacing w:after="0"/>
              <w:jc w:val="center"/>
              <w:rPr>
                <w:color w:val="000000"/>
                <w:sz w:val="20"/>
                <w:szCs w:val="20"/>
              </w:rPr>
            </w:pPr>
            <w:r w:rsidRPr="008A1CC9">
              <w:rPr>
                <w:color w:val="000000"/>
                <w:sz w:val="20"/>
                <w:szCs w:val="20"/>
              </w:rPr>
              <w:t>622,489</w:t>
            </w:r>
          </w:p>
        </w:tc>
        <w:tc>
          <w:tcPr>
            <w:tcW w:w="1217" w:type="dxa"/>
            <w:tcBorders>
              <w:top w:val="single" w:sz="4" w:space="0" w:color="BFBFBF"/>
              <w:left w:val="nil"/>
              <w:bottom w:val="single" w:sz="4" w:space="0" w:color="BFBFBF"/>
              <w:right w:val="nil"/>
            </w:tcBorders>
            <w:shd w:val="clear" w:color="auto" w:fill="auto"/>
            <w:vAlign w:val="center"/>
          </w:tcPr>
          <w:p w14:paraId="2C99149D" w14:textId="09C557E5" w:rsidR="00376FD5" w:rsidRPr="008A1CC9" w:rsidRDefault="00360F5C" w:rsidP="00807893">
            <w:pPr>
              <w:pBdr>
                <w:top w:val="nil"/>
                <w:left w:val="nil"/>
                <w:bottom w:val="nil"/>
                <w:right w:val="nil"/>
                <w:between w:val="nil"/>
              </w:pBdr>
              <w:spacing w:after="0"/>
              <w:jc w:val="center"/>
              <w:rPr>
                <w:color w:val="000000"/>
                <w:sz w:val="20"/>
                <w:szCs w:val="20"/>
              </w:rPr>
            </w:pPr>
            <w:r w:rsidRPr="008A1CC9">
              <w:rPr>
                <w:color w:val="000000"/>
                <w:sz w:val="20"/>
                <w:szCs w:val="20"/>
              </w:rPr>
              <w:t>2.43%</w:t>
            </w:r>
          </w:p>
        </w:tc>
        <w:tc>
          <w:tcPr>
            <w:tcW w:w="1070" w:type="dxa"/>
            <w:tcBorders>
              <w:top w:val="single" w:sz="4" w:space="0" w:color="BFBFBF"/>
              <w:left w:val="nil"/>
              <w:bottom w:val="single" w:sz="4" w:space="0" w:color="BFBFBF"/>
              <w:right w:val="nil"/>
            </w:tcBorders>
            <w:shd w:val="clear" w:color="auto" w:fill="auto"/>
            <w:vAlign w:val="center"/>
          </w:tcPr>
          <w:p w14:paraId="07B88AE1" w14:textId="29A8B2CB" w:rsidR="00376FD5" w:rsidRPr="008A1CC9" w:rsidRDefault="003A06D0" w:rsidP="00807893">
            <w:pPr>
              <w:pBdr>
                <w:top w:val="nil"/>
                <w:left w:val="nil"/>
                <w:bottom w:val="nil"/>
                <w:right w:val="nil"/>
                <w:between w:val="nil"/>
              </w:pBdr>
              <w:spacing w:after="0"/>
              <w:jc w:val="center"/>
              <w:rPr>
                <w:color w:val="000000"/>
                <w:sz w:val="20"/>
                <w:szCs w:val="20"/>
              </w:rPr>
            </w:pPr>
            <w:r w:rsidRPr="008A1CC9">
              <w:rPr>
                <w:color w:val="000000"/>
                <w:sz w:val="20"/>
                <w:szCs w:val="20"/>
              </w:rPr>
              <w:t>19</w:t>
            </w:r>
          </w:p>
        </w:tc>
      </w:tr>
      <w:tr w:rsidR="001F67F3" w:rsidRPr="008A1CC9" w14:paraId="5D7B39D4" w14:textId="77777777" w:rsidTr="007C1DCB">
        <w:trPr>
          <w:trHeight w:val="231"/>
        </w:trPr>
        <w:tc>
          <w:tcPr>
            <w:tcW w:w="1701" w:type="dxa"/>
            <w:tcBorders>
              <w:top w:val="single" w:sz="4" w:space="0" w:color="BFBFBF"/>
              <w:left w:val="nil"/>
              <w:bottom w:val="single" w:sz="4" w:space="0" w:color="BFBFBF"/>
              <w:right w:val="nil"/>
            </w:tcBorders>
            <w:shd w:val="clear" w:color="auto" w:fill="auto"/>
            <w:vAlign w:val="center"/>
          </w:tcPr>
          <w:p w14:paraId="3746DBCF" w14:textId="1E045281" w:rsidR="001F67F3" w:rsidRPr="008A1CC9" w:rsidRDefault="001F67F3" w:rsidP="00807893">
            <w:pPr>
              <w:pBdr>
                <w:top w:val="nil"/>
                <w:left w:val="nil"/>
                <w:bottom w:val="nil"/>
                <w:right w:val="nil"/>
                <w:between w:val="nil"/>
              </w:pBdr>
              <w:spacing w:after="0"/>
              <w:rPr>
                <w:b/>
                <w:color w:val="000000"/>
                <w:sz w:val="20"/>
                <w:szCs w:val="20"/>
              </w:rPr>
            </w:pPr>
            <w:r w:rsidRPr="008A1CC9">
              <w:rPr>
                <w:b/>
                <w:color w:val="000000"/>
                <w:sz w:val="20"/>
                <w:szCs w:val="20"/>
              </w:rPr>
              <w:t>CSDS-1</w:t>
            </w:r>
            <w:r w:rsidRPr="008A1CC9">
              <w:rPr>
                <w:rStyle w:val="FootnoteReference"/>
                <w:b/>
                <w:color w:val="000000"/>
                <w:sz w:val="20"/>
                <w:szCs w:val="20"/>
              </w:rPr>
              <w:footnoteReference w:id="23"/>
            </w:r>
          </w:p>
        </w:tc>
        <w:tc>
          <w:tcPr>
            <w:tcW w:w="3969" w:type="dxa"/>
            <w:vMerge w:val="restart"/>
            <w:tcBorders>
              <w:top w:val="single" w:sz="4" w:space="0" w:color="BFBFBF"/>
              <w:left w:val="nil"/>
              <w:right w:val="nil"/>
            </w:tcBorders>
            <w:shd w:val="clear" w:color="auto" w:fill="auto"/>
            <w:vAlign w:val="center"/>
          </w:tcPr>
          <w:p w14:paraId="346B5576" w14:textId="75E42C3F" w:rsidR="001F67F3" w:rsidRPr="008A1CC9" w:rsidRDefault="001F67F3" w:rsidP="00807893">
            <w:pPr>
              <w:pBdr>
                <w:top w:val="nil"/>
                <w:left w:val="nil"/>
                <w:bottom w:val="nil"/>
                <w:right w:val="nil"/>
                <w:between w:val="nil"/>
              </w:pBdr>
              <w:spacing w:after="0"/>
              <w:rPr>
                <w:color w:val="000000"/>
                <w:sz w:val="20"/>
                <w:szCs w:val="20"/>
              </w:rPr>
            </w:pPr>
            <w:r w:rsidRPr="008A1CC9">
              <w:rPr>
                <w:color w:val="000000"/>
                <w:sz w:val="20"/>
                <w:szCs w:val="20"/>
              </w:rPr>
              <w:fldChar w:fldCharType="begin" w:fldLock="1"/>
            </w:r>
            <w:r w:rsidR="002907E1" w:rsidRPr="008A1CC9">
              <w:rPr>
                <w:color w:val="000000"/>
                <w:sz w:val="20"/>
                <w:szCs w:val="20"/>
              </w:rPr>
              <w:instrText>ADDIN CSL_CITATION {"citationItems":[{"id":"ITEM-1","itemData":{"DOI":"10.1016/j.eswa.2020.113899","ISSN":"09574174","abstract":"The financial credibility of a person is a factor used to determine whether a loan should be approved or not, and this is quantified by a ‘credit score,’ which is calculated using a variety of factors, including past performance on debt obligations, profiling, amongst others. Machine learning has been widely applied to automate the development of effective credit scoring models over the years. Yet, studies show that the development of robust credit scoring models may take longer than a year, and thus, if the behavior of customers changes over time, the model will be outdated even before its deployment. In this paper, we made 3 anonymized real-world credit scoring datasets available alongside the results obtained. In each of these datasets, we verify whether the credit scoring task should be thought as an ephemeral scenario since many of the variables may drift over time, and thus, data stream mining techniques should be used since they were tailored for incremental learning and to detect and adapt to changes in the data distribution. Therefore, we compare both traditional batch machine learning algorithms with data stream algorithms in different validation schemes using both Kolmogorov–Smirnov and Population Stability Index metrics. Furthermore, we also provide insights on the importance of features according to their Information Value, Mean Decrease Impurity, and Mean Positional Gain metrics, such that the last depicts changes in the importance of features over time. For 2 of the 3 tested datasets, the results obtained by data stream learners are comparable to predictive models currently in use, thus showing the efficiency of data stream classification for the credit scoring task.","author":[{"dropping-particle":"","family":"Barddal","given":"Jean Paul","non-dropping-particle":"","parse-names":false,"suffix":""},{"dropping-particle":"","family":"Loezer","given":"Lucas","non-dropping-particle":"","parse-names":false,"suffix":""},{"dropping-particle":"","family":"Enembreck","given":"Fabrício","non-dropping-particle":"","parse-names":false,"suffix":""},{"dropping-particle":"","family":"Lanzuolo","given":"Riccardo","non-dropping-particle":"","parse-names":false,"suffix":""}],"container-title":"Expert Systems with Applications","id":"ITEM-1","issue":"March","issued":{"date-parts":[["2020"]]},"page":"113899","publisher":"Elsevier Ltd","title":"Lessons learned from data stream classification applied to credit scoring","type":"article-journal","volume":"162"},"uris":["http://www.mendeley.com/documents/?uuid=fdb3a5a5-1c83-4613-9899-46fb98cdd3a7"]}],"mendeley":{"formattedCitation":"(Barddal et al., 2020)","plainTextFormattedCitation":"(Barddal et al., 2020)","previouslyFormattedCitation":"(Barddal et al., 2020)"},"properties":{"noteIndex":0},"schema":"https://github.com/citation-style-language/schema/raw/master/csl-citation.json"}</w:instrText>
            </w:r>
            <w:r w:rsidRPr="008A1CC9">
              <w:rPr>
                <w:color w:val="000000"/>
                <w:sz w:val="20"/>
                <w:szCs w:val="20"/>
              </w:rPr>
              <w:fldChar w:fldCharType="separate"/>
            </w:r>
            <w:r w:rsidRPr="008A1CC9">
              <w:rPr>
                <w:noProof/>
                <w:color w:val="000000"/>
                <w:sz w:val="20"/>
                <w:szCs w:val="20"/>
              </w:rPr>
              <w:t>(Barddal et al., 2020)</w:t>
            </w:r>
            <w:r w:rsidRPr="008A1CC9">
              <w:rPr>
                <w:color w:val="000000"/>
                <w:sz w:val="20"/>
                <w:szCs w:val="20"/>
              </w:rPr>
              <w:fldChar w:fldCharType="end"/>
            </w:r>
          </w:p>
        </w:tc>
        <w:tc>
          <w:tcPr>
            <w:tcW w:w="1209" w:type="dxa"/>
            <w:tcBorders>
              <w:top w:val="single" w:sz="4" w:space="0" w:color="BFBFBF"/>
              <w:left w:val="nil"/>
              <w:bottom w:val="single" w:sz="4" w:space="0" w:color="BFBFBF"/>
              <w:right w:val="nil"/>
            </w:tcBorders>
            <w:shd w:val="clear" w:color="auto" w:fill="auto"/>
            <w:vAlign w:val="center"/>
          </w:tcPr>
          <w:p w14:paraId="14BA71BA" w14:textId="0326B948" w:rsidR="001F67F3" w:rsidRPr="008A1CC9" w:rsidRDefault="00A52FB7" w:rsidP="00807893">
            <w:pPr>
              <w:pBdr>
                <w:top w:val="nil"/>
                <w:left w:val="nil"/>
                <w:bottom w:val="nil"/>
                <w:right w:val="nil"/>
                <w:between w:val="nil"/>
              </w:pBdr>
              <w:spacing w:after="0"/>
              <w:jc w:val="center"/>
              <w:rPr>
                <w:color w:val="000000"/>
                <w:sz w:val="20"/>
                <w:szCs w:val="20"/>
              </w:rPr>
            </w:pPr>
            <w:r w:rsidRPr="008A1CC9">
              <w:rPr>
                <w:color w:val="000000"/>
                <w:sz w:val="20"/>
                <w:szCs w:val="20"/>
              </w:rPr>
              <w:t>315,539</w:t>
            </w:r>
          </w:p>
        </w:tc>
        <w:tc>
          <w:tcPr>
            <w:tcW w:w="1217" w:type="dxa"/>
            <w:tcBorders>
              <w:top w:val="single" w:sz="4" w:space="0" w:color="BFBFBF"/>
              <w:left w:val="nil"/>
              <w:bottom w:val="single" w:sz="4" w:space="0" w:color="BFBFBF"/>
              <w:right w:val="nil"/>
            </w:tcBorders>
            <w:shd w:val="clear" w:color="auto" w:fill="auto"/>
            <w:vAlign w:val="center"/>
          </w:tcPr>
          <w:p w14:paraId="4FA9A896" w14:textId="05148C23" w:rsidR="001F67F3" w:rsidRPr="008A1CC9" w:rsidRDefault="00A52FB7" w:rsidP="00807893">
            <w:pPr>
              <w:pBdr>
                <w:top w:val="nil"/>
                <w:left w:val="nil"/>
                <w:bottom w:val="nil"/>
                <w:right w:val="nil"/>
                <w:between w:val="nil"/>
              </w:pBdr>
              <w:spacing w:after="0"/>
              <w:jc w:val="center"/>
              <w:rPr>
                <w:color w:val="000000"/>
                <w:sz w:val="20"/>
                <w:szCs w:val="20"/>
              </w:rPr>
            </w:pPr>
            <w:r w:rsidRPr="008A1CC9">
              <w:rPr>
                <w:color w:val="000000"/>
                <w:sz w:val="20"/>
                <w:szCs w:val="20"/>
              </w:rPr>
              <w:t>1</w:t>
            </w:r>
            <w:r w:rsidR="009E31CC" w:rsidRPr="008A1CC9">
              <w:rPr>
                <w:color w:val="000000"/>
                <w:sz w:val="20"/>
                <w:szCs w:val="20"/>
              </w:rPr>
              <w:t>2.97</w:t>
            </w:r>
            <w:r w:rsidRPr="008A1CC9">
              <w:rPr>
                <w:color w:val="000000"/>
                <w:sz w:val="20"/>
                <w:szCs w:val="20"/>
              </w:rPr>
              <w:t>%</w:t>
            </w:r>
          </w:p>
        </w:tc>
        <w:tc>
          <w:tcPr>
            <w:tcW w:w="1070" w:type="dxa"/>
            <w:tcBorders>
              <w:top w:val="single" w:sz="4" w:space="0" w:color="BFBFBF"/>
              <w:left w:val="nil"/>
              <w:bottom w:val="single" w:sz="4" w:space="0" w:color="BFBFBF"/>
              <w:right w:val="nil"/>
            </w:tcBorders>
            <w:shd w:val="clear" w:color="auto" w:fill="auto"/>
            <w:vAlign w:val="center"/>
          </w:tcPr>
          <w:p w14:paraId="3AB56F4A" w14:textId="6FD4364B" w:rsidR="001F67F3" w:rsidRPr="008A1CC9" w:rsidRDefault="00D9754C" w:rsidP="00807893">
            <w:pPr>
              <w:pBdr>
                <w:top w:val="nil"/>
                <w:left w:val="nil"/>
                <w:bottom w:val="nil"/>
                <w:right w:val="nil"/>
                <w:between w:val="nil"/>
              </w:pBdr>
              <w:spacing w:after="0"/>
              <w:jc w:val="center"/>
              <w:rPr>
                <w:color w:val="000000"/>
                <w:sz w:val="20"/>
                <w:szCs w:val="20"/>
              </w:rPr>
            </w:pPr>
            <w:r w:rsidRPr="008A1CC9">
              <w:rPr>
                <w:color w:val="000000"/>
                <w:sz w:val="20"/>
                <w:szCs w:val="20"/>
              </w:rPr>
              <w:t>178</w:t>
            </w:r>
          </w:p>
        </w:tc>
      </w:tr>
      <w:tr w:rsidR="001F67F3" w:rsidRPr="008A1CC9" w14:paraId="5E79DA48" w14:textId="77777777" w:rsidTr="007C1DCB">
        <w:trPr>
          <w:trHeight w:val="231"/>
        </w:trPr>
        <w:tc>
          <w:tcPr>
            <w:tcW w:w="1701" w:type="dxa"/>
            <w:tcBorders>
              <w:top w:val="single" w:sz="4" w:space="0" w:color="BFBFBF"/>
              <w:left w:val="nil"/>
              <w:bottom w:val="single" w:sz="4" w:space="0" w:color="BFBFBF"/>
              <w:right w:val="nil"/>
            </w:tcBorders>
            <w:shd w:val="clear" w:color="auto" w:fill="auto"/>
            <w:vAlign w:val="center"/>
          </w:tcPr>
          <w:p w14:paraId="184CE0ED" w14:textId="2E3C5DFA" w:rsidR="001F67F3" w:rsidRPr="008A1CC9" w:rsidRDefault="001F67F3" w:rsidP="00807893">
            <w:pPr>
              <w:pBdr>
                <w:top w:val="nil"/>
                <w:left w:val="nil"/>
                <w:bottom w:val="nil"/>
                <w:right w:val="nil"/>
                <w:between w:val="nil"/>
              </w:pBdr>
              <w:spacing w:after="0"/>
              <w:rPr>
                <w:b/>
                <w:color w:val="000000"/>
                <w:sz w:val="20"/>
                <w:szCs w:val="20"/>
              </w:rPr>
            </w:pPr>
            <w:r w:rsidRPr="008A1CC9">
              <w:rPr>
                <w:b/>
                <w:color w:val="000000"/>
                <w:sz w:val="20"/>
                <w:szCs w:val="20"/>
              </w:rPr>
              <w:t>CSDS-2</w:t>
            </w:r>
            <w:r w:rsidRPr="008A1CC9">
              <w:rPr>
                <w:b/>
                <w:color w:val="000000"/>
                <w:sz w:val="20"/>
                <w:szCs w:val="20"/>
                <w:vertAlign w:val="superscript"/>
              </w:rPr>
              <w:t>22</w:t>
            </w:r>
          </w:p>
        </w:tc>
        <w:tc>
          <w:tcPr>
            <w:tcW w:w="3969" w:type="dxa"/>
            <w:vMerge/>
            <w:tcBorders>
              <w:left w:val="nil"/>
              <w:right w:val="nil"/>
            </w:tcBorders>
            <w:shd w:val="clear" w:color="auto" w:fill="auto"/>
            <w:vAlign w:val="center"/>
          </w:tcPr>
          <w:p w14:paraId="585DA8BB" w14:textId="77777777" w:rsidR="001F67F3" w:rsidRPr="008A1CC9" w:rsidRDefault="001F67F3" w:rsidP="00807893">
            <w:pPr>
              <w:pBdr>
                <w:top w:val="nil"/>
                <w:left w:val="nil"/>
                <w:bottom w:val="nil"/>
                <w:right w:val="nil"/>
                <w:between w:val="nil"/>
              </w:pBdr>
              <w:spacing w:after="0"/>
              <w:rPr>
                <w:color w:val="000000"/>
                <w:sz w:val="20"/>
                <w:szCs w:val="20"/>
              </w:rPr>
            </w:pPr>
          </w:p>
        </w:tc>
        <w:tc>
          <w:tcPr>
            <w:tcW w:w="1209" w:type="dxa"/>
            <w:tcBorders>
              <w:top w:val="single" w:sz="4" w:space="0" w:color="BFBFBF"/>
              <w:left w:val="nil"/>
              <w:bottom w:val="single" w:sz="4" w:space="0" w:color="BFBFBF"/>
              <w:right w:val="nil"/>
            </w:tcBorders>
            <w:shd w:val="clear" w:color="auto" w:fill="auto"/>
            <w:vAlign w:val="center"/>
          </w:tcPr>
          <w:p w14:paraId="1C1EF676" w14:textId="29D7C965" w:rsidR="001F67F3" w:rsidRPr="008A1CC9" w:rsidRDefault="00A52FB7" w:rsidP="00807893">
            <w:pPr>
              <w:pBdr>
                <w:top w:val="nil"/>
                <w:left w:val="nil"/>
                <w:bottom w:val="nil"/>
                <w:right w:val="nil"/>
                <w:between w:val="nil"/>
              </w:pBdr>
              <w:spacing w:after="0"/>
              <w:jc w:val="center"/>
              <w:rPr>
                <w:color w:val="000000"/>
                <w:sz w:val="20"/>
                <w:szCs w:val="20"/>
              </w:rPr>
            </w:pPr>
            <w:r w:rsidRPr="008A1CC9">
              <w:rPr>
                <w:color w:val="000000"/>
                <w:sz w:val="20"/>
                <w:szCs w:val="20"/>
              </w:rPr>
              <w:t>50,401</w:t>
            </w:r>
          </w:p>
        </w:tc>
        <w:tc>
          <w:tcPr>
            <w:tcW w:w="1217" w:type="dxa"/>
            <w:tcBorders>
              <w:top w:val="single" w:sz="4" w:space="0" w:color="BFBFBF"/>
              <w:left w:val="nil"/>
              <w:bottom w:val="single" w:sz="4" w:space="0" w:color="BFBFBF"/>
              <w:right w:val="nil"/>
            </w:tcBorders>
            <w:shd w:val="clear" w:color="auto" w:fill="auto"/>
            <w:vAlign w:val="center"/>
          </w:tcPr>
          <w:p w14:paraId="6AE1CF40" w14:textId="6908AC33" w:rsidR="001F67F3" w:rsidRPr="008A1CC9" w:rsidRDefault="00A52FB7" w:rsidP="00807893">
            <w:pPr>
              <w:pBdr>
                <w:top w:val="nil"/>
                <w:left w:val="nil"/>
                <w:bottom w:val="nil"/>
                <w:right w:val="nil"/>
                <w:between w:val="nil"/>
              </w:pBdr>
              <w:spacing w:after="0"/>
              <w:jc w:val="center"/>
              <w:rPr>
                <w:color w:val="000000"/>
                <w:sz w:val="20"/>
                <w:szCs w:val="20"/>
              </w:rPr>
            </w:pPr>
            <w:r w:rsidRPr="008A1CC9">
              <w:rPr>
                <w:color w:val="000000"/>
                <w:sz w:val="20"/>
                <w:szCs w:val="20"/>
              </w:rPr>
              <w:t>2</w:t>
            </w:r>
            <w:r w:rsidR="008A0079" w:rsidRPr="008A1CC9">
              <w:rPr>
                <w:color w:val="000000"/>
                <w:sz w:val="20"/>
                <w:szCs w:val="20"/>
              </w:rPr>
              <w:t>.06</w:t>
            </w:r>
            <w:r w:rsidRPr="008A1CC9">
              <w:rPr>
                <w:color w:val="000000"/>
                <w:sz w:val="20"/>
                <w:szCs w:val="20"/>
              </w:rPr>
              <w:t>%</w:t>
            </w:r>
          </w:p>
        </w:tc>
        <w:tc>
          <w:tcPr>
            <w:tcW w:w="1070" w:type="dxa"/>
            <w:tcBorders>
              <w:top w:val="single" w:sz="4" w:space="0" w:color="BFBFBF"/>
              <w:left w:val="nil"/>
              <w:bottom w:val="single" w:sz="4" w:space="0" w:color="BFBFBF"/>
              <w:right w:val="nil"/>
            </w:tcBorders>
            <w:shd w:val="clear" w:color="auto" w:fill="auto"/>
            <w:vAlign w:val="center"/>
          </w:tcPr>
          <w:p w14:paraId="73D8C7E7" w14:textId="4D125825" w:rsidR="001F67F3" w:rsidRPr="008A1CC9" w:rsidRDefault="00D9754C" w:rsidP="00807893">
            <w:pPr>
              <w:pBdr>
                <w:top w:val="nil"/>
                <w:left w:val="nil"/>
                <w:bottom w:val="nil"/>
                <w:right w:val="nil"/>
                <w:between w:val="nil"/>
              </w:pBdr>
              <w:spacing w:after="0"/>
              <w:jc w:val="center"/>
              <w:rPr>
                <w:color w:val="000000"/>
                <w:sz w:val="20"/>
                <w:szCs w:val="20"/>
              </w:rPr>
            </w:pPr>
            <w:r w:rsidRPr="008A1CC9">
              <w:rPr>
                <w:color w:val="000000"/>
                <w:sz w:val="20"/>
                <w:szCs w:val="20"/>
              </w:rPr>
              <w:t>37</w:t>
            </w:r>
          </w:p>
        </w:tc>
      </w:tr>
      <w:tr w:rsidR="001F67F3" w:rsidRPr="008A1CC9" w14:paraId="5A3AB5E3" w14:textId="77777777" w:rsidTr="007C1DCB">
        <w:trPr>
          <w:trHeight w:val="231"/>
        </w:trPr>
        <w:tc>
          <w:tcPr>
            <w:tcW w:w="1701" w:type="dxa"/>
            <w:tcBorders>
              <w:top w:val="single" w:sz="4" w:space="0" w:color="BFBFBF"/>
              <w:left w:val="nil"/>
              <w:bottom w:val="single" w:sz="4" w:space="0" w:color="BFBFBF"/>
              <w:right w:val="nil"/>
            </w:tcBorders>
            <w:shd w:val="clear" w:color="auto" w:fill="auto"/>
            <w:vAlign w:val="center"/>
          </w:tcPr>
          <w:p w14:paraId="5A98A098" w14:textId="2525B9FB" w:rsidR="001F67F3" w:rsidRPr="008A1CC9" w:rsidRDefault="001F67F3" w:rsidP="00807893">
            <w:pPr>
              <w:pBdr>
                <w:top w:val="nil"/>
                <w:left w:val="nil"/>
                <w:bottom w:val="nil"/>
                <w:right w:val="nil"/>
                <w:between w:val="nil"/>
              </w:pBdr>
              <w:spacing w:after="0"/>
              <w:rPr>
                <w:b/>
                <w:color w:val="000000"/>
                <w:sz w:val="20"/>
                <w:szCs w:val="20"/>
              </w:rPr>
            </w:pPr>
            <w:r w:rsidRPr="008A1CC9">
              <w:rPr>
                <w:b/>
                <w:color w:val="000000"/>
                <w:sz w:val="20"/>
                <w:szCs w:val="20"/>
              </w:rPr>
              <w:t>CSDS-3</w:t>
            </w:r>
            <w:r w:rsidRPr="008A1CC9">
              <w:rPr>
                <w:b/>
                <w:color w:val="000000"/>
                <w:sz w:val="20"/>
                <w:szCs w:val="20"/>
                <w:vertAlign w:val="superscript"/>
              </w:rPr>
              <w:t>22</w:t>
            </w:r>
          </w:p>
        </w:tc>
        <w:tc>
          <w:tcPr>
            <w:tcW w:w="3969" w:type="dxa"/>
            <w:vMerge/>
            <w:tcBorders>
              <w:left w:val="nil"/>
              <w:bottom w:val="single" w:sz="4" w:space="0" w:color="BFBFBF"/>
              <w:right w:val="nil"/>
            </w:tcBorders>
            <w:shd w:val="clear" w:color="auto" w:fill="auto"/>
            <w:vAlign w:val="center"/>
          </w:tcPr>
          <w:p w14:paraId="2C55DF55" w14:textId="77777777" w:rsidR="001F67F3" w:rsidRPr="008A1CC9" w:rsidRDefault="001F67F3" w:rsidP="00807893">
            <w:pPr>
              <w:pBdr>
                <w:top w:val="nil"/>
                <w:left w:val="nil"/>
                <w:bottom w:val="nil"/>
                <w:right w:val="nil"/>
                <w:between w:val="nil"/>
              </w:pBdr>
              <w:spacing w:after="0"/>
              <w:rPr>
                <w:color w:val="000000"/>
                <w:sz w:val="20"/>
                <w:szCs w:val="20"/>
              </w:rPr>
            </w:pPr>
          </w:p>
        </w:tc>
        <w:tc>
          <w:tcPr>
            <w:tcW w:w="1209" w:type="dxa"/>
            <w:tcBorders>
              <w:top w:val="single" w:sz="4" w:space="0" w:color="BFBFBF"/>
              <w:left w:val="nil"/>
              <w:bottom w:val="single" w:sz="4" w:space="0" w:color="BFBFBF"/>
              <w:right w:val="nil"/>
            </w:tcBorders>
            <w:shd w:val="clear" w:color="auto" w:fill="auto"/>
            <w:vAlign w:val="center"/>
          </w:tcPr>
          <w:p w14:paraId="756579DF" w14:textId="5ECFD62C" w:rsidR="001F67F3" w:rsidRPr="008A1CC9" w:rsidRDefault="00A52FB7" w:rsidP="00807893">
            <w:pPr>
              <w:pBdr>
                <w:top w:val="nil"/>
                <w:left w:val="nil"/>
                <w:bottom w:val="nil"/>
                <w:right w:val="nil"/>
                <w:between w:val="nil"/>
              </w:pBdr>
              <w:spacing w:after="0"/>
              <w:jc w:val="center"/>
              <w:rPr>
                <w:color w:val="000000"/>
                <w:sz w:val="20"/>
                <w:szCs w:val="20"/>
              </w:rPr>
            </w:pPr>
            <w:r w:rsidRPr="008A1CC9">
              <w:rPr>
                <w:color w:val="000000"/>
                <w:sz w:val="20"/>
                <w:szCs w:val="20"/>
              </w:rPr>
              <w:t>97,226</w:t>
            </w:r>
          </w:p>
        </w:tc>
        <w:tc>
          <w:tcPr>
            <w:tcW w:w="1217" w:type="dxa"/>
            <w:tcBorders>
              <w:top w:val="single" w:sz="4" w:space="0" w:color="BFBFBF"/>
              <w:left w:val="nil"/>
              <w:bottom w:val="single" w:sz="4" w:space="0" w:color="BFBFBF"/>
              <w:right w:val="nil"/>
            </w:tcBorders>
            <w:shd w:val="clear" w:color="auto" w:fill="auto"/>
            <w:vAlign w:val="center"/>
          </w:tcPr>
          <w:p w14:paraId="5101507A" w14:textId="21993ECC" w:rsidR="001F67F3" w:rsidRPr="008A1CC9" w:rsidRDefault="00A52FB7" w:rsidP="00807893">
            <w:pPr>
              <w:pBdr>
                <w:top w:val="nil"/>
                <w:left w:val="nil"/>
                <w:bottom w:val="nil"/>
                <w:right w:val="nil"/>
                <w:between w:val="nil"/>
              </w:pBdr>
              <w:spacing w:after="0"/>
              <w:jc w:val="center"/>
              <w:rPr>
                <w:color w:val="000000"/>
                <w:sz w:val="20"/>
                <w:szCs w:val="20"/>
              </w:rPr>
            </w:pPr>
            <w:r w:rsidRPr="008A1CC9">
              <w:rPr>
                <w:color w:val="000000"/>
                <w:sz w:val="20"/>
                <w:szCs w:val="20"/>
              </w:rPr>
              <w:t>26</w:t>
            </w:r>
            <w:r w:rsidR="005A02EA" w:rsidRPr="008A1CC9">
              <w:rPr>
                <w:color w:val="000000"/>
                <w:sz w:val="20"/>
                <w:szCs w:val="20"/>
              </w:rPr>
              <w:t>.07</w:t>
            </w:r>
            <w:r w:rsidR="00D9754C" w:rsidRPr="008A1CC9">
              <w:rPr>
                <w:color w:val="000000"/>
                <w:sz w:val="20"/>
                <w:szCs w:val="20"/>
              </w:rPr>
              <w:t>%</w:t>
            </w:r>
          </w:p>
        </w:tc>
        <w:tc>
          <w:tcPr>
            <w:tcW w:w="1070" w:type="dxa"/>
            <w:tcBorders>
              <w:top w:val="single" w:sz="4" w:space="0" w:color="BFBFBF"/>
              <w:left w:val="nil"/>
              <w:bottom w:val="single" w:sz="4" w:space="0" w:color="BFBFBF"/>
              <w:right w:val="nil"/>
            </w:tcBorders>
            <w:shd w:val="clear" w:color="auto" w:fill="auto"/>
            <w:vAlign w:val="center"/>
          </w:tcPr>
          <w:p w14:paraId="3A794AE3" w14:textId="459B2B65" w:rsidR="001F67F3" w:rsidRPr="008A1CC9" w:rsidRDefault="00D9754C" w:rsidP="00807893">
            <w:pPr>
              <w:pBdr>
                <w:top w:val="nil"/>
                <w:left w:val="nil"/>
                <w:bottom w:val="nil"/>
                <w:right w:val="nil"/>
                <w:between w:val="nil"/>
              </w:pBdr>
              <w:spacing w:after="0"/>
              <w:jc w:val="center"/>
              <w:rPr>
                <w:color w:val="000000"/>
                <w:sz w:val="20"/>
                <w:szCs w:val="20"/>
              </w:rPr>
            </w:pPr>
            <w:r w:rsidRPr="008A1CC9">
              <w:rPr>
                <w:color w:val="000000"/>
                <w:sz w:val="20"/>
                <w:szCs w:val="20"/>
              </w:rPr>
              <w:t>152</w:t>
            </w:r>
          </w:p>
        </w:tc>
      </w:tr>
      <w:tr w:rsidR="00ED2EFB" w:rsidRPr="008A1CC9" w14:paraId="1C09B2D9" w14:textId="77777777" w:rsidTr="008A1CC9">
        <w:trPr>
          <w:trHeight w:val="231"/>
        </w:trPr>
        <w:tc>
          <w:tcPr>
            <w:tcW w:w="1701" w:type="dxa"/>
            <w:tcBorders>
              <w:top w:val="single" w:sz="4" w:space="0" w:color="BFBFBF"/>
              <w:left w:val="nil"/>
              <w:bottom w:val="single" w:sz="4" w:space="0" w:color="BFBFBF"/>
              <w:right w:val="nil"/>
            </w:tcBorders>
            <w:shd w:val="clear" w:color="auto" w:fill="auto"/>
            <w:vAlign w:val="center"/>
          </w:tcPr>
          <w:p w14:paraId="696FC176" w14:textId="562633D1" w:rsidR="00ED2EFB" w:rsidRPr="008A1CC9" w:rsidRDefault="00ED2EFB" w:rsidP="008A1CC9">
            <w:pPr>
              <w:pBdr>
                <w:top w:val="nil"/>
                <w:left w:val="nil"/>
                <w:bottom w:val="nil"/>
                <w:right w:val="nil"/>
                <w:between w:val="nil"/>
              </w:pBdr>
              <w:spacing w:after="0"/>
              <w:rPr>
                <w:b/>
                <w:color w:val="000000"/>
                <w:sz w:val="20"/>
                <w:szCs w:val="20"/>
              </w:rPr>
            </w:pPr>
            <w:r w:rsidRPr="008A1CC9">
              <w:rPr>
                <w:b/>
                <w:color w:val="000000"/>
                <w:sz w:val="20"/>
                <w:szCs w:val="20"/>
              </w:rPr>
              <w:t>We.com</w:t>
            </w:r>
            <w:r w:rsidRPr="008A1CC9">
              <w:rPr>
                <w:color w:val="000000"/>
                <w:sz w:val="20"/>
                <w:szCs w:val="20"/>
              </w:rPr>
              <w:t xml:space="preserve">, </w:t>
            </w:r>
            <w:r w:rsidR="004B5EA6" w:rsidRPr="008A1CC9">
              <w:rPr>
                <w:color w:val="000000"/>
                <w:sz w:val="20"/>
                <w:szCs w:val="20"/>
              </w:rPr>
              <w:br/>
            </w:r>
            <w:r w:rsidRPr="008A1CC9">
              <w:rPr>
                <w:color w:val="000000"/>
                <w:sz w:val="20"/>
                <w:szCs w:val="20"/>
              </w:rPr>
              <w:t>parsed by authors</w:t>
            </w:r>
          </w:p>
        </w:tc>
        <w:tc>
          <w:tcPr>
            <w:tcW w:w="3969" w:type="dxa"/>
            <w:tcBorders>
              <w:top w:val="single" w:sz="4" w:space="0" w:color="BFBFBF"/>
              <w:left w:val="nil"/>
              <w:bottom w:val="single" w:sz="4" w:space="0" w:color="BFBFBF"/>
              <w:right w:val="nil"/>
            </w:tcBorders>
            <w:shd w:val="clear" w:color="auto" w:fill="auto"/>
            <w:vAlign w:val="center"/>
          </w:tcPr>
          <w:p w14:paraId="7F5DC6BF" w14:textId="7A46E164" w:rsidR="00ED2EFB" w:rsidRPr="008A1CC9" w:rsidRDefault="00ED2EFB" w:rsidP="008A1CC9">
            <w:pPr>
              <w:pBdr>
                <w:top w:val="nil"/>
                <w:left w:val="nil"/>
                <w:bottom w:val="nil"/>
                <w:right w:val="nil"/>
                <w:between w:val="nil"/>
              </w:pBdr>
              <w:spacing w:after="0"/>
              <w:rPr>
                <w:color w:val="000000"/>
                <w:sz w:val="20"/>
                <w:szCs w:val="20"/>
              </w:rPr>
            </w:pPr>
            <w:r w:rsidRPr="008A1CC9">
              <w:rPr>
                <w:color w:val="000000"/>
                <w:sz w:val="20"/>
                <w:szCs w:val="20"/>
              </w:rPr>
              <w:fldChar w:fldCharType="begin" w:fldLock="1"/>
            </w:r>
            <w:r w:rsidR="008F4AB8" w:rsidRPr="008A1CC9">
              <w:rPr>
                <w:color w:val="000000"/>
                <w:sz w:val="20"/>
                <w:szCs w:val="20"/>
              </w:rPr>
              <w:instrText>ADDIN CSL_CITATION {"citationItems":[{"id":"ITEM-1","itemData":{"DOI":"10.1016/j.eswa.2017.02.017","ISSN":"09574174","abstract":"Credit scoring is an effective tool for banks to properly guide decision profitably on granting loans. Ensemble methods, which according to their structures can be divided into parallel and sequential ensembles, have been recently developed in the credit scoring domain. These methods have proven their superiority in discriminating borrowers accurately. However, among the ensemble models, little consideration has been provided to the following: (1) highlighting the hyper-parameter tuning of base learner despite being critical to well-performed ensemble models; (2) building sequential models (i.e., boosting, as most have focused on developing the same or different algorithms in parallel); and (3) focusing on the comprehensibility of models. This paper aims to propose a sequential ensemble credit scoring model based on a variant of gradient boosting machine (i.e., extreme gradient boosting (XGBoost)). The model mainly comprises three steps. First, data pre-processing is employed to scale the data and handle missing values. Second, a model-based feature selection system based on the relative feature importance scores is utilized to remove redundant variables. Third, the hyper-parameters of XGBoost are adaptively tuned with Bayesian hyper-parameter optimization and used to train the model with selected feature subset. Several hyper-parameter optimization methods and baseline classifiers are considered as reference points in the experiment. Results demonstrate that Bayesian hyper-parameter optimization performs better than random search, grid search, and manual search. Moreover, the proposed model outperforms baseline models on average over four evaluation measures: accuracy, error rate, the area under the curve (AUC) H measure (AUC-H measure), and Brier score. The proposed model also provides feature importance scores and decision chart, which enhance the interpretability of credit scoring model.","author":[{"dropping-particle":"","family":"Xia","given":"Yufei","non-dropping-particle":"","parse-names":false,"suffix":""},{"dropping-particle":"","family":"Liu","given":"Chuanzhe","non-dropping-particle":"","parse-names":false,"suffix":""},{"dropping-particle":"","family":"Li","given":"Yu Ying","non-dropping-particle":"","parse-names":false,"suffix":""},{"dropping-particle":"","family":"Liu","given":"Nana","non-dropping-particle":"","parse-names":false,"suffix":""}],"container-title":"Expert Systems with Applications","id":"ITEM-1","issued":{"date-parts":[["2017","7","15"]]},"page":"225-241","publisher":"Elsevier Ltd","title":"A boosted decision tree approach using Bayesian hyper-parameter optimization for credit scoring","type":"article-journal","volume":"78"},"uris":["http://www.mendeley.com/documents/?uuid=e0c69dc0-cb2b-4b90-be5a-b0206eecb841"]},{"id":"ITEM-2","itemData":{"DOI":"10.1016/j.eswa.2017.10.022","ISSN":"09574174","abstract":"In recent years, credit scoring has become an efficient tool that allows financial institutions to differentiate their potential default borrowers. Accordingly, researchers have developed a myriad of approaches, including statistical and artificial intelligence techniques, to fulfill the task of credit scoring. Recent studies have shown that ensemble methods, which combine multiple algorithms that process different hypotheses to form a new hypothesis, generally outperform the other credit scoring approaches. In this paper, we propose a novel heterogeneous ensemble credit model that integrates the bagging algorithm with the stacking method. The proposed model differs from the extant ensemble credit models in three aspects, namely, pool generation, selection of base learners, and trainable fuser. Four popular evaluation metrics, including accuracy, area under the curve (AUC), AUC-H measure, and Brier score, are employed to measure the performance of alternative models. To confirm the efficiency of the proposed bstacking approach, a wide range of models, including individual classifiers, homogeneous ensemble model, and heterogeneous ensemble model, are introduced as benchmarks. We also provided a discussion on the accurate yet complex credit scoring model (e.g., bstacking) from a regulatory perspective.","author":[{"dropping-particle":"","family":"Xia","given":"Yufei","non-dropping-particle":"","parse-names":false,"suffix":""},{"dropping-particle":"","family":"Liu","given":"Chuanzhe","non-dropping-particle":"","parse-names":false,"suffix":""},{"dropping-particle":"","family":"Da","given":"Bowen","non-dropping-particle":"","parse-names":false,"suffix":""},{"dropping-particle":"","family":"Xie","given":"Fangming","non-dropping-particle":"","parse-names":false,"suffix":""}],"container-title":"Expert Systems with Applications","id":"ITEM-2","issued":{"date-parts":[["2018","3","1"]]},"page":"182-199","publisher":"Elsevier Ltd","title":"A novel heterogeneous ensemble credit scoring model based on bstacking approach","type":"article-journal","volume":"93"},"uris":["http://www.mendeley.com/documents/?uuid=a9d9f6ce-2f6d-4aeb-a58e-8fb9b1582d63"]},{"id":"ITEM-3","itemData":{"DOI":"10.1016/j.elerap.2018.05.011","ISSN":"15674223","abstract":"The majority of current credit-scoring models are built solely on accepted samples and thus cause sample bias. Sample bias is particularly severe in the peer-to-peer (P2P) lending domain due to its comparatively high rejection rate. Reject inference solves sample bias by inferring the possible outcomes of rejected samples and incorporating them into credit score modeling. This study addresses the problem of reject inference in a specific P2P lending domain from the perspective of semi-supervised learning. A novel reject inference method (CPLE-LightGBM) is proposed by combining the contrastive pessimistic likelihood estimation framework and an advanced gradient boosting decision tree classifier (LightGBM). The performance of the proposed CPLE-LightGBM method is validated on multiple datasets, and results demonstrate the efficiency of our proposal. Analysis of the influence of rejection rate on predictive accuracy reveals the usefulness of sampling in rejected datasets.","author":[{"dropping-particle":"","family":"Xia","given":"Yufei","non-dropping-particle":"","parse-names":false,"suffix":""},{"dropping-particle":"","family":"Yang","given":"Xiaoli","non-dropping-particle":"","parse-names":false,"suffix":""},{"dropping-particle":"","family":"Zhang","given":"Yeying","non-dropping-particle":"","parse-names":false,"suffix":""}],"container-title":"Electronic Commerce Research and Applications","id":"ITEM-3","issued":{"date-parts":[["2018","7","1"]]},"page":"111-124","publisher":"Elsevier B.V.","title":"A rejection inference technique based on contrastive pessimistic likelihood estimation for P2P lending","type":"article-journal","volume":"30"},"uris":["http://www.mendeley.com/documents/?uuid=2229dbd8-f5fc-4d02-b572-8f2f4ade5322"]},{"id":"ITEM-4","itemData":{"DOI":"10.1016/j.engappai.2020.104036","ISSN":"09521976","abstract":"Credit scoring is an important financial tool for banks to determine whether to issue the loan to potential borrowers. Ensemble algorithms, which mainly can be divided into bagging ensembles and boosting ensembles, have shown great promise for credit scoring. However, some problems need to be further addressed: (1) Bagging-type algorithms enrich the feature diversity while keep the training target unchanged. However, these methods acting as feature augmentation process that highly rely on the training targets may increase the statistical similarity of the prediction results. (2) Though boosting-type ensemble algorithms avoid the problem of high prediction similarity, boosting algorithms always work on the original credit features leading to the lack of feature diversity. (3) A more intelligent credit risk management system should well balance the accuracy and its interpretability. Based on the above considerations, in this study, a step-wise multi-grained augmented gradient boosting decision trees (mg-GBDT) is proposed for credit scoring. In the proposed method, a multi-grained scanning is introduced for feature augmentation, which enriches the input feature of GBDT; the GBDT-based step-wisely optimization mechanism ensures low-deviation of credit scoring; besides, the proposed method inherits the good interpretability of tree-based structure, which provides intuitive reference results for policy-makers. Experiments on 6 credit datasets show that the proposed method outperforms classic GBDT. Moreover, numerical results indicate that mg-GBDT provides an alternative to neural network-based feature enhancement. Finally, the global interpretation results and the visualized decision path demonstrate that mg-GBDT can be a good choice for accurate credit scoring interpretation.","author":[{"dropping-particle":"","family":"Liu","given":"Wanan","non-dropping-particle":"","parse-names":false,"suffix":""},{"dropping-particle":"","family":"Fan","given":"Hong","non-dropping-particle":"","parse-names":false,"suffix":""},{"dropping-particle":"","family":"Xia","given":"Min","non-dropping-particle":"","parse-names":false,"suffix":""}],"container-title":"Engineering Applications of Artificial Intelligence","id":"ITEM-4","issue":"May 2020","issued":{"date-parts":[["2021"]]},"page":"104036","publisher":"Elsevier Ltd","title":"Step-wise multi-grained augmented gradient boosting decision trees for credit scoring","type":"article-journal","volume":"97"},"uris":["http://www.mendeley.com/documents/?uuid=61be6ad5-30cc-47d3-a51d-e5e721ddae50"]}],"mendeley":{"formattedCitation":"(W. Liu et al., 2021; Xia et al., 2017; Xia, Liu, et al., 2018; Xia, Yang, et al., 2018)","plainTextFormattedCitation":"(W. Liu et al., 2021; Xia et al., 2017; Xia, Liu, et al., 2018; Xia, Yang, et al., 2018)","previouslyFormattedCitation":"(W. Liu et al., 2021; Xia et al., 2017; Xia, Liu, et al., 2018; Xia, Yang, et al., 2018)"},"properties":{"noteIndex":0},"schema":"https://github.com/citation-style-language/schema/raw/master/csl-citation.json"}</w:instrText>
            </w:r>
            <w:r w:rsidRPr="008A1CC9">
              <w:rPr>
                <w:color w:val="000000"/>
                <w:sz w:val="20"/>
                <w:szCs w:val="20"/>
              </w:rPr>
              <w:fldChar w:fldCharType="separate"/>
            </w:r>
            <w:r w:rsidR="002D0497" w:rsidRPr="008A1CC9">
              <w:rPr>
                <w:noProof/>
                <w:color w:val="000000"/>
                <w:sz w:val="20"/>
                <w:szCs w:val="20"/>
              </w:rPr>
              <w:t>(W. Liu et al., 2021; Xia et al., 2017; Xia, Liu, et al., 2018; Xia, Yang, et al., 2018)</w:t>
            </w:r>
            <w:r w:rsidRPr="008A1CC9">
              <w:rPr>
                <w:color w:val="000000"/>
                <w:sz w:val="20"/>
                <w:szCs w:val="20"/>
              </w:rPr>
              <w:fldChar w:fldCharType="end"/>
            </w:r>
          </w:p>
        </w:tc>
        <w:tc>
          <w:tcPr>
            <w:tcW w:w="3496" w:type="dxa"/>
            <w:gridSpan w:val="3"/>
            <w:vMerge w:val="restart"/>
            <w:tcBorders>
              <w:top w:val="single" w:sz="4" w:space="0" w:color="BFBFBF"/>
              <w:left w:val="nil"/>
              <w:bottom w:val="single" w:sz="4" w:space="0" w:color="808080"/>
              <w:right w:val="nil"/>
            </w:tcBorders>
            <w:shd w:val="clear" w:color="auto" w:fill="auto"/>
            <w:vAlign w:val="center"/>
          </w:tcPr>
          <w:p w14:paraId="4B9E8965" w14:textId="30AB4943" w:rsidR="00ED2EFB" w:rsidRPr="008A1CC9" w:rsidRDefault="00ED2EFB" w:rsidP="008A1CC9">
            <w:pPr>
              <w:pBdr>
                <w:top w:val="nil"/>
                <w:left w:val="nil"/>
                <w:bottom w:val="nil"/>
                <w:right w:val="nil"/>
                <w:between w:val="nil"/>
              </w:pBdr>
              <w:spacing w:after="0"/>
              <w:jc w:val="center"/>
              <w:rPr>
                <w:color w:val="000000"/>
                <w:sz w:val="20"/>
                <w:szCs w:val="20"/>
              </w:rPr>
            </w:pPr>
            <w:r w:rsidRPr="008A1CC9">
              <w:rPr>
                <w:color w:val="000000"/>
                <w:sz w:val="20"/>
                <w:szCs w:val="20"/>
              </w:rPr>
              <w:t>Since datasets are obtained by parsing, underlying data continuously change</w:t>
            </w:r>
          </w:p>
        </w:tc>
      </w:tr>
      <w:tr w:rsidR="00ED2EFB" w:rsidRPr="008A1CC9" w14:paraId="13042269" w14:textId="77777777" w:rsidTr="008A1CC9">
        <w:trPr>
          <w:trHeight w:val="231"/>
        </w:trPr>
        <w:tc>
          <w:tcPr>
            <w:tcW w:w="1701" w:type="dxa"/>
            <w:tcBorders>
              <w:top w:val="single" w:sz="4" w:space="0" w:color="BFBFBF"/>
              <w:left w:val="nil"/>
              <w:bottom w:val="single" w:sz="4" w:space="0" w:color="BFBFBF"/>
              <w:right w:val="nil"/>
            </w:tcBorders>
            <w:shd w:val="clear" w:color="auto" w:fill="auto"/>
            <w:vAlign w:val="center"/>
          </w:tcPr>
          <w:p w14:paraId="3B1EE96D" w14:textId="4196ED9B" w:rsidR="00ED2EFB" w:rsidRPr="008A1CC9" w:rsidRDefault="00ED2EFB" w:rsidP="008A1CC9">
            <w:pPr>
              <w:pBdr>
                <w:top w:val="nil"/>
                <w:left w:val="nil"/>
                <w:bottom w:val="nil"/>
                <w:right w:val="nil"/>
                <w:between w:val="nil"/>
              </w:pBdr>
              <w:spacing w:after="0"/>
              <w:rPr>
                <w:b/>
                <w:color w:val="000000"/>
                <w:sz w:val="20"/>
                <w:szCs w:val="20"/>
              </w:rPr>
            </w:pPr>
            <w:proofErr w:type="spellStart"/>
            <w:r w:rsidRPr="008A1CC9">
              <w:rPr>
                <w:b/>
                <w:color w:val="000000"/>
                <w:sz w:val="20"/>
                <w:szCs w:val="20"/>
              </w:rPr>
              <w:t>Renrendai</w:t>
            </w:r>
            <w:proofErr w:type="spellEnd"/>
            <w:r w:rsidRPr="008A1CC9">
              <w:rPr>
                <w:color w:val="000000"/>
                <w:sz w:val="20"/>
                <w:szCs w:val="20"/>
              </w:rPr>
              <w:t xml:space="preserve">, </w:t>
            </w:r>
            <w:r w:rsidR="004B5EA6" w:rsidRPr="008A1CC9">
              <w:rPr>
                <w:color w:val="000000"/>
                <w:sz w:val="20"/>
                <w:szCs w:val="20"/>
              </w:rPr>
              <w:br/>
            </w:r>
            <w:r w:rsidRPr="008A1CC9">
              <w:rPr>
                <w:color w:val="000000"/>
                <w:sz w:val="20"/>
                <w:szCs w:val="20"/>
              </w:rPr>
              <w:t>parsed by authors</w:t>
            </w:r>
          </w:p>
        </w:tc>
        <w:tc>
          <w:tcPr>
            <w:tcW w:w="3969" w:type="dxa"/>
            <w:tcBorders>
              <w:top w:val="single" w:sz="4" w:space="0" w:color="BFBFBF"/>
              <w:left w:val="nil"/>
              <w:bottom w:val="single" w:sz="4" w:space="0" w:color="BFBFBF"/>
              <w:right w:val="nil"/>
            </w:tcBorders>
            <w:shd w:val="clear" w:color="auto" w:fill="auto"/>
            <w:vAlign w:val="center"/>
          </w:tcPr>
          <w:p w14:paraId="2BEDD616" w14:textId="45A0D9F4" w:rsidR="00ED2EFB" w:rsidRPr="008A1CC9" w:rsidRDefault="00ED2EFB" w:rsidP="008A1CC9">
            <w:pPr>
              <w:pBdr>
                <w:top w:val="nil"/>
                <w:left w:val="nil"/>
                <w:bottom w:val="nil"/>
                <w:right w:val="nil"/>
                <w:between w:val="nil"/>
              </w:pBdr>
              <w:spacing w:after="0"/>
              <w:rPr>
                <w:color w:val="000000"/>
                <w:sz w:val="20"/>
                <w:szCs w:val="20"/>
              </w:rPr>
            </w:pPr>
            <w:r w:rsidRPr="008A1CC9">
              <w:rPr>
                <w:color w:val="000000"/>
                <w:sz w:val="20"/>
                <w:szCs w:val="20"/>
              </w:rPr>
              <w:fldChar w:fldCharType="begin" w:fldLock="1"/>
            </w:r>
            <w:r w:rsidR="004E3FEE" w:rsidRPr="008A1CC9">
              <w:rPr>
                <w:color w:val="000000"/>
                <w:sz w:val="20"/>
                <w:szCs w:val="20"/>
              </w:rPr>
              <w:instrText>ADDIN CSL_CITATION {"citationItems":[{"id":"ITEM-1","itemData":{"DOI":"10.1016/j.engappai.2016.12.002","ISSN":"09521976","abstract":"After 2007–2008 crisis, it is clear that corporate credit scoring is becoming a key role in credit risk management. In this paper, we investigate the performances of credit scoring models applied to CDS data sets. The classification performance of deep learning algorithm such as deep belief networks with Restricted Boltzmann Machines are evaluated and compared with some popular credit scoring models such as logistic regression, multi-layer perceptron and support vector machine. The performance is assessed using the classification accuracy and the area under the receiver operating characteristic curve. It is found that DBN yields the best performance.","author":[{"dropping-particle":"","family":"Luo","given":"Cuicui","non-dropping-particle":"","parse-names":false,"suffix":""},{"dropping-particle":"","family":"Wu","given":"Desheng","non-dropping-particle":"","parse-names":false,"suffix":""},{"dropping-particle":"","family":"Wu","given":"Dexiang","non-dropping-particle":"","parse-names":false,"suffix":""}],"container-title":"Engineering Applications of Artificial Intelligence","id":"ITEM-1","issued":{"date-parts":[["2017","10","1"]]},"page":"465-470","publisher":"Elsevier Ltd","title":"A deep learning approach for credit scoring using credit default swaps","type":"article-journal","volume":"65"},"uris":["http://www.mendeley.com/documents/?uuid=8a40288b-a61b-480f-b79a-c192d9ba54d6"]},{"id":"ITEM-2","itemData":{"DOI":"10.1016/j.techfore.2020.120462","ISSN":"00401625","abstract":"Through evaluating the weight of evidence method and calculating the information value (IV), this article proposes a method to evaluate the credit qualities of borrowers based on the extreme learning machine, the fuzzy c-means (FCM) algorithm, and the calculation of a confusion matrix. Through screening credit rating indexes, we established a credit scoring model of the borrower. In addition, we constructed formulas to determine the probability of default and default loss rate. The model also classifies the credit qualities of borrowers. In addition, we designed a selection algorithm for the borrower's credit quality rating index, and a borrower's credit quality rating algorithm. This paper collects sample data of 7706 borrowers of Renren loans from the Internet. The credit scores of the borrower, the default probability, and the default loss rate of each type of borrower are calculated, and the repayment status of borrowers are analyzed. We divided the borrowers into 7 grades and 5 grades by calculating a confusion matrix. The experimental results show that the overall accuracy of the credit scoring model is 98.5%, in which the accuracy for non-default samples is 98.9%, and the accuracy for default samples is 88.3%. The accuracy of the established credit quality rating model proved to be relatively high, and it can provide important reference values and scientific guidance for banks, financial institutions, and major financial platforms. It can also judge and predict default behavior.","author":[{"dropping-particle":"","family":"Pang","given":"Professor Sulin","non-dropping-particle":"","parse-names":false,"suffix":""},{"dropping-particle":"","family":"Hou","given":"Xianyan","non-dropping-particle":"","parse-names":false,"suffix":""},{"dropping-particle":"","family":"Xia","given":"Lianhu","non-dropping-particle":"","parse-names":false,"suffix":""}],"container-title":"Technological Forecasting and Social Change","id":"ITEM-2","issue":"November 2020","issued":{"date-parts":[["2021"]]},"page":"120462","publisher":"Elsevier Inc.","title":"Borrowers’ credit quality scoring model and applications, with default discriminant analysis based on the extreme learning machine","type":"article-journal","volume":"165"},"uris":["http://www.mendeley.com/documents/?uuid=b5467a2c-a7e7-47c3-b87a-5b8c23b34d03"]}],"mendeley":{"formattedCitation":"(C. Luo et al., 2017b; Pang et al., 2021)","plainTextFormattedCitation":"(C. Luo et al., 2017b; Pang et al., 2021)","previouslyFormattedCitation":"(C. Luo et al., 2017b; Pang et al., 2021)"},"properties":{"noteIndex":0},"schema":"https://github.com/citation-style-language/schema/raw/master/csl-citation.json"}</w:instrText>
            </w:r>
            <w:r w:rsidRPr="008A1CC9">
              <w:rPr>
                <w:color w:val="000000"/>
                <w:sz w:val="20"/>
                <w:szCs w:val="20"/>
              </w:rPr>
              <w:fldChar w:fldCharType="separate"/>
            </w:r>
            <w:r w:rsidR="00E55863" w:rsidRPr="008A1CC9">
              <w:rPr>
                <w:noProof/>
                <w:color w:val="000000"/>
                <w:sz w:val="20"/>
                <w:szCs w:val="20"/>
              </w:rPr>
              <w:t>(C. Luo et al., 2017b; Pang et al., 2021)</w:t>
            </w:r>
            <w:r w:rsidRPr="008A1CC9">
              <w:rPr>
                <w:color w:val="000000"/>
                <w:sz w:val="20"/>
                <w:szCs w:val="20"/>
              </w:rPr>
              <w:fldChar w:fldCharType="end"/>
            </w:r>
          </w:p>
        </w:tc>
        <w:tc>
          <w:tcPr>
            <w:tcW w:w="3496" w:type="dxa"/>
            <w:gridSpan w:val="3"/>
            <w:vMerge/>
            <w:tcBorders>
              <w:top w:val="single" w:sz="4" w:space="0" w:color="BFBFBF"/>
              <w:left w:val="nil"/>
              <w:bottom w:val="single" w:sz="4" w:space="0" w:color="808080"/>
              <w:right w:val="nil"/>
            </w:tcBorders>
            <w:shd w:val="clear" w:color="auto" w:fill="auto"/>
            <w:vAlign w:val="center"/>
          </w:tcPr>
          <w:p w14:paraId="5E3ADB83" w14:textId="77777777" w:rsidR="00ED2EFB" w:rsidRPr="008A1CC9" w:rsidRDefault="00ED2EFB" w:rsidP="008A1CC9">
            <w:pPr>
              <w:widowControl w:val="0"/>
              <w:pBdr>
                <w:top w:val="nil"/>
                <w:left w:val="nil"/>
                <w:bottom w:val="nil"/>
                <w:right w:val="nil"/>
                <w:between w:val="nil"/>
              </w:pBdr>
              <w:spacing w:after="0" w:line="276" w:lineRule="auto"/>
              <w:rPr>
                <w:color w:val="000000"/>
                <w:sz w:val="20"/>
                <w:szCs w:val="20"/>
              </w:rPr>
            </w:pPr>
          </w:p>
        </w:tc>
      </w:tr>
      <w:tr w:rsidR="00ED2EFB" w:rsidRPr="008A1CC9" w14:paraId="64A04A94" w14:textId="77777777" w:rsidTr="008A1CC9">
        <w:trPr>
          <w:trHeight w:val="231"/>
        </w:trPr>
        <w:tc>
          <w:tcPr>
            <w:tcW w:w="1701" w:type="dxa"/>
            <w:tcBorders>
              <w:top w:val="single" w:sz="4" w:space="0" w:color="BFBFBF"/>
              <w:left w:val="nil"/>
              <w:bottom w:val="single" w:sz="4" w:space="0" w:color="000000"/>
              <w:right w:val="nil"/>
            </w:tcBorders>
            <w:shd w:val="clear" w:color="auto" w:fill="auto"/>
            <w:vAlign w:val="center"/>
          </w:tcPr>
          <w:p w14:paraId="20A8C640" w14:textId="129EB0F8" w:rsidR="00ED2EFB" w:rsidRPr="008A1CC9" w:rsidRDefault="00ED2EFB" w:rsidP="008A1CC9">
            <w:pPr>
              <w:pBdr>
                <w:top w:val="nil"/>
                <w:left w:val="nil"/>
                <w:bottom w:val="nil"/>
                <w:right w:val="nil"/>
                <w:between w:val="nil"/>
              </w:pBdr>
              <w:spacing w:after="0"/>
              <w:rPr>
                <w:b/>
                <w:color w:val="000000"/>
                <w:sz w:val="20"/>
                <w:szCs w:val="20"/>
              </w:rPr>
            </w:pPr>
            <w:proofErr w:type="spellStart"/>
            <w:r w:rsidRPr="008A1CC9">
              <w:rPr>
                <w:b/>
                <w:color w:val="000000"/>
                <w:sz w:val="20"/>
                <w:szCs w:val="20"/>
              </w:rPr>
              <w:t>PaiPaiDai</w:t>
            </w:r>
            <w:proofErr w:type="spellEnd"/>
            <w:r w:rsidRPr="008A1CC9">
              <w:rPr>
                <w:color w:val="000000"/>
                <w:sz w:val="20"/>
                <w:szCs w:val="20"/>
              </w:rPr>
              <w:t xml:space="preserve">, </w:t>
            </w:r>
            <w:r w:rsidR="004B5EA6" w:rsidRPr="008A1CC9">
              <w:rPr>
                <w:color w:val="000000"/>
                <w:sz w:val="20"/>
                <w:szCs w:val="20"/>
              </w:rPr>
              <w:br/>
            </w:r>
            <w:r w:rsidRPr="008A1CC9">
              <w:rPr>
                <w:color w:val="000000"/>
                <w:sz w:val="20"/>
                <w:szCs w:val="20"/>
              </w:rPr>
              <w:t>parsed by authors</w:t>
            </w:r>
          </w:p>
        </w:tc>
        <w:tc>
          <w:tcPr>
            <w:tcW w:w="3969" w:type="dxa"/>
            <w:tcBorders>
              <w:top w:val="single" w:sz="4" w:space="0" w:color="BFBFBF"/>
              <w:left w:val="nil"/>
              <w:bottom w:val="single" w:sz="4" w:space="0" w:color="000000"/>
              <w:right w:val="nil"/>
            </w:tcBorders>
            <w:shd w:val="clear" w:color="auto" w:fill="auto"/>
            <w:vAlign w:val="center"/>
          </w:tcPr>
          <w:p w14:paraId="05CA5042" w14:textId="3ACC38BC" w:rsidR="00ED2EFB" w:rsidRPr="008A1CC9" w:rsidRDefault="00ED2EFB" w:rsidP="008A1CC9">
            <w:pPr>
              <w:pBdr>
                <w:top w:val="nil"/>
                <w:left w:val="nil"/>
                <w:bottom w:val="nil"/>
                <w:right w:val="nil"/>
                <w:between w:val="nil"/>
              </w:pBdr>
              <w:spacing w:after="0"/>
              <w:rPr>
                <w:color w:val="000000"/>
                <w:sz w:val="20"/>
                <w:szCs w:val="20"/>
              </w:rPr>
            </w:pPr>
            <w:r w:rsidRPr="008A1CC9">
              <w:rPr>
                <w:color w:val="000000"/>
                <w:sz w:val="20"/>
                <w:szCs w:val="20"/>
              </w:rPr>
              <w:fldChar w:fldCharType="begin" w:fldLock="1"/>
            </w:r>
            <w:r w:rsidR="007F1D88" w:rsidRPr="008A1CC9">
              <w:rPr>
                <w:color w:val="000000"/>
                <w:sz w:val="20"/>
                <w:szCs w:val="20"/>
              </w:rPr>
              <w:instrText>ADDIN CSL_CITATION {"citationItems":[{"id":"ITEM-1","itemData":{"DOI":"10.1016/j.eswa.2020.113351","ISSN":"09574174","abstract":"Lenders, such as banks and credit card companies, use credit scoring models to evaluate the potential risk posed by lending money to customers, and therefore to mitigate losses due to bad credit. The profitability of the banks thus highly depends on the models used to decide on the customer's loans. State-of-the-art credit scoring models are based on machine learning and statistical methods. One of the major problems of this field is that lenders often deal with imbalanced datasets that usually contain many paid loans but very few not paid ones (called defaults). Recently, dynamic selection methods combined with ensemble methods and preprocessing techniques have been evaluated to improve classification models in imbalanced datasets presenting advantages over the static machine learning methods. In a dynamic selection technique, samples in the neighborhood of each query sample are used to compute the local competence of each base classifier. Then, the technique selects only competent classifiers to predict the query sample. In this paper, we evaluate the suitability of dynamic selection techniques for credit scoring problem, and we present Reduced Minority k-Nearest Neighbors (RMkNN), an approach that enhances state of the art in defining the local region of dynamic selection techniques for imbalanced credit scoring datasets. This proposed technique has a superior prediction performance in imbalanced credit scoring datasets compared to state of the art. Furthermore, RMkNN does not need any preprocessing or sampling method to generate the dynamic selection dataset (called DSEL). Additionally, we observe an equivalence between dynamic selection and static selection classification. We conduct a comprehensive evaluation of the proposed technique against state-of-the-art competitors on six real-world public datasets and one private one. Experiments show that RMkNN improves the classification performance of the evaluated datasets regarding AUC, balanced accuracy, H-measure, G-mean, F-measure, and Recall.","author":[{"dropping-particle":"","family":"Melo Junior","given":"Leopoldo","non-dropping-particle":"","parse-names":false,"suffix":""},{"dropping-particle":"","family":"Nardini","given":"Franco Maria","non-dropping-particle":"","parse-names":false,"suffix":""},{"dropping-particle":"","family":"Renso","given":"Chiara","non-dropping-particle":"","parse-names":false,"suffix":""},{"dropping-particle":"","family":"Trani","given":"Roberto","non-dropping-particle":"","parse-names":false,"suffix":""},{"dropping-particle":"","family":"Macedo","given":"Jose Antonio","non-dropping-particle":"","parse-names":false,"suffix":""}],"container-title":"Expert Systems with Applications","id":"ITEM-1","issued":{"date-parts":[["2020","8","15"]]},"publisher":"Elsevier Ltd","title":"A novel approach to define the local region of dynamic selection techniques in imbalanced credit scoring problems","type":"article-journal","volume":"152"},"uris":["http://www.mendeley.com/documents/?uuid=e41e7837-45ab-41da-adef-ad1e1af3de7a"]},{"id":"ITEM-2","itemData":{"DOI":"10.1016/j.eswa.2018.01.012","ISSN":"09574174","abstract":"In the past few decades, credit scoring has become an increasing concern for financial institutions and is currently a popular topic of research. This study aims to generate a novel ensemble model for credit scoring, to obtain superior performance and high robustness, adapting to different imbalance ratio datasets. First, according to the credit scoring data characteristics, the proposed model extends the BalanceCascade approach to generate adjustable balanced subsets based on the imbalance ratios of training data. Further, it reduces the negative effect of imbalanced data and improves the comprehensive performance of the predictive model. Second, the proposed model adopts two kinds of tree-based classifiers, random forest and extreme gradient boosting, as the base classifiers for a three-stage ensemble model. This includes the use of stacking to generate predicted results of the former layer as new explanatory features in the latter layer, and the use of a particle swarm optimization algorithm for parameters optimization of the base classifiers. Finally, the results indicate that the average performance of the proposed model is superior to other comparative algorithms as reflected in most evaluation measures for different datasets. It demonstrates that the proposed model is robust and represents a positive development in credit scoring.","author":[{"dropping-particle":"","family":"He","given":"Hongliang","non-dropping-particle":"","parse-names":false,"suffix":""},{"dropping-particle":"","family":"Zhang","given":"Wenyu","non-dropping-particle":"","parse-names":false,"suffix":""},{"dropping-particle":"","family":"Zhang","given":"Shuai","non-dropping-particle":"","parse-names":false,"suffix":""}],"container-title":"Expert Systems with Applications","id":"ITEM-2","issued":{"date-parts":[["2018","5","15"]]},"page":"105-117","publisher":"Elsevier Ltd","title":"A novel ensemble method for credit scoring: Adaption of different imbalance ratios","type":"article-journal","volume":"98"},"uris":["http://www.mendeley.com/documents/?uuid=81904371-21ae-4e97-a4d1-8be72da291dd"]},{"id":"ITEM-3","itemData":{"DOI":"10.1016/j.eswa.2018.12.020","ISSN":"09574174","abstract":"In recent years, artificial intelligence and machine learning technology have made great progress and development. Various novel models have been constructed to enhance prediction performance of binary classification from different aspects. Credit scoring model is a typical application of artificial intelligence and machine learning technology. In this study, we propose a novel multi-stage hybrid model, which combines feature selection and classifier selection to obtain optimal feature subset and optimal classifier subset, then uses classifier ensemble to improve the prediction performance based on the two optimal subsets mentioned above. We also extend genetic algorithm, i.e., propose an enhanced multi-population niche genetic algorithm (EMPNGA), to improve the ability of optimization effectively by enhancing the selection, crossover, and mutation steps, and adding niche and migration steps. Furthermore, EMPNGA is applied to combine several filter methods and priori knowledge in feature selection and classifier selection respectively to further increase the search efficiency. The proposed model is applied to credit scoring to verify its prediction performance. Finally, five datasets and four evaluation metrics are applied in the experiment. The experimental results confirm that the performance of proposed model is superior to the other comparative models, proving that this study is of significance and effectiveness.","author":[{"dropping-particle":"","family":"Zhang","given":"Wenyu","non-dropping-particle":"","parse-names":false,"suffix":""},{"dropping-particle":"","family":"He","given":"Hongliang","non-dropping-particle":"","parse-names":false,"suffix":""},{"dropping-particle":"","family":"Zhang","given":"Shuai","non-dropping-particle":"","parse-names":false,"suffix":""}],"container-title":"Expert Systems with Applications","id":"ITEM-3","issued":{"date-parts":[["2019","5","1"]]},"page":"221-232","publisher":"Elsevier Ltd","title":"A novel multi-stage hybrid model with enhanced multi-population niche genetic algorithm: An application in credit scoring","type":"article-journal","volume":"121"},"uris":["http://www.mendeley.com/documents/?uuid=09215301-bffa-4cdf-b330-e640ac487161"]},{"id":"ITEM-4","itemData":{"DOI":"10.1016/j.ins.2020.05.040","ISSN":"00200255","abstract":"The misclassification of loan applicants by credit scoring model is one of the main factors causing the loss of investors’ profits in P2P lending. Class imbalance of credit data is a main factor that affects classification performance of the model. Most existing methods of addressing class imbalance in credit scoring worked on improving the prediction accuracy for minority class samples (bad credit), which usually led to decreasing the prediction performance for majority class samples (good credit) significantly. In this paper, we propose a novel resampling ensemble model based on data distribution (REMDD) for imbalanced credit risk evaluation in P2P lending. REMMD solves class imbalance problem by using proposed undersampling method based on majority class data distribution (UMCDD). To further improve classification performance of REMMD, base classifiers with better comprehensive performance on the validation set are used to conduct class prediction. We validate the classification performance of REMDD on the three real and representative P2P lending credit datasets. The experimental results demonstrate that REMDD not only has good prediction performance for both majority class and minority class, but also effectively improves the comprehensive classification performance for imbalanced credit risk evaluation in P2P lending, compared with existing models.","author":[{"dropping-particle":"","family":"Niu","given":"Kun","non-dropping-particle":"","parse-names":false,"suffix":""},{"dropping-particle":"","family":"Zhang","given":"Zaimei","non-dropping-particle":"","parse-names":false,"suffix":""},{"dropping-particle":"","family":"Liu","given":"Yan","non-dropping-particle":"","parse-names":false,"suffix":""},{"dropping-particle":"","family":"Li","given":"Renfa","non-dropping-particle":"","parse-names":false,"suffix":""}],"container-title":"Information Sciences","id":"ITEM-4","issued":{"date-parts":[["2020","10","1"]]},"page":"120-134","publisher":"Elsevier Inc.","title":"Resampling ensemble model based on data distribution for imbalanced credit risk evaluation in P2P lending","type":"article-journal","volume":"536"},"uris":["http://www.mendeley.com/documents/?uuid=99f0a628-db42-4bbd-a831-6fb9626f9113"]},{"id":"ITEM-5","itemData":{"DOI":"10.1016/j.eswa.2020.113615","ISBN":"6020180093","ISSN":"09574174","abstract":"Ensemble models have been extensively applied to credit scoring. However, advanced tree-based classifiers have been seldom utilized as components of ensemble models. Moreover, few studies have considered dynamic ensemble selection. To fill the research gap, this paper aims to develop a novel tree-based overfitting-cautious heterogeneous ensemble model (i.e., OCHE) for credit scoring which departs from existing literature on base models and ensemble selection strategy. Regarding base models, tree-based techniques are employed to acquire a balance between predictive accuracy and computational cost. In terms of ensemble selection, the proposed method can assign weights to base models dynamically according to the overfitting measure. Validated on five public datasets, the proposed approach is compared with several popular benchmark models and selection strategies on predictive accuracy and computational cost measures. For predictive accuracy, the proposed approach outperforms the benchmark models significantly in most cases based on the non-parametric significance test. It also performs marginally better than several state-of-the-art studies. Our proposal remains robust in several scenarios. In terms of computational cost, the proposed method provides acceptable performance and benefits from GPU acceleration considerably.","author":[{"dropping-particle":"","family":"Xia","given":"Yufei","non-dropping-particle":"","parse-names":false,"suffix":""},{"dropping-particle":"","family":"Zhao","given":"Junhao","non-dropping-particle":"","parse-names":false,"suffix":""},{"dropping-particle":"","family":"He","given":"Lingyun","non-dropping-particle":"","parse-names":false,"suffix":""},{"dropping-particle":"","family":"Li","given":"Yinguo","non-dropping-particle":"","parse-names":false,"suffix":""},{"dropping-particle":"","family":"Niu","given":"Mengyi","non-dropping-particle":"","parse-names":false,"suffix":""}],"container-title":"Expert Systems with Applications","id":"ITEM-5","issued":{"date-parts":[["2020","11","30"]]},"page":"113615","publisher":"Elsevier Ltd","title":"A novel tree-based dynamic heterogeneous ensemble method for credit scoring","type":"article-journal","volume":"159"},"uris":["http://www.mendeley.com/documents/?uuid=a30ee0ec-868f-482b-b74f-8c8869825354"]}],"mendeley":{"formattedCitation":"(He et al., 2018; Melo Junior et al., 2020; Niu et al., 2020; Xia et al., 2020; Wenyu Zhang et al., 2019)","plainTextFormattedCitation":"(He et al., 2018; Melo Junior et al., 2020; Niu et al., 2020; Xia et al., 2020; Wenyu Zhang et al., 2019)","previouslyFormattedCitation":"(He et al., 2018; Melo Junior et al., 2020; Niu et al., 2020; Xia et al., 2020; Wenyu Zhang et al., 2019)"},"properties":{"noteIndex":0},"schema":"https://github.com/citation-style-language/schema/raw/master/csl-citation.json"}</w:instrText>
            </w:r>
            <w:r w:rsidRPr="008A1CC9">
              <w:rPr>
                <w:color w:val="000000"/>
                <w:sz w:val="20"/>
                <w:szCs w:val="20"/>
              </w:rPr>
              <w:fldChar w:fldCharType="separate"/>
            </w:r>
            <w:r w:rsidR="0048746C" w:rsidRPr="008A1CC9">
              <w:rPr>
                <w:noProof/>
                <w:color w:val="000000"/>
                <w:sz w:val="20"/>
                <w:szCs w:val="20"/>
              </w:rPr>
              <w:t>(He et al., 2018; Melo Junior et al., 2020; Niu et al., 2020; Xia et al., 2020; Wenyu Zhang et al., 2019)</w:t>
            </w:r>
            <w:r w:rsidRPr="008A1CC9">
              <w:rPr>
                <w:color w:val="000000"/>
                <w:sz w:val="20"/>
                <w:szCs w:val="20"/>
              </w:rPr>
              <w:fldChar w:fldCharType="end"/>
            </w:r>
          </w:p>
        </w:tc>
        <w:tc>
          <w:tcPr>
            <w:tcW w:w="3496" w:type="dxa"/>
            <w:gridSpan w:val="3"/>
            <w:vMerge/>
            <w:tcBorders>
              <w:top w:val="single" w:sz="4" w:space="0" w:color="BFBFBF"/>
              <w:left w:val="nil"/>
              <w:bottom w:val="single" w:sz="4" w:space="0" w:color="808080"/>
              <w:right w:val="nil"/>
            </w:tcBorders>
            <w:shd w:val="clear" w:color="auto" w:fill="auto"/>
            <w:vAlign w:val="center"/>
          </w:tcPr>
          <w:p w14:paraId="3D75A0A2" w14:textId="77777777" w:rsidR="00ED2EFB" w:rsidRPr="008A1CC9" w:rsidRDefault="00ED2EFB" w:rsidP="008A1CC9">
            <w:pPr>
              <w:widowControl w:val="0"/>
              <w:pBdr>
                <w:top w:val="nil"/>
                <w:left w:val="nil"/>
                <w:bottom w:val="nil"/>
                <w:right w:val="nil"/>
                <w:between w:val="nil"/>
              </w:pBdr>
              <w:spacing w:after="0" w:line="276" w:lineRule="auto"/>
              <w:rPr>
                <w:color w:val="000000"/>
                <w:sz w:val="20"/>
                <w:szCs w:val="20"/>
              </w:rPr>
            </w:pPr>
          </w:p>
        </w:tc>
      </w:tr>
    </w:tbl>
    <w:p w14:paraId="745A06E6" w14:textId="6DB107E4" w:rsidR="00ED2EFB" w:rsidRPr="008A1CC9" w:rsidRDefault="00ED2EFB" w:rsidP="004C76C5">
      <w:pPr>
        <w:spacing w:before="120" w:after="120"/>
        <w:rPr>
          <w:sz w:val="20"/>
          <w:szCs w:val="20"/>
        </w:rPr>
      </w:pPr>
      <w:r w:rsidRPr="008A1CC9">
        <w:rPr>
          <w:b/>
          <w:sz w:val="20"/>
          <w:szCs w:val="20"/>
        </w:rPr>
        <w:t>Note 1.</w:t>
      </w:r>
      <w:r w:rsidRPr="008A1CC9">
        <w:rPr>
          <w:sz w:val="20"/>
          <w:szCs w:val="20"/>
        </w:rPr>
        <w:t xml:space="preserve"> A number of datasets – Benelux 1, 2 </w:t>
      </w:r>
      <w:r w:rsidRPr="008A1CC9">
        <w:rPr>
          <w:sz w:val="20"/>
          <w:szCs w:val="20"/>
        </w:rPr>
        <w:fldChar w:fldCharType="begin" w:fldLock="1"/>
      </w:r>
      <w:r w:rsidR="00F01733" w:rsidRPr="008A1CC9">
        <w:rPr>
          <w:sz w:val="20"/>
          <w:szCs w:val="20"/>
        </w:rPr>
        <w:instrText>ADDIN CSL_CITATION {"citationItems":[{"id":"ITEM-1","itemData":{"DOI":"10.1016/j.orp.2016.08.001","ISSN":"22147160","abstract":"Historically, the assessment of credit risk has proved to be both highly important and extremely difficult. Currently, financial institutions rely on the use of computer-generated credit scores for risk assessment. However, automated risk evaluations are currently imperfect, and the loss of vast amounts of capital could be prevented by improving the performance of computerized credit assessments. A number of approaches have been developed for the computation of credit scores over the last several decades, but these methods have been considered too complex without good interpretability and have therefore not been widely adopted. Therefore, in this study, we provide the first comprehensive comparison of results regarding the assessment of credit risk obtained using 10 runs of 10-fold cross validation of the Re-RX algorithm family, including the Re-RX algorithm, the Re-RX algorithm with both discrete and continuous attributes (Continuous Re-RX), the Re-RX algorithm with J48graft, the Re-RX algorithm with a trained neural network (Sampling Re-RX), NeuroLinear, NeuroLinear+GRG, and three unique rule extraction techniques involving support vector machines and Minerva from four real-life, two-class mixed credit-risk datasets. We also discuss the roles of various newly-extended types of the Re-RX algorithm and high performance classifiers from a Pareto optimal perspective. Our findings suggest that Continuous Re-RX, Re-RX with J48graft, and Sampling Re-RX comprise a powerful management tool that allows the creation of advanced, accurate, concise and interpretable decision support systems for credit risk evaluation. In addition, from a Pareto optimal perspective, the Re-RX algorithm family has superior features in relation to the comprehensibility of extracted rules and the potential for credit scoring with Big Data.","author":[{"dropping-particle":"","family":"Hayashi","given":"Yoichi","non-dropping-particle":"","parse-names":false,"suffix":""}],"container-title":"Operations Research Perspectives","id":"ITEM-1","issued":{"date-parts":[["2016"]]},"page":"32-42","publisher":"Elsevier Ltd","title":"Application of a rule extraction algorithm family based on the Re-RX algorithm to financial credit risk assessment from a Pareto optimal perspective","type":"article-journal","volume":"3"},"uris":["http://www.mendeley.com/documents/?uuid=809ac729-b4aa-4052-95b8-013929cc02be"]}],"mendeley":{"formattedCitation":"(Hayashi, 2016)","plainTextFormattedCitation":"(Hayashi, 2016)","previouslyFormattedCitation":"(Hayashi, 2016)"},"properties":{"noteIndex":0},"schema":"https://github.com/citation-style-language/schema/raw/master/csl-citation.json"}</w:instrText>
      </w:r>
      <w:r w:rsidRPr="008A1CC9">
        <w:rPr>
          <w:sz w:val="20"/>
          <w:szCs w:val="20"/>
        </w:rPr>
        <w:fldChar w:fldCharType="separate"/>
      </w:r>
      <w:r w:rsidR="00246A8F" w:rsidRPr="008A1CC9">
        <w:rPr>
          <w:noProof/>
          <w:sz w:val="20"/>
          <w:szCs w:val="20"/>
        </w:rPr>
        <w:t>(Hayashi, 2016)</w:t>
      </w:r>
      <w:r w:rsidRPr="008A1CC9">
        <w:rPr>
          <w:sz w:val="20"/>
          <w:szCs w:val="20"/>
        </w:rPr>
        <w:fldChar w:fldCharType="end"/>
      </w:r>
      <w:r w:rsidRPr="008A1CC9">
        <w:rPr>
          <w:sz w:val="20"/>
          <w:szCs w:val="20"/>
        </w:rPr>
        <w:t xml:space="preserve">, UK </w:t>
      </w:r>
      <w:r w:rsidRPr="008A1CC9">
        <w:rPr>
          <w:sz w:val="20"/>
          <w:szCs w:val="20"/>
        </w:rPr>
        <w:fldChar w:fldCharType="begin" w:fldLock="1"/>
      </w:r>
      <w:r w:rsidR="00F01733" w:rsidRPr="008A1CC9">
        <w:rPr>
          <w:sz w:val="20"/>
          <w:szCs w:val="20"/>
        </w:rPr>
        <w:instrText xml:space="preserve">ADDIN CSL_CITATION {"citationItems":[{"id":"ITEM-1","itemData":{"DOI":"10.1016/j.knosys","abstract":"Only a few customers can be labeled in realistic credit-scoring problems, while many other customers cannot. Further, satisfactory performance is difficult, as traditional supervised learning methods can only use labeled samples to build credit-scoring models. Semi-supervised learning (SSL) can use both labeled and unlabeled samples to solve this problem, but existing credit-scoring research has primarily constructed single semi-supervised models. This study introduces SSL, cost-sensitive learning, a group method of data handling (GMDH), and an ensemble learning technique to propose a GMDH-based cost-sensitive semi-supervised selective ensemble (GCSSE) model. This involves two stages: (1)First, train an ensemble model composed of N base classifiers on the initial training set L with class labels, use it to selectively label the samples from the dataset U without class labels, add them with their predicted labels to the training set, and update the N base classifiers on the new training set; (2)Second, classify L and the test set using the respective trained base classifiers, and construct a cost-sensitive GMDH neural network to obtain the selective ensemble classification results for the test set. Experimental comparisons of five public customer credit score datasets and an empirical analysis of a real customer credit score dataset suggest that this model exhibits the best overall credit-scoring performance compared with one supervised ensemble model and three semi-supervised ensemble models.","author":[{"dropping-particle":"","family":"Xiao","given":"Jin","non-dropping-particle":"","parse-names":false,"suffix":""},{"dropping-particle":"","family":"Zhou","given":"Xu","non-dropping-particle":"","parse-names":false,"suffix":""},{"dropping-particle":"","family":"Zhong","given":"Yu","non-dropping-particle":"","parse-names":false,"suffix":""},{"dropping-particle":"","family":"Xie","given":"Ling","non-dropping-particle":"","parse-names":false,"suffix":""},{"dropping-particle":"","family":"Gu","given":"Xin","non-dropping-particle":"","parse-names":false,"suffix":""},{"dropping-particle":"","family":"Liu","given":"Dunhu","non-dropping-particle":"","parse-names":false,"suffix":""}],"id":"ITEM-1","issued":{"date-parts":[["2020"]]},"page":"105118","title":"Cost-sensitive semi-supervised selective ensemble model for customer credit scoring </w:instrText>
      </w:r>
      <w:r w:rsidR="00F01733" w:rsidRPr="008A1CC9">
        <w:rPr>
          <w:rFonts w:ascii="Segoe UI Symbol" w:hAnsi="Segoe UI Symbol" w:cs="Segoe UI Symbol"/>
          <w:sz w:val="20"/>
          <w:szCs w:val="20"/>
        </w:rPr>
        <w:instrText>✩</w:instrText>
      </w:r>
      <w:r w:rsidR="00F01733" w:rsidRPr="008A1CC9">
        <w:rPr>
          <w:sz w:val="20"/>
          <w:szCs w:val="20"/>
        </w:rPr>
        <w:instrText>","type":"article-journal","volume":"189"},"uris":["http://www.mendeley.com/documents/?uuid=59cd085a-dc96-42dd-9eac-e7698ef60d0f"]}],"mendeley":{"formattedCitation":"(J. Xiao et al., 2020)","manualFormatting":"(Xiao et al., 2020)","plainTextFormattedCitation":"(J. Xiao et al., 2020)","previouslyFormattedCitation":"(J. Xiao et al., 2020)"},"properties":{"noteIndex":0},"schema":"https://github.com/citation-style-language/schema/raw/master/csl-citation.json"}</w:instrText>
      </w:r>
      <w:r w:rsidRPr="008A1CC9">
        <w:rPr>
          <w:sz w:val="20"/>
          <w:szCs w:val="20"/>
        </w:rPr>
        <w:fldChar w:fldCharType="separate"/>
      </w:r>
      <w:r w:rsidR="00246A8F" w:rsidRPr="008A1CC9">
        <w:rPr>
          <w:noProof/>
          <w:sz w:val="20"/>
          <w:szCs w:val="20"/>
        </w:rPr>
        <w:t>(Xiao et al., 2020)</w:t>
      </w:r>
      <w:r w:rsidRPr="008A1CC9">
        <w:rPr>
          <w:sz w:val="20"/>
          <w:szCs w:val="20"/>
        </w:rPr>
        <w:fldChar w:fldCharType="end"/>
      </w:r>
      <w:r w:rsidRPr="008A1CC9">
        <w:rPr>
          <w:sz w:val="20"/>
          <w:szCs w:val="20"/>
        </w:rPr>
        <w:t xml:space="preserve">, Iranian </w:t>
      </w:r>
      <w:r w:rsidRPr="008A1CC9">
        <w:rPr>
          <w:sz w:val="20"/>
          <w:szCs w:val="20"/>
        </w:rPr>
        <w:fldChar w:fldCharType="begin" w:fldLock="1"/>
      </w:r>
      <w:r w:rsidR="00F01733" w:rsidRPr="008A1CC9">
        <w:rPr>
          <w:sz w:val="20"/>
          <w:szCs w:val="20"/>
        </w:rPr>
        <w:instrText>ADDIN CSL_CITATION {"citationItems":[{"id":"ITEM-1","itemData":{"DOI":"10.1016/j.knosys.2016.04.013","ISSN":"09507051","abstract":"Banks take great care when dealing with customer loans to avoid any improper decisions that can lead to loss of opportunity or financial losses. Regarding this, researchers have developed complex credit scoring models using statistical and artificial intelligence (AI) techniques to help banks and financial institutions to support their financial decisions. Various models, from easy to advanced approaches, have been developed in this domain. However, during the last few years there has been marked attention towards development of ensemble or multiple classifier systems, which have proved their ability to be more accurate than single classifier models. However, among the multiple classifier systems models developed in the literature, there has been little consideration given to: 1) combining classifiers of different algorithms (as most have focused on building classifiers of the same algorithm); or 2) exploring different classifier output combination techniques other than the traditional ones, such as majority voting and weighted average. In this paper, the aim is to present a new combination approach based on classifier consensus to combine multiple classifier systems (MCS) of different classification algorithms. Specifically, six of the main well-known base classifiers in this domain are used, namely, logistic regression (LR), neural networks (NN), support vector machines (SVM), random forests (RF), decision trees (DT) and naïve Bayes (NB). Two benchmark classifiers are considered as a reference point for comparison with the proposed method and the other classifiers. These are used in combination with LR, which is still considered the industry-standard model for credit scoring models, and multivariate adaptive regression splines (MARS), a widely adopted technique in credit scoring studies. The experimental results, analysis and statistical tests demonstrate the ability of the proposed combination method to improve prediction performance against all base classifiers, namely, LR, MARS and seven traditional combination methods, in terms of average accuracy, area under the curve (AUC), the H-measure and Brier score (BS). The model was validated over five real-world credit scoring datasets.","author":[{"dropping-particle":"","family":"Ala'raj","given":"Maher","non-dropping-particle":"","parse-names":false,"suffix":""},{"dropping-particle":"","family":"Abbod","given":"Maysam F.","non-dropping-particle":"","parse-names":false,"suffix":""}],"container-title":"Knowledge-Based Systems","id":"ITEM-1","issued":{"date-parts":[["2016","7","15"]]},"page":"89-105","publisher":"Elsevier B.V.","title":"Classifiers consensus system approach for credit scoring","type":"article-journal","volume":"104"},"uris":["http://www.mendeley.com/documents/?uuid=cd5fd998-c86d-4e8f-9c25-ae0f9e522128"]},{"id":"ITEM-2","itemData":{"DOI":"10.1016/j.eswa.2016.12.020","ISSN":"09574174","author":[{"dropping-particle":"","family":"Abellán","given":"Joaquín","non-dropping-particle":"","parse-names":false,"suffix":""},{"dropping-particle":"","family":"Castellano","given":"Javier G.","non-dropping-particle":"","parse-names":false,"suffix":""}],"container-title":"Expert Systems with Applications","id":"ITEM-2","issued":{"date-parts":[["2017","5"]]},"page":"1-10","title":"A comparative study on base classifiers in ensemble methods for credit scoring","type":"article-journal","volume":"73"},"uris":["http://www.mendeley.com/documents/?uuid=e0fa0b38-01f6-3ed3-b148-f16dce7b1cb2"]}],"mendeley":{"formattedCitation":"(Abellán &amp; Castellano, 2017; Ala’raj &amp; Abbod, 2016a)","plainTextFormattedCitation":"(Abellán &amp; Castellano, 2017; Ala’raj &amp; Abbod, 2016a)","previouslyFormattedCitation":"(Abellán &amp; Castellano, 2017; Ala’raj &amp; Abbod, 2016a)"},"properties":{"noteIndex":0},"schema":"https://github.com/citation-style-language/schema/raw/master/csl-citation.json"}</w:instrText>
      </w:r>
      <w:r w:rsidRPr="008A1CC9">
        <w:rPr>
          <w:sz w:val="20"/>
          <w:szCs w:val="20"/>
        </w:rPr>
        <w:fldChar w:fldCharType="separate"/>
      </w:r>
      <w:r w:rsidR="00246A8F" w:rsidRPr="008A1CC9">
        <w:rPr>
          <w:noProof/>
          <w:sz w:val="20"/>
          <w:szCs w:val="20"/>
        </w:rPr>
        <w:t>(Abellán &amp; Castellano, 2017; Ala’raj &amp; Abbod, 2016a)</w:t>
      </w:r>
      <w:r w:rsidRPr="008A1CC9">
        <w:rPr>
          <w:sz w:val="20"/>
          <w:szCs w:val="20"/>
        </w:rPr>
        <w:fldChar w:fldCharType="end"/>
      </w:r>
      <w:r w:rsidRPr="008A1CC9">
        <w:rPr>
          <w:sz w:val="20"/>
          <w:szCs w:val="20"/>
        </w:rPr>
        <w:t xml:space="preserve">, Brazilian, Indonesian, European Credit Bureau, etc. – are mentioned in a number of papers, yet appear to be accessible by means of contacting the original authors, as noted by </w:t>
      </w:r>
      <w:r w:rsidRPr="008A1CC9">
        <w:rPr>
          <w:sz w:val="20"/>
          <w:szCs w:val="20"/>
        </w:rPr>
        <w:fldChar w:fldCharType="begin" w:fldLock="1"/>
      </w:r>
      <w:r w:rsidR="00F01733" w:rsidRPr="008A1CC9">
        <w:rPr>
          <w:sz w:val="20"/>
          <w:szCs w:val="20"/>
        </w:rPr>
        <w:instrText>ADDIN CSL_CITATION {"citationItems":[{"id":"ITEM-1","itemData":{"author":[{"dropping-particle":"","family":"Kennedy","given":"Kenneth","non-dropping-particle":"","parse-names":false,"suffix":""}],"id":"ITEM-1","issued":{"date-parts":[["2013"]]},"publisher":"Technological University Dublin","title":"Credit Scoring Using Machine Learning [PhD thesis]","type":"book"},"uris":["http://www.mendeley.com/documents/?uuid=e77ab0c1-e0dd-3899-9098-800a403a9b6d"]}],"mendeley":{"formattedCitation":"(Kennedy, 2013)","plainTextFormattedCitation":"(Kennedy, 2013)","previouslyFormattedCitation":"(Kennedy, 2013)"},"properties":{"noteIndex":0},"schema":"https://github.com/citation-style-language/schema/raw/master/csl-citation.json"}</w:instrText>
      </w:r>
      <w:r w:rsidRPr="008A1CC9">
        <w:rPr>
          <w:sz w:val="20"/>
          <w:szCs w:val="20"/>
        </w:rPr>
        <w:fldChar w:fldCharType="separate"/>
      </w:r>
      <w:r w:rsidR="00246A8F" w:rsidRPr="008A1CC9">
        <w:rPr>
          <w:noProof/>
          <w:sz w:val="20"/>
          <w:szCs w:val="20"/>
        </w:rPr>
        <w:t>(Kennedy, 2013)</w:t>
      </w:r>
      <w:r w:rsidRPr="008A1CC9">
        <w:rPr>
          <w:sz w:val="20"/>
          <w:szCs w:val="20"/>
        </w:rPr>
        <w:fldChar w:fldCharType="end"/>
      </w:r>
      <w:r w:rsidRPr="008A1CC9">
        <w:rPr>
          <w:sz w:val="20"/>
          <w:szCs w:val="20"/>
        </w:rPr>
        <w:t>. We did not include these papers in the list of public sources.</w:t>
      </w:r>
    </w:p>
    <w:p w14:paraId="2ECFF2BE" w14:textId="17483BBB" w:rsidR="000E1200" w:rsidRDefault="00ED2EFB" w:rsidP="008A1CC9">
      <w:pPr>
        <w:rPr>
          <w:sz w:val="20"/>
          <w:szCs w:val="20"/>
        </w:rPr>
      </w:pPr>
      <w:r w:rsidRPr="008A1CC9">
        <w:rPr>
          <w:b/>
          <w:sz w:val="20"/>
          <w:szCs w:val="20"/>
        </w:rPr>
        <w:t>Note 2.</w:t>
      </w:r>
      <w:r w:rsidRPr="008A1CC9">
        <w:rPr>
          <w:sz w:val="20"/>
          <w:szCs w:val="20"/>
        </w:rPr>
        <w:t xml:space="preserve"> Some datasets, </w:t>
      </w:r>
      <w:proofErr w:type="gramStart"/>
      <w:r w:rsidRPr="008A1CC9">
        <w:rPr>
          <w:sz w:val="20"/>
          <w:szCs w:val="20"/>
        </w:rPr>
        <w:t>e.g.</w:t>
      </w:r>
      <w:proofErr w:type="gramEnd"/>
      <w:r w:rsidRPr="008A1CC9">
        <w:rPr>
          <w:sz w:val="20"/>
          <w:szCs w:val="20"/>
        </w:rPr>
        <w:t xml:space="preserve"> Lending club dataset, have been updated in the past, and various authors might have utilised different versions of input data</w:t>
      </w:r>
    </w:p>
    <w:p w14:paraId="39524D3D" w14:textId="77777777" w:rsidR="008A1CC9" w:rsidRPr="008A1CC9" w:rsidRDefault="008A1CC9" w:rsidP="008A1CC9">
      <w:pPr>
        <w:numPr>
          <w:ilvl w:val="0"/>
          <w:numId w:val="9"/>
        </w:numPr>
        <w:pBdr>
          <w:top w:val="nil"/>
          <w:left w:val="nil"/>
          <w:bottom w:val="nil"/>
          <w:right w:val="nil"/>
          <w:between w:val="nil"/>
        </w:pBdr>
      </w:pPr>
      <w:r w:rsidRPr="008A1CC9">
        <w:rPr>
          <w:color w:val="000000"/>
        </w:rPr>
        <w:t>mapping data onto [0, 1] interval through the following transformation</w:t>
      </w:r>
      <w:r w:rsidRPr="008A1CC9">
        <w:rPr>
          <w:rStyle w:val="FootnoteReference"/>
        </w:rPr>
        <w:footnoteReference w:id="24"/>
      </w:r>
      <w:r w:rsidRPr="008A1CC9">
        <w:rPr>
          <w:color w:val="000000"/>
        </w:rPr>
        <w:t xml:space="preserve"> </w:t>
      </w:r>
      <w:r w:rsidRPr="008A1CC9">
        <w:rPr>
          <w:color w:val="000000"/>
        </w:rPr>
        <w:fldChar w:fldCharType="begin" w:fldLock="1"/>
      </w:r>
      <w:r w:rsidRPr="008A1CC9">
        <w:rPr>
          <w:color w:val="000000"/>
        </w:rPr>
        <w:instrText>ADDIN CSL_CITATION {"citationItems":[{"id":"ITEM-1","itemData":{"DOI":"10.1016/j.eswa.2017.02.017","ISSN":"09574174","abstract":"Credit scoring is an effective tool for banks to properly guide decision profitably on granting loans. Ensemble methods, which according to their structures can be divided into parallel and sequential ensembles, have been recently developed in the credit scoring domain. These methods have proven their superiority in discriminating borrowers accurately. However, among the ensemble models, little consideration has been provided to the following: (1) highlighting the hyper-parameter tuning of base learner despite being critical to well-performed ensemble models; (2) building sequential models (i.e., boosting, as most have focused on developing the same or different algorithms in parallel); and (3) focusing on the comprehensibility of models. This paper aims to propose a sequential ensemble credit scoring model based on a variant of gradient boosting machine (i.e., extreme gradient boosting (XGBoost)). The model mainly comprises three steps. First, data pre-processing is employed to scale the data and handle missing values. Second, a model-based feature selection system based on the relative feature importance scores is utilized to remove redundant variables. Third, the hyper-parameters of XGBoost are adaptively tuned with Bayesian hyper-parameter optimization and used to train the model with selected feature subset. Several hyper-parameter optimization methods and baseline classifiers are considered as reference points in the experiment. Results demonstrate that Bayesian hyper-parameter optimization performs better than random search, grid search, and manual search. Moreover, the proposed model outperforms baseline models on average over four evaluation measures: accuracy, error rate, the area under the curve (AUC) H measure (AUC-H measure), and Brier score. The proposed model also provides feature importance scores and decision chart, which enhance the interpretability of credit scoring model.","author":[{"dropping-particle":"","family":"Xia","given":"Yufei","non-dropping-particle":"","parse-names":false,"suffix":""},{"dropping-particle":"","family":"Liu","given":"Chuanzhe","non-dropping-particle":"","parse-names":false,"suffix":""},{"dropping-particle":"","family":"Li","given":"Yu Ying","non-dropping-particle":"","parse-names":false,"suffix":""},{"dropping-particle":"","family":"Liu","given":"Nana","non-dropping-particle":"","parse-names":false,"suffix":""}],"container-title":"Expert Systems with Applications","id":"ITEM-1","issued":{"date-parts":[["2017","7","15"]]},"page":"225-241","publisher":"Elsevier Ltd","title":"A boosted decision tree approach using Bayesian hyper-parameter optimization for credit scoring","type":"article-journal","volume":"78"},"uris":["http://www.mendeley.com/documents/?uuid=e0c69dc0-cb2b-4b90-be5a-b0206eecb841"]},{"id":"ITEM-2","itemData":{"DOI":"10.1016/j.eswa.2018.12.020","ISSN":"09574174","abstract":"In recent years, artificial intelligence and machine learning technology have made great progress and development. Various novel models have been constructed to enhance prediction performance of binary classification from different aspects. Credit scoring model is a typical application of artificial intelligence and machine learning technology. In this study, we propose a novel multi-stage hybrid model, which combines feature selection and classifier selection to obtain optimal feature subset and optimal classifier subset, then uses classifier ensemble to improve the prediction performance based on the two optimal subsets mentioned above. We also extend genetic algorithm, i.e., propose an enhanced multi-population niche genetic algorithm (EMPNGA), to improve the ability of optimization effectively by enhancing the selection, crossover, and mutation steps, and adding niche and migration steps. Furthermore, EMPNGA is applied to combine several filter methods and priori knowledge in feature selection and classifier selection respectively to further increase the search efficiency. The proposed model is applied to credit scoring to verify its prediction performance. Finally, five datasets and four evaluation metrics are applied in the experiment. The experimental results confirm that the performance of proposed model is superior to the other comparative models, proving that this study is of significance and effectiveness.","author":[{"dropping-particle":"","family":"Zhang","given":"Wenyu","non-dropping-particle":"","parse-names":false,"suffix":""},{"dropping-particle":"","family":"He","given":"Hongliang","non-dropping-particle":"","parse-names":false,"suffix":""},{"dropping-particle":"","family":"Zhang","given":"Shuai","non-dropping-particle":"","parse-names":false,"suffix":""}],"container-title":"Expert Systems with Applications","id":"ITEM-2","issued":{"date-parts":[["2019","5","1"]]},"page":"221-232","publisher":"Elsevier Ltd","title":"A novel multi-stage hybrid model with enhanced multi-population niche genetic algorithm: An application in credit scoring","type":"article-journal","volume":"121"},"uris":["http://www.mendeley.com/documents/?uuid=09215301-bffa-4cdf-b330-e640ac487161"]},{"id":"ITEM-3","itemData":{"DOI":"10.1016/j.cam.2020.112718","ISSN":"03770427","abstract":"The purpose was to help investment banks select customers with good credit, exclude customers with greater risk, minimize the risk of investors, and maintain the maximum interests of investors. The data mining technology was used to establish a credit risk assessment model of personal to personal peer-to-peer (P2P) network lending, and then the credit situation of the lender was accurately assessed to reduce the risk of the platform. Firstly, the loan data of LendingClub (LC) platform in 2018 were collected and sorted out, and then the unbalanced data set was obtained through preprocessing. Secondly, the unbalanced data set was sampled by layers, and 10 balanced data sets were obtained, and the four indexes of evaluation were obtained through data classification, that is, P2P platform credit rating evaluation index. Finally, the actual data of LC platform were evaluated by decision tree and binomial logic regression algorithm. The CfsSubsetEval evaluation strategy and BestFirst search strategy were used to search for a single feature to improve the prediction ability, so as to analyze the credit rating of the lender. The research results showed that the decision tree algorithm could improve the accuracy of preliminary screening, and predict the default probability of borrowers more accurately, so as to filter out the borrowers with higher default rate and reduce the loan risk of the platform, while the binomial logistic regression algorithm could show good performance. The combination of the two algorithms can truly estimate the credit status of the lenders and improve the transaction efficiency. Therefore, the research on the credit risk of blockchain platform based on data mining technology is of great significance to improve the credit level of investors, improve their investment income, save transaction costs, optimize the allocation of credit resources, and achieve effective supervision by credit regulatory authorities.","author":[{"dropping-particle":"","family":"Cai","given":"Shousong","non-dropping-particle":"","parse-names":false,"suffix":""},{"dropping-particle":"","family":"Zhang","given":"Jing","non-dropping-particle":"","parse-names":false,"suffix":""}],"container-title":"Journal of Computational and Applied Mathematics","id":"ITEM-3","issued":{"date-parts":[["2020","7","1"]]},"publisher":"Elsevier B.V.","title":"Exploration of credit risk of P2P platform based on data mining technology","type":"article-journal","volume":"372"},"uris":["http://www.mendeley.com/documents/?uuid=43d40521-1044-47bf-9c34-09fb10204e90"]}],"mendeley":{"formattedCitation":"(Cai &amp; Zhang, 2020; Xia et al., 2017; Wenyu Zhang et al., 2019)","manualFormatting":"(Cai &amp; Zhang, 2020; Xia et al., 2017; Zhang et al., 2019)","plainTextFormattedCitation":"(Cai &amp; Zhang, 2020; Xia et al., 2017; Wenyu Zhang et al., 2019)","previouslyFormattedCitation":"(Cai &amp; Zhang, 2020; Xia et al., 2017; Wenyu Zhang et al., 2019)"},"properties":{"noteIndex":0},"schema":"https://github.com/citation-style-language/schema/raw/master/csl-citation.json"}</w:instrText>
      </w:r>
      <w:r w:rsidRPr="008A1CC9">
        <w:rPr>
          <w:color w:val="000000"/>
        </w:rPr>
        <w:fldChar w:fldCharType="separate"/>
      </w:r>
      <w:r w:rsidRPr="008A1CC9">
        <w:rPr>
          <w:noProof/>
          <w:color w:val="000000"/>
        </w:rPr>
        <w:t>(Cai &amp; Zhang, 2020; Xia et al., 2017; Zhang et al., 2019)</w:t>
      </w:r>
      <w:r w:rsidRPr="008A1CC9">
        <w:rPr>
          <w:color w:val="000000"/>
        </w:rPr>
        <w:fldChar w:fldCharType="end"/>
      </w:r>
      <w:r w:rsidRPr="008A1CC9">
        <w:rPr>
          <w:color w:val="000000"/>
        </w:rPr>
        <w:t>:</w:t>
      </w:r>
    </w:p>
    <w:p w14:paraId="34219B17" w14:textId="77777777" w:rsidR="008A1CC9" w:rsidRPr="008A1CC9" w:rsidRDefault="008A1CC9" w:rsidP="008A1CC9">
      <w:pPr>
        <w:pBdr>
          <w:top w:val="nil"/>
          <w:left w:val="nil"/>
          <w:bottom w:val="nil"/>
          <w:right w:val="nil"/>
          <w:between w:val="nil"/>
        </w:pBdr>
        <w:spacing w:after="120"/>
        <w:rPr>
          <w:color w:val="000000"/>
        </w:rPr>
      </w:pPr>
      <m:oMathPara>
        <m:oMath>
          <m:sSubSup>
            <m:sSubSupPr>
              <m:ctrlPr>
                <w:rPr>
                  <w:rFonts w:ascii="Cambria Math" w:eastAsia="Cambria Math" w:hAnsi="Cambria Math" w:cs="Cambria Math"/>
                </w:rPr>
              </m:ctrlPr>
            </m:sSubSupPr>
            <m:e>
              <m:r>
                <w:rPr>
                  <w:rFonts w:ascii="Cambria Math" w:eastAsia="Cambria Math" w:hAnsi="Cambria Math" w:cs="Cambria Math"/>
                </w:rPr>
                <m:t>x</m:t>
              </m:r>
            </m:e>
            <m:sub>
              <m:r>
                <w:rPr>
                  <w:rFonts w:ascii="Cambria Math" w:eastAsia="Cambria Math" w:hAnsi="Cambria Math" w:cs="Cambria Math"/>
                </w:rPr>
                <m:t>i</m:t>
              </m:r>
            </m:sub>
            <m:sup>
              <m:r>
                <w:rPr>
                  <w:rFonts w:ascii="Cambria Math" w:eastAsia="Cambria Math" w:hAnsi="Cambria Math" w:cs="Cambria Math"/>
                </w:rPr>
                <m:t>'</m:t>
              </m:r>
            </m:sup>
          </m:sSubSup>
          <m:r>
            <w:rPr>
              <w:rFonts w:ascii="Cambria Math" w:eastAsia="Cambria Math" w:hAnsi="Cambria Math" w:cs="Cambria Math"/>
            </w:rPr>
            <m:t>=</m:t>
          </m:r>
          <m:f>
            <m:fPr>
              <m:ctrlPr>
                <w:rPr>
                  <w:rFonts w:ascii="Cambria Math" w:eastAsia="Cambria Math" w:hAnsi="Cambria Math" w:cs="Cambria Math"/>
                </w:rPr>
              </m:ctrlPr>
            </m:fPr>
            <m:num>
              <m:sSub>
                <m:sSubPr>
                  <m:ctrlPr>
                    <w:rPr>
                      <w:rFonts w:ascii="Cambria Math" w:eastAsia="Cambria Math" w:hAnsi="Cambria Math" w:cs="Cambria Math"/>
                    </w:rPr>
                  </m:ctrlPr>
                </m:sSubPr>
                <m:e>
                  <m:r>
                    <w:rPr>
                      <w:rFonts w:ascii="Cambria Math" w:eastAsia="Cambria Math" w:hAnsi="Cambria Math" w:cs="Cambria Math"/>
                    </w:rPr>
                    <m:t>x</m:t>
                  </m:r>
                </m:e>
                <m:sub>
                  <m:r>
                    <w:rPr>
                      <w:rFonts w:ascii="Cambria Math" w:eastAsia="Cambria Math" w:hAnsi="Cambria Math" w:cs="Cambria Math"/>
                    </w:rPr>
                    <m:t>i</m:t>
                  </m:r>
                </m:sub>
              </m:sSub>
              <m:r>
                <w:rPr>
                  <w:rFonts w:ascii="Cambria Math" w:eastAsia="Cambria Math" w:hAnsi="Cambria Math" w:cs="Cambria Math"/>
                </w:rPr>
                <m:t>-min⁡(</m:t>
              </m:r>
              <m:sSub>
                <m:sSubPr>
                  <m:ctrlPr>
                    <w:rPr>
                      <w:rFonts w:ascii="Cambria Math" w:eastAsia="Cambria Math" w:hAnsi="Cambria Math" w:cs="Cambria Math"/>
                    </w:rPr>
                  </m:ctrlPr>
                </m:sSubPr>
                <m:e>
                  <m:r>
                    <w:rPr>
                      <w:rFonts w:ascii="Cambria Math" w:eastAsia="Cambria Math" w:hAnsi="Cambria Math" w:cs="Cambria Math"/>
                    </w:rPr>
                    <m:t>x</m:t>
                  </m:r>
                </m:e>
                <m:sub>
                  <m:r>
                    <w:rPr>
                      <w:rFonts w:ascii="Cambria Math" w:eastAsia="Cambria Math" w:hAnsi="Cambria Math" w:cs="Cambria Math"/>
                    </w:rPr>
                    <m:t>i</m:t>
                  </m:r>
                </m:sub>
              </m:sSub>
              <m:r>
                <w:rPr>
                  <w:rFonts w:ascii="Cambria Math" w:eastAsia="Cambria Math" w:hAnsi="Cambria Math" w:cs="Cambria Math"/>
                </w:rPr>
                <m:t>)</m:t>
              </m:r>
            </m:num>
            <m:den>
              <m:r>
                <w:rPr>
                  <w:rFonts w:ascii="Cambria Math" w:eastAsia="Cambria Math" w:hAnsi="Cambria Math" w:cs="Cambria Math"/>
                </w:rPr>
                <m:t>max</m:t>
              </m:r>
              <m:d>
                <m:dPr>
                  <m:ctrlPr>
                    <w:rPr>
                      <w:rFonts w:ascii="Cambria Math" w:eastAsia="Cambria Math" w:hAnsi="Cambria Math" w:cs="Cambria Math"/>
                    </w:rPr>
                  </m:ctrlPr>
                </m:dPr>
                <m:e>
                  <m:sSub>
                    <m:sSubPr>
                      <m:ctrlPr>
                        <w:rPr>
                          <w:rFonts w:ascii="Cambria Math" w:eastAsia="Cambria Math" w:hAnsi="Cambria Math" w:cs="Cambria Math"/>
                        </w:rPr>
                      </m:ctrlPr>
                    </m:sSubPr>
                    <m:e>
                      <m:r>
                        <w:rPr>
                          <w:rFonts w:ascii="Cambria Math" w:eastAsia="Cambria Math" w:hAnsi="Cambria Math" w:cs="Cambria Math"/>
                        </w:rPr>
                        <m:t>x</m:t>
                      </m:r>
                    </m:e>
                    <m:sub>
                      <m:r>
                        <w:rPr>
                          <w:rFonts w:ascii="Cambria Math" w:eastAsia="Cambria Math" w:hAnsi="Cambria Math" w:cs="Cambria Math"/>
                        </w:rPr>
                        <m:t>i</m:t>
                      </m:r>
                    </m:sub>
                  </m:sSub>
                </m:e>
              </m:d>
              <m:r>
                <w:rPr>
                  <w:rFonts w:ascii="Cambria Math" w:eastAsia="Cambria Math" w:hAnsi="Cambria Math" w:cs="Cambria Math"/>
                </w:rPr>
                <m:t xml:space="preserve"> -min⁡(</m:t>
              </m:r>
              <m:sSub>
                <m:sSubPr>
                  <m:ctrlPr>
                    <w:rPr>
                      <w:rFonts w:ascii="Cambria Math" w:eastAsia="Cambria Math" w:hAnsi="Cambria Math" w:cs="Cambria Math"/>
                    </w:rPr>
                  </m:ctrlPr>
                </m:sSubPr>
                <m:e>
                  <m:r>
                    <w:rPr>
                      <w:rFonts w:ascii="Cambria Math" w:eastAsia="Cambria Math" w:hAnsi="Cambria Math" w:cs="Cambria Math"/>
                    </w:rPr>
                    <m:t>x</m:t>
                  </m:r>
                </m:e>
                <m:sub>
                  <m:r>
                    <w:rPr>
                      <w:rFonts w:ascii="Cambria Math" w:eastAsia="Cambria Math" w:hAnsi="Cambria Math" w:cs="Cambria Math"/>
                    </w:rPr>
                    <m:t>i</m:t>
                  </m:r>
                </m:sub>
              </m:sSub>
              <m:r>
                <w:rPr>
                  <w:rFonts w:ascii="Cambria Math" w:eastAsia="Cambria Math" w:hAnsi="Cambria Math" w:cs="Cambria Math"/>
                </w:rPr>
                <m:t>)</m:t>
              </m:r>
            </m:den>
          </m:f>
        </m:oMath>
      </m:oMathPara>
    </w:p>
    <w:p w14:paraId="08478625" w14:textId="77777777" w:rsidR="008A1CC9" w:rsidRPr="008A1CC9" w:rsidRDefault="008A1CC9" w:rsidP="008A1CC9">
      <w:r w:rsidRPr="008A1CC9">
        <w:t xml:space="preserve">Various authors </w:t>
      </w:r>
      <w:r w:rsidRPr="008A1CC9">
        <w:fldChar w:fldCharType="begin" w:fldLock="1"/>
      </w:r>
      <w:r w:rsidRPr="008A1CC9">
        <w:instrText>ADDIN CSL_CITATION {"citationItems":[{"id":"ITEM-1","itemData":{"DOI":"10.1016/j.eswa.2018.12.020","ISSN":"09574174","abstract":"In recent years, artificial intelligence and machine learning technology have made great progress and development. Various novel models have been constructed to enhance prediction performance of binary classification from different aspects. Credit scoring model is a typical application of artificial intelligence and machine learning technology. In this study, we propose a novel multi-stage hybrid model, which combines feature selection and classifier selection to obtain optimal feature subset and optimal classifier subset, then uses classifier ensemble to improve the prediction performance based on the two optimal subsets mentioned above. We also extend genetic algorithm, i.e., propose an enhanced multi-population niche genetic algorithm (EMPNGA), to improve the ability of optimization effectively by enhancing the selection, crossover, and mutation steps, and adding niche and migration steps. Furthermore, EMPNGA is applied to combine several filter methods and priori knowledge in feature selection and classifier selection respectively to further increase the search efficiency. The proposed model is applied to credit scoring to verify its prediction performance. Finally, five datasets and four evaluation metrics are applied in the experiment. The experimental results confirm that the performance of proposed model is superior to the other comparative models, proving that this study is of significance and effectiveness.","author":[{"dropping-particle":"","family":"Zhang","given":"Wenyu","non-dropping-particle":"","parse-names":false,"suffix":""},{"dropping-particle":"","family":"He","given":"Hongliang","non-dropping-particle":"","parse-names":false,"suffix":""},{"dropping-particle":"","family":"Zhang","given":"Shuai","non-dropping-particle":"","parse-names":false,"suffix":""}],"container-title":"Expert Systems with Applications","id":"ITEM-1","issued":{"date-parts":[["2019","5","1"]]},"page":"221-232","publisher":"Elsevier Ltd","title":"A novel multi-stage hybrid model with enhanced multi-population niche genetic algorithm: An application in credit scoring","type":"article-journal","volume":"121"},"uris":["http://www.mendeley.com/documents/?uuid=09215301-bffa-4cdf-b330-e640ac487161"]},{"id":"ITEM-2","itemData":{"DOI":"10.1016/j.knosys.2016.04.013","ISSN":"09507051","abstract":"Banks take great care when dealing with customer loans to avoid any improper decisions that can lead to loss of opportunity or financial losses. Regarding this, researchers have developed complex credit scoring models using statistical and artificial intelligence (AI) techniques to help banks and financial institutions to support their financial decisions. Various models, from easy to advanced approaches, have been developed in this domain. However, during the last few years there has been marked attention towards development of ensemble or multiple classifier systems, which have proved their ability to be more accurate than single classifier models. However, among the multiple classifier systems models developed in the literature, there has been little consideration given to: 1) combining classifiers of different algorithms (as most have focused on building classifiers of the same algorithm); or 2) exploring different classifier output combination techniques other than the traditional ones, such as majority voting and weighted average. In this paper, the aim is to present a new combination approach based on classifier consensus to combine multiple classifier systems (MCS) of different classification algorithms. Specifically, six of the main well-known base classifiers in this domain are used, namely, logistic regression (LR), neural networks (NN), support vector machines (SVM), random forests (RF), decision trees (DT) and naïve Bayes (NB). Two benchmark classifiers are considered as a reference point for comparison with the proposed method and the other classifiers. These are used in combination with LR, which is still considered the industry-standard model for credit scoring models, and multivariate adaptive regression splines (MARS), a widely adopted technique in credit scoring studies. The experimental results, analysis and statistical tests demonstrate the ability of the proposed combination method to improve prediction performance against all base classifiers, namely, LR, MARS and seven traditional combination methods, in terms of average accuracy, area under the curve (AUC), the H-measure and Brier score (BS). The model was validated over five real-world credit scoring datasets.","author":[{"dropping-particle":"","family":"Ala'raj","given":"Maher","non-dropping-particle":"","parse-names":false,"suffix":""},{"dropping-particle":"","family":"Abbod","given":"Maysam F.","non-dropping-particle":"","parse-names":false,"suffix":""}],"container-title":"Knowledge-Based Systems","id":"ITEM-2","issued":{"date-parts":[["2016","7","15"]]},"page":"89-105","publisher":"Elsevier B.V.","title":"Classifiers consensus system approach for credit scoring","type":"article-journal","volume":"104"},"uris":["http://www.mendeley.com/documents/?uuid=cd5fd998-c86d-4e8f-9c25-ae0f9e522128"]}],"mendeley":{"formattedCitation":"(Ala’raj &amp; Abbod, 2016a; Wenyu Zhang et al., 2019)","manualFormatting":"(Ala’raj &amp; Abbod, 2016a; Zhang et al., 2019)","plainTextFormattedCitation":"(Ala’raj &amp; Abbod, 2016a; Wenyu Zhang et al., 2019)","previouslyFormattedCitation":"(Ala’raj &amp; Abbod, 2016a; Wenyu Zhang et al., 2019)"},"properties":{"noteIndex":0},"schema":"https://github.com/citation-style-language/schema/raw/master/csl-citation.json"}</w:instrText>
      </w:r>
      <w:r w:rsidRPr="008A1CC9">
        <w:fldChar w:fldCharType="separate"/>
      </w:r>
      <w:r w:rsidRPr="008A1CC9">
        <w:rPr>
          <w:noProof/>
        </w:rPr>
        <w:t>(Ala’raj &amp; Abbod, 2016a; Zhang et al., 2019)</w:t>
      </w:r>
      <w:r w:rsidRPr="008A1CC9">
        <w:fldChar w:fldCharType="end"/>
      </w:r>
      <w:r w:rsidRPr="008A1CC9">
        <w:t xml:space="preserve"> note that these techniques lead to more adequate results for a number of credit scoring methods (e.g. LR, SVM).</w:t>
      </w:r>
    </w:p>
    <w:p w14:paraId="492829AF" w14:textId="3AF1E32D" w:rsidR="008A1CC9" w:rsidRPr="008A1CC9" w:rsidRDefault="008A1CC9" w:rsidP="008A1CC9">
      <w:pPr>
        <w:jc w:val="center"/>
        <w:rPr>
          <w:rFonts w:ascii="Cambria Math" w:eastAsia="Cambria Math" w:hAnsi="Cambria Math" w:cs="Cambria Math"/>
        </w:rPr>
      </w:pPr>
    </w:p>
    <w:p w14:paraId="7AA01DEA" w14:textId="5B69F0B9" w:rsidR="000E1200" w:rsidRPr="008A1CC9" w:rsidRDefault="00E140BC">
      <w:pPr>
        <w:spacing w:after="0"/>
      </w:pPr>
      <w:r w:rsidRPr="008A1CC9">
        <w:rPr>
          <w:noProof/>
        </w:rPr>
        <w:drawing>
          <wp:inline distT="0" distB="0" distL="0" distR="0" wp14:anchorId="3293DDEF" wp14:editId="2723252D">
            <wp:extent cx="2996718" cy="25527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96718" cy="2552700"/>
                    </a:xfrm>
                    <a:prstGeom prst="rect">
                      <a:avLst/>
                    </a:prstGeom>
                    <a:noFill/>
                  </pic:spPr>
                </pic:pic>
              </a:graphicData>
            </a:graphic>
          </wp:inline>
        </w:drawing>
      </w:r>
    </w:p>
    <w:p w14:paraId="661A7F91" w14:textId="64C351AF" w:rsidR="000E1200" w:rsidRPr="008A1CC9" w:rsidRDefault="00193304" w:rsidP="008A1CC9">
      <w:pPr>
        <w:pBdr>
          <w:top w:val="nil"/>
          <w:left w:val="nil"/>
          <w:bottom w:val="nil"/>
          <w:right w:val="nil"/>
          <w:between w:val="nil"/>
        </w:pBdr>
        <w:spacing w:after="120"/>
      </w:pPr>
      <w:r w:rsidRPr="008A1CC9">
        <w:rPr>
          <w:b/>
          <w:color w:val="000000"/>
        </w:rPr>
        <w:t xml:space="preserve">Figure 2. </w:t>
      </w:r>
      <w:r w:rsidRPr="008A1CC9">
        <w:rPr>
          <w:color w:val="000000"/>
        </w:rPr>
        <w:t>Use of missing data imputation techniques</w:t>
      </w:r>
    </w:p>
    <w:p w14:paraId="219CCBF9" w14:textId="77777777" w:rsidR="000E1200" w:rsidRPr="008A1CC9" w:rsidRDefault="00193304">
      <w:r w:rsidRPr="008A1CC9">
        <w:rPr>
          <w:b/>
        </w:rPr>
        <w:t xml:space="preserve">Feature engineering and selection </w:t>
      </w:r>
      <w:r w:rsidRPr="008A1CC9">
        <w:t xml:space="preserve">pursue </w:t>
      </w:r>
      <w:proofErr w:type="gramStart"/>
      <w:r w:rsidRPr="008A1CC9">
        <w:t>a number of</w:t>
      </w:r>
      <w:proofErr w:type="gramEnd"/>
      <w:r w:rsidRPr="008A1CC9">
        <w:t xml:space="preserve"> objectives, such as:</w:t>
      </w:r>
    </w:p>
    <w:p w14:paraId="1749D152" w14:textId="75385E65" w:rsidR="000E1200" w:rsidRPr="008A1CC9" w:rsidRDefault="00193304">
      <w:pPr>
        <w:numPr>
          <w:ilvl w:val="0"/>
          <w:numId w:val="10"/>
        </w:numPr>
        <w:pBdr>
          <w:top w:val="nil"/>
          <w:left w:val="nil"/>
          <w:bottom w:val="nil"/>
          <w:right w:val="nil"/>
          <w:between w:val="nil"/>
        </w:pBdr>
        <w:spacing w:after="0"/>
      </w:pPr>
      <w:r w:rsidRPr="008A1CC9">
        <w:t xml:space="preserve">the </w:t>
      </w:r>
      <w:r w:rsidRPr="008A1CC9">
        <w:rPr>
          <w:color w:val="000000"/>
        </w:rPr>
        <w:t>reduction of the number of explanatory</w:t>
      </w:r>
      <w:r w:rsidR="00552D4A" w:rsidRPr="008A1CC9">
        <w:rPr>
          <w:color w:val="000000"/>
        </w:rPr>
        <w:t xml:space="preserve"> </w:t>
      </w:r>
      <w:r w:rsidRPr="008A1CC9">
        <w:rPr>
          <w:color w:val="000000"/>
        </w:rPr>
        <w:t>variables,</w:t>
      </w:r>
    </w:p>
    <w:p w14:paraId="05F003AB" w14:textId="77777777" w:rsidR="000E1200" w:rsidRPr="008A1CC9" w:rsidRDefault="00193304">
      <w:pPr>
        <w:numPr>
          <w:ilvl w:val="0"/>
          <w:numId w:val="10"/>
        </w:numPr>
        <w:pBdr>
          <w:top w:val="nil"/>
          <w:left w:val="nil"/>
          <w:bottom w:val="nil"/>
          <w:right w:val="nil"/>
          <w:between w:val="nil"/>
        </w:pBdr>
        <w:spacing w:after="0"/>
      </w:pPr>
      <w:r w:rsidRPr="008A1CC9">
        <w:rPr>
          <w:color w:val="000000"/>
        </w:rPr>
        <w:t>addressing the problem of multicollinearity,</w:t>
      </w:r>
    </w:p>
    <w:p w14:paraId="63C97888" w14:textId="77777777" w:rsidR="000E1200" w:rsidRPr="008A1CC9" w:rsidRDefault="00193304">
      <w:pPr>
        <w:numPr>
          <w:ilvl w:val="0"/>
          <w:numId w:val="10"/>
        </w:numPr>
        <w:pBdr>
          <w:top w:val="nil"/>
          <w:left w:val="nil"/>
          <w:bottom w:val="nil"/>
          <w:right w:val="nil"/>
          <w:between w:val="nil"/>
        </w:pBdr>
        <w:spacing w:after="0"/>
      </w:pPr>
      <w:r w:rsidRPr="008A1CC9">
        <w:rPr>
          <w:color w:val="000000"/>
        </w:rPr>
        <w:t>model performance improvement,</w:t>
      </w:r>
    </w:p>
    <w:p w14:paraId="4321E933" w14:textId="77777777" w:rsidR="000E1200" w:rsidRPr="008A1CC9" w:rsidRDefault="00193304">
      <w:pPr>
        <w:numPr>
          <w:ilvl w:val="0"/>
          <w:numId w:val="10"/>
        </w:numPr>
        <w:pBdr>
          <w:top w:val="nil"/>
          <w:left w:val="nil"/>
          <w:bottom w:val="nil"/>
          <w:right w:val="nil"/>
          <w:between w:val="nil"/>
        </w:pBdr>
      </w:pPr>
      <w:r w:rsidRPr="008A1CC9">
        <w:t xml:space="preserve">the </w:t>
      </w:r>
      <w:r w:rsidRPr="008A1CC9">
        <w:rPr>
          <w:color w:val="000000"/>
        </w:rPr>
        <w:t>simplification of the final model.</w:t>
      </w:r>
    </w:p>
    <w:p w14:paraId="06FC23AB" w14:textId="2AE857B7" w:rsidR="000E1200" w:rsidRPr="008A1CC9" w:rsidRDefault="00193304">
      <w:r w:rsidRPr="008A1CC9">
        <w:t xml:space="preserve">Interest in the topic of feature engineering and selection has remained relatively stable over the last three decades. However, researchers appear to hold mixed opinions on this subject. Some researchers </w:t>
      </w:r>
      <w:r w:rsidR="0027594A" w:rsidRPr="008A1CC9">
        <w:fldChar w:fldCharType="begin" w:fldLock="1"/>
      </w:r>
      <w:r w:rsidR="00F01733" w:rsidRPr="008A1CC9">
        <w:instrText>ADDIN CSL_CITATION {"citationItems":[{"id":"ITEM-1","itemData":{"DOI":"10.1016/j.asoc.2020.106263","ISSN":"15684946","abstract":"In practice, as a well-known statistical method, the logistic regression model is used to evaluate the credit-worthiness of borrowers due to its simplicity and transparency in predictions. However, in literature, sophisticated machine learning models can be found that can replace the logistic regression model. Despite the advances and applications of machine learning models in credit scoring, there are still two major issues: the incapability of some of the machine learning models to explain predictions; and the issue of imbalanced datasets. As such, there is a need for a thorough survey of recent literature in credit scoring. This article employs a systematic literature survey approach to systematically review statistical and machine learning models in credit scoring, to identify limitations in literature, to propose a guiding machine learning framework, and to point to emerging directions. This literature survey is based on 74 primary studies, such as journal and conference articles, that were published between 2010 and 2018. According to the meta-analysis of this literature survey, we found that in general, an ensemble of classifiers performs better than single classifiers. Although deep learning models have not been applied extensively in credit scoring literature, they show promising results.","author":[{"dropping-particle":"","family":"Dastile","given":"Xolani","non-dropping-particle":"","parse-names":false,"suffix":""},{"dropping-particle":"","family":"Celik","given":"Turgay","non-dropping-particle":"","parse-names":false,"suffix":""},{"dropping-particle":"","family":"Potsane","given":"Moshe","non-dropping-particle":"","parse-names":false,"suffix":""}],"container-title":"Applied Soft Computing Journal","id":"ITEM-1","issued":{"date-parts":[["2020","6","1"]]},"page":"106263","publisher":"Elsevier Ltd","title":"Statistical and machine learning models in credit scoring: A systematic literature survey","type":"article-journal","volume":"91"},"uris":["http://www.mendeley.com/documents/?uuid=d07b5566-e8a1-4831-8b12-1db12de9a307"]}],"mendeley":{"formattedCitation":"(Dastile et al., 2020)","plainTextFormattedCitation":"(Dastile et al., 2020)","previouslyFormattedCitation":"(Dastile et al., 2020)"},"properties":{"noteIndex":0},"schema":"https://github.com/citation-style-language/schema/raw/master/csl-citation.json"}</w:instrText>
      </w:r>
      <w:r w:rsidR="0027594A" w:rsidRPr="008A1CC9">
        <w:fldChar w:fldCharType="separate"/>
      </w:r>
      <w:r w:rsidR="00246A8F" w:rsidRPr="008A1CC9">
        <w:rPr>
          <w:noProof/>
        </w:rPr>
        <w:t>(Dastile et al., 2020)</w:t>
      </w:r>
      <w:r w:rsidR="0027594A" w:rsidRPr="008A1CC9">
        <w:fldChar w:fldCharType="end"/>
      </w:r>
      <w:r w:rsidRPr="008A1CC9">
        <w:t xml:space="preserve"> provide evidence that feature engineering does not improve the predictive performance of credit scoring methods. Others</w:t>
      </w:r>
      <w:r w:rsidR="00A4555C" w:rsidRPr="008A1CC9">
        <w:t xml:space="preserve"> </w:t>
      </w:r>
      <w:r w:rsidR="001D1F2B" w:rsidRPr="008A1CC9">
        <w:rPr>
          <w:rStyle w:val="FootnoteReference"/>
        </w:rPr>
        <w:fldChar w:fldCharType="begin" w:fldLock="1"/>
      </w:r>
      <w:r w:rsidR="0048746C" w:rsidRPr="008A1CC9">
        <w:instrText>ADDIN CSL_CITATION {"citationItems":[{"id":"ITEM-1","itemData":{"DOI":"10.1016/j.eswa.2011.09.033","ISSN":"09574174","author":[{"dropping-particle":"","family":"Brown","given":"Iain","non-dropping-particle":"","parse-names":false,"suffix":""},{"dropping-particle":"","family":"Mues","given":"Christophe","non-dropping-particle":"","parse-names":false,"suffix":""}],"container-title":"Expert Systems with Applications","id":"ITEM-1","issue":"3","issued":{"date-parts":[["2012","2"]]},"page":"3446-3453","title":"An experimental comparison of classification algorithms for imbalanced credit scoring data sets","type":"article-journal","volume":"39"},"uris":["http://www.mendeley.com/documents/?uuid=48a089ad-08e4-360b-9cd6-7ea73f713c17"]}],"mendeley":{"formattedCitation":"(Brown &amp; Mues, 2012)","plainTextFormattedCitation":"(Brown &amp; Mues, 2012)","previouslyFormattedCitation":"(Brown &amp; Mues, 2012)"},"properties":{"noteIndex":0},"schema":"https://github.com/citation-style-language/schema/raw/master/csl-citation.json"}</w:instrText>
      </w:r>
      <w:r w:rsidR="001D1F2B" w:rsidRPr="008A1CC9">
        <w:rPr>
          <w:rStyle w:val="FootnoteReference"/>
        </w:rPr>
        <w:fldChar w:fldCharType="separate"/>
      </w:r>
      <w:r w:rsidR="00246A8F" w:rsidRPr="008A1CC9">
        <w:rPr>
          <w:bCs/>
          <w:noProof/>
          <w:lang w:val="en-US"/>
        </w:rPr>
        <w:t>(Brown &amp; Mues, 2012)</w:t>
      </w:r>
      <w:r w:rsidR="001D1F2B" w:rsidRPr="008A1CC9">
        <w:rPr>
          <w:rStyle w:val="FootnoteReference"/>
        </w:rPr>
        <w:fldChar w:fldCharType="end"/>
      </w:r>
      <w:r w:rsidR="00EE3783" w:rsidRPr="008A1CC9">
        <w:t>,</w:t>
      </w:r>
      <w:r w:rsidRPr="008A1CC9">
        <w:t xml:space="preserve"> advocate the importance of feature engineering in credit scoring; a number of researchers </w:t>
      </w:r>
      <w:r w:rsidR="0027594A" w:rsidRPr="008A1CC9">
        <w:fldChar w:fldCharType="begin" w:fldLock="1"/>
      </w:r>
      <w:r w:rsidR="00F01733" w:rsidRPr="008A1CC9">
        <w:instrText>ADDIN CSL_CITATION {"citationItems":[{"id":"ITEM-1","itemData":{"DOI":"10.1016/j.eswa.2016.07.017","ISSN":"09574174","abstract":"During the last few years there has been marked attention towards hybrid and ensemble systems development, having proved their ability to be more accurate than single classifier models. However, among the hybrid and ensemble models developed in the literature there has been little consideration given to: 1) combining data filtering and feature selection methods 2) combining classifiers of different algorithms; and 3) exploring different classifier output combination techniques other than the traditional ones found in the literature. In this paper, the aim is to improve predictive performance by presenting a new hybrid ensemble credit scoring model through the combination of two data pre-processing methods based on Gabriel Neighbourhood Graph editing (GNG) and Multivariate Adaptive Regression Splines (MARS) in the hybrid modelling phase. In addition, a new classifier combination rule based on the consensus approach (ConsA) of different classification algorithms during the ensemble modelling phase is proposed. Several comparisons will be carried out in this paper, as follows: 1) Comparison of individual base classifiers with the GNG and MARS methods applied separately and combined in order to choose the best results for the ensemble modelling phase; 2) Comparison of the proposed approach with all the base classifiers and ensemble classifiers with the traditional combination methods; and 3) Comparison of the proposed approach with recent related studies in the literature. Five of the well-known base classifiers are used, namely, neural networks (NN), support vector machines (SVM), random forests (RF), decision trees (DT), and naïve Bayes (NB). The experimental results, analysis and statistical tests prove the ability of the proposed approach to improve prediction performance against all the base classifiers, hybrid and the traditional combination methods in terms of average accuracy, the area under the curve (AUC) H-measure and the Brier Score. The model was validated over seven real world credit datasets.","author":[{"dropping-particle":"","family":"Ala'raj","given":"Maher","non-dropping-particle":"","parse-names":false,"suffix":""},{"dropping-particle":"","family":"Abbod","given":"Maysam F.","non-dropping-particle":"","parse-names":false,"suffix":""}],"container-title":"Expert Systems with Applications","id":"ITEM-1","issued":{"date-parts":[["2016","12","1"]]},"page":"36-55","publisher":"Elsevier Ltd","title":"A new hybrid ensemble credit scoring model based on classifiers consensus system approach","type":"article-journal","volume":"64"},"uris":["http://www.mendeley.com/documents/?uuid=a7da5420-6fc1-4e35-b27e-4573b484f12d"]},{"id":"ITEM-2","itemData":{"DOI":"10.1016/j.eswa.2017.10.022","ISSN":"09574174","abstract":"In recent years, credit scoring has become an efficient tool that allows financial institutions to differentiate their potential default borrowers. Accordingly, researchers have developed a myriad of approaches, including statistical and artificial intelligence techniques, to fulfill the task of credit scoring. Recent studies have shown that ensemble methods, which combine multiple algorithms that process different hypotheses to form a new hypothesis, generally outperform the other credit scoring approaches. In this paper, we propose a novel heterogeneous ensemble credit model that integrates the bagging algorithm with the stacking method. The proposed model differs from the extant ensemble credit models in three aspects, namely, pool generation, selection of base learners, and trainable fuser. Four popular evaluation metrics, including accuracy, area under the curve (AUC), AUC-H measure, and Brier score, are employed to measure the performance of alternative models. To confirm the efficiency of the proposed bstacking approach, a wide range of models, including individual classifiers, homogeneous ensemble model, and heterogeneous ensemble model, are introduced as benchmarks. We also provided a discussion on the accurate yet complex credit scoring model (e.g., bstacking) from a regulatory perspective.","author":[{"dropping-particle":"","family":"Xia","given":"Yufei","non-dropping-particle":"","parse-names":false,"suffix":""},{"dropping-particle":"","family":"Liu","given":"Chuanzhe","non-dropping-particle":"","parse-names":false,"suffix":""},{"dropping-particle":"","family":"Da","given":"Bowen","non-dropping-particle":"","parse-names":false,"suffix":""},{"dropping-particle":"","family":"Xie","given":"Fangming","non-dropping-particle":"","parse-names":false,"suffix":""}],"container-title":"Expert Systems with Applications","id":"ITEM-2","issued":{"date-parts":[["2018","3","1"]]},"page":"182-199","publisher":"Elsevier Ltd","title":"A novel heterogeneous ensemble credit scoring model based on bstacking approach","type":"article-journal","volume":"93"},"uris":["http://www.mendeley.com/documents/?uuid=a9d9f6ce-2f6d-4aeb-a58e-8fb9b1582d63"]},{"id":"ITEM-3","itemData":{"DOI":"10.1016/j.asoc.2019.105740","ISSN":"15684946","abstract":"In the recent decades, credit scoring has become a very important analytical resource for researchers and financial institutions around the world. It helps to boost both profitability and risk control since bank credits plays a significant role in the banking industry. In this study, a novel approach based on deep genetic cascade ensemble of different support vector machine (SVM) classifiers (called Deep Genetic Cascade Ensembles of Classifiers (DGCEC)) is applied to the Statlog Australian data. The proposed approach is a hybrid model which merges the benefits of: (a) evolutionary computation, (b) ensemble learning, and (c) deep learning. The proposed approach comprises of a novel 16-layer genetic cascade ensemble of classifiers, having: two types of SVM classifiers, normalization techniques, feature extraction methods, three types of kernel functions, parameter optimizations, and stratified 10-fold cross-validation method. The general architecture of the proposed approach consists of ensemble learning, deep learning, layered learning, supervised training, feature (attributes) selection using genetic algorithm, optimization of parameters for all classifiers by using genetic algorithm, and a new genetic layered training technique (for selection of classifiers). Our developed model achieved the highest prediction accuracy of 97.39%. Hence, our proposed approach can be employed in the banking system to evaluate the bank credits of the applicants and aid the bank managers in making correct decisions.","author":[{"dropping-particle":"","family":"Pławiak","given":"Paweł","non-dropping-particle":"","parse-names":false,"suffix":""},{"dropping-particle":"","family":"Abdar","given":"Moloud","non-dropping-particle":"","parse-names":false,"suffix":""},{"dropping-particle":"","family":"Rajendra Acharya","given":"U.","non-dropping-particle":"","parse-names":false,"suffix":""}],"container-title":"Applied Soft Computing Journal","id":"ITEM-3","issued":{"date-parts":[["2019","11","1"]]},"publisher":"Elsevier Ltd","title":"Application of new deep genetic cascade ensemble of SVM classifiers to predict the Australian credit scoring","type":"article-journal","volume":"84"},"uris":["http://www.mendeley.com/documents/?uuid=6a128e3a-1d08-4d3a-b559-35cbd6309768"]},{"id":"ITEM-4","itemData":{"DOI":"10.1016/j.neucom.2018.07.070","ISSN":"18728286","abstract":"With the development of statistical methods and machine learning algorithms, credit scoring is no longer a task merely based on experience. From single base classifiers to ensemble classifiers and hybrid models, researches have been focusing on combining classifiers and hybridizing with artificial intelligence algorithms to improve performance of the models. Ensemble classifiers have been proven to have a better predictive accuracy than single classifiers, but the method of ensemble affects performance and is worth studying. This study is based on the ensemble of five of the most widely recognized base classifiers in credit scoring, i.e. logistic regression, support vector machine, neural network, gradient boosting decision tree and random forest. It proposes a new method of selecting classifiers using Genetic Algorithm after they are trained, considering both the accuracy and diversity of the ensemble. Besides, unsupervised clustering is integrated with a fuzzy assignment procedure in the model, to make more use of the data pattern and improve performance. The proposed CF-GA-Ens model is tested on three credit scoring datasets (Australian, German, Japanese) and three performance measures (accuracy, AUC, F-score), and the results show that our classifier selection and clustering procedures have a positive impact on all performance measures.","author":[{"dropping-particle":"","family":"Zhang","given":"Haoting","non-dropping-particle":"","parse-names":false,"suffix":""},{"dropping-particle":"","family":"He","given":"Hongliang","non-dropping-particle":"","parse-names":false,"suffix":""},{"dropping-particle":"","family":"Zhang","given":"Wenyu","non-dropping-particle":"","parse-names":false,"suffix":""}],"container-title":"Neurocomputing","id":"ITEM-4","issued":{"date-parts":[["2018","11","17"]]},"page":"210-221","publisher":"Elsevier B.V.","title":"Classifier selection and clustering with fuzzy assignment in ensemble model for credit scoring","type":"article-journal","volume":"316"},"uris":["http://www.mendeley.com/documents/?uuid=67c2517b-accf-4c54-9e12-636da034417c"]},{"id":"ITEM-5","itemData":{"DOI":"10.1016/j.asoc.2018.01.021","ISSN":"15684946","abstract":"In recent years, classification ensembles or multiple classifier systems have been widely applied to credit scoring, and they achieve significantly better performance than individual classifiers do. Selective ensembles, an important part of this group of systems, are a promising field of research. However, none of them considers the relative costs of Type I error and Type II error for credit scoring when selecting classifiers, which bring higher risks for the financial institutions. Moreover, earlier dynamic selective ensembles usually select and combine classifiers for each test sample dynamically based on classifiers’ performance in the validation set, regardless of their behaviors in the testing set. To fill the gap and overcome the limitations, we propose a new dynamic ensemble classification method for credit scoring based on soft probability. In this method, the classifiers are first selected based on their classification ability and the relative costs of Type I error and Type II error in the validation set. With the selected classifiers, we combine different classifiers for the samples in the testing set based on their classification results to get an interval probability of default by using soft probability. The proposed method is compared with some well-known individual classifiers and ensemble classification methods, including five selective ensembles, for credit scoring by using ten real-world data sets and seven performance indicators. Through these analyses and statistical tests, the experimental results demonstrate the ability and efficiency of the proposed method to improve prediction performance against the benchmark models.","author":[{"dropping-particle":"","family":"Feng","given":"Xiaodong","non-dropping-particle":"","parse-names":false,"suffix":""},{"dropping-particle":"","family":"Xiao","given":"Zhi","non-dropping-particle":"","parse-names":false,"suffix":""},{"dropping-particle":"","family":"Zhong","given":"Bo","non-dropping-particle":"","parse-names":false,"suffix":""},{"dropping-particle":"","family":"Qiu","given":"Jing","non-dropping-particle":"","parse-names":false,"suffix":""},{"dropping-particle":"","family":"Dong","given":"Yuanxiang","non-dropping-particle":"","parse-names":false,"suffix":""}],"container-title":"Applied Soft Computing Journal","id":"ITEM-5","issued":{"date-parts":[["2018","4","1"]]},"page":"139-151","publisher":"Elsevier Ltd","title":"Dynamic ensemble classification for credit scoring using soft probability","type":"article-journal","volume":"65"},"uris":["http://www.mendeley.com/documents/?uuid=3fb47da3-47bd-4176-ac71-de867f103e25"]},{"id":"ITEM-6","itemData":{"DOI":"10.1016/j.dss.2019.01.002","ISSN":"01679236","abstract":"Modelling consumer credit risk is a crucial task for banks and non-bank financial institutions to support decision-making on granting loans. To model the overall credit risk of a consumer loan in terms of expected loss (EL), three key credit risk parameters must be estimated: probability of default (PD), loss given default (LGD) and exposure at default (EAD). Research to date has tended to model these parameters separately. Moreover, a neglected area in the field of LGD/EAD modelling is the application of ensemble learning, which by benefitting from diverse base learners reduces the over-fitting problem and enables modelling diverse risk profiles of defaulted loans. To overcome these problems, this paper proposes a two-stage credit risk model that integrates (1) class-imbalanced ensemble learning for predicting PD (credit scoring), and (2) an EAD prediction using a regression ensemble. Furthermore, multi-objective evolutionary feature selection is used to minimize both the misclassification cost (root mean squared error) of the PD and EAD models and the number of attributes necessary for modelling. For this task, we propose a misclassification cost metric suitable for consumer loans with fixed exposure because it combines opportunity cost and LGD. We show that the proposed credit risk model is not only more effective than single-stage credit risk models but also outperforms state-of-the-art methods used to model credit risk in terms of prediction and economic performance.","author":[{"dropping-particle":"","family":"Papouskova","given":"Monika","non-dropping-particle":"","parse-names":false,"suffix":""},{"dropping-particle":"","family":"Hajek","given":"Petr","non-dropping-particle":"","parse-names":false,"suffix":""}],"container-title":"Decision Support Systems","id":"ITEM-6","issued":{"date-parts":[["2019","3","1"]]},"page":"33-45","publisher":"Elsevier B.V.","title":"Two-stage consumer credit risk modelling using heterogeneous ensemble learning","type":"article-journal","volume":"118"},"uris":["http://www.mendeley.com/documents/?uuid=41f7cc1d-b6ed-4c85-bc43-0e5f00200cb6"]},{"id":"ITEM-7","itemData":{"DOI":"10.1016/j.eswa.2016.05.029","ISSN":"09574174","abstract":"Credit risk evaluation is an integral part of any lending process, and even more so for financial institutions involved in lending to SMEs. The importance of credit scoring has increased recently because of the financial crisis and increased capital requirements for banks. There are, however, only few studies that develop credit coring models for SME lending. The objective of this study is to introduce a novel, more accurate credit risk estimation approach for SMEs business lending. Based on traditional statistical methods and recent artificial intelligence (AI) techniques, we proposed a hybrid model which combines the logistic regression approach and artificial neural networks (ANN). In order to test the effectiveness and feasibility of the proposed hybrid model, we use the data of Finnish SMEs from the fiscal years 2004 to 2012. Our results suggest that the proposed ANN/logistic hybrid model is more accurate than either of the initial models ANN or logistic regression. This improvement in the accuracy of the credit scoring model decreases evaluation errors and has thereby many potential practical implications. First of all, a more accurate credit scoring model can result in better performance of the whole SME loan portfolio. Second, it can also result in lower capital requirements from the banks perspective and lower interest rates from the individual firm's perspective. Combined, these effects will enhance the banks competitiveness in the market for SME loans.","author":[{"dropping-particle":"","family":"Li","given":"Kang","non-dropping-particle":"","parse-names":false,"suffix":""},{"dropping-particle":"","family":"Niskanen","given":"Jyrki","non-dropping-particle":"","parse-names":false,"suffix":""},{"dropping-particle":"","family":"Kolehmainen","given":"Mikko","non-dropping-particle":"","parse-names":false,"suffix":""},{"dropping-particle":"","family":"Niskanen","given":"Mervi","non-dropping-particle":"","parse-names":false,"suffix":""}],"container-title":"Expert Systems with Applications","id":"ITEM-7","issued":{"date-parts":[["2016","11","1"]]},"page":"343-355","publisher":"Elsevier Ltd","title":"Financial innovation: Credit default hybrid model for SME lending","type":"article-journal","volume":"61"},"uris":["http://www.mendeley.com/documents/?uuid=7a7a484c-c3a9-419b-b848-1f4cbd16c372"]}],"mendeley":{"formattedCitation":"(Ala’raj &amp; Abbod, 2016b; Feng et al., 2018; K. Li et al., 2016; Papouskova &amp; Hajek, 2019; Pławiak et al., 2019; Xia, Liu, et al., 2018; H. Zhang et al., 2018)","manualFormatting":"(Ala’raj &amp; Abbod, 2016b; Feng et al., 2018; Li et al., 2016; Papouskova &amp; Hajek, 2019; Pławiak et al., 2019; Xia et al., 2018; Zhang et al., 2018)","plainTextFormattedCitation":"(Ala’raj &amp; Abbod, 2016b; Feng et al., 2018; K. Li et al., 2016; Papouskova &amp; Hajek, 2019; Pławiak et al., 2019; Xia, Liu, et al., 2018; H. Zhang et al., 2018)","previouslyFormattedCitation":"(Ala’raj &amp; Abbod, 2016b; Feng et al., 2018; K. Li et al., 2016; Papouskova &amp; Hajek, 2019; Pławiak et al., 2019; Xia, Liu, et al., 2018; H. Zhang et al., 2018)"},"properties":{"noteIndex":0},"schema":"https://github.com/citation-style-language/schema/raw/master/csl-citation.json"}</w:instrText>
      </w:r>
      <w:r w:rsidR="0027594A" w:rsidRPr="008A1CC9">
        <w:fldChar w:fldCharType="separate"/>
      </w:r>
      <w:r w:rsidR="00246A8F" w:rsidRPr="008A1CC9">
        <w:rPr>
          <w:noProof/>
        </w:rPr>
        <w:t>(Ala’raj &amp; Abbod, 2016b; Feng et al., 2018; Li et al., 2016; Papouskova &amp; Hajek, 2019; Pławiak et al., 2019; Xia et al., 2018; Zhang et al., 2018)</w:t>
      </w:r>
      <w:r w:rsidR="0027594A" w:rsidRPr="008A1CC9">
        <w:fldChar w:fldCharType="end"/>
      </w:r>
      <w:r w:rsidR="009C3A58" w:rsidRPr="008A1CC9">
        <w:t xml:space="preserve"> </w:t>
      </w:r>
      <w:r w:rsidRPr="008A1CC9">
        <w:t>include feature engineering and selection methods in various ensemble models.</w:t>
      </w:r>
      <w:r w:rsidR="005E4C97" w:rsidRPr="008A1CC9">
        <w:t xml:space="preserve"> </w:t>
      </w:r>
      <w:r w:rsidR="00283DEB" w:rsidRPr="008A1CC9">
        <w:t>56% of research articles</w:t>
      </w:r>
      <w:r w:rsidRPr="008A1CC9">
        <w:t xml:space="preserve"> </w:t>
      </w:r>
      <w:r w:rsidR="00283DEB" w:rsidRPr="008A1CC9">
        <w:t xml:space="preserve">in the scope of our analysis employed various </w:t>
      </w:r>
      <w:r w:rsidR="00BB402D" w:rsidRPr="008A1CC9">
        <w:t>feature selection techniques</w:t>
      </w:r>
      <w:r w:rsidR="001D3C4D" w:rsidRPr="008A1CC9">
        <w:t xml:space="preserve"> (See Fig</w:t>
      </w:r>
      <w:r w:rsidR="001414AF" w:rsidRPr="008A1CC9">
        <w:t>.</w:t>
      </w:r>
      <w:r w:rsidR="001D3C4D" w:rsidRPr="008A1CC9">
        <w:t xml:space="preserve"> 3)</w:t>
      </w:r>
      <w:r w:rsidR="00BB402D" w:rsidRPr="008A1CC9">
        <w:t xml:space="preserve">, and </w:t>
      </w:r>
      <w:r w:rsidRPr="008A1CC9">
        <w:t>1</w:t>
      </w:r>
      <w:r w:rsidR="30788EF1" w:rsidRPr="008A1CC9">
        <w:t>0</w:t>
      </w:r>
      <w:r w:rsidRPr="008A1CC9">
        <w:t xml:space="preserve">% of the papers were devoted </w:t>
      </w:r>
      <w:r w:rsidR="00BB402D" w:rsidRPr="008A1CC9">
        <w:t xml:space="preserve">solely </w:t>
      </w:r>
      <w:r w:rsidRPr="008A1CC9">
        <w:t>to proposing a new</w:t>
      </w:r>
      <w:r w:rsidR="001414AF" w:rsidRPr="008A1CC9">
        <w:t xml:space="preserve"> method for</w:t>
      </w:r>
      <w:r w:rsidRPr="008A1CC9">
        <w:t xml:space="preserve"> feature selection.</w:t>
      </w:r>
      <w:r w:rsidR="0D9B62B3" w:rsidRPr="008A1CC9">
        <w:t xml:space="preserve"> </w:t>
      </w:r>
    </w:p>
    <w:p w14:paraId="0C2408CE" w14:textId="412F637F" w:rsidR="000E1200" w:rsidRPr="008A1CC9" w:rsidRDefault="4AE5F0F8" w:rsidP="7DC27B22">
      <w:pPr>
        <w:spacing w:after="0"/>
      </w:pPr>
      <w:r w:rsidRPr="008A1CC9">
        <w:rPr>
          <w:noProof/>
        </w:rPr>
        <w:drawing>
          <wp:inline distT="0" distB="0" distL="0" distR="0" wp14:anchorId="7D24444B" wp14:editId="4E4A1C58">
            <wp:extent cx="2901622" cy="257175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pic:nvPicPr>
                  <pic:blipFill>
                    <a:blip r:embed="rId13">
                      <a:extLst>
                        <a:ext uri="{28A0092B-C50C-407E-A947-70E740481C1C}">
                          <a14:useLocalDpi xmlns:a14="http://schemas.microsoft.com/office/drawing/2010/main" val="0"/>
                        </a:ext>
                      </a:extLst>
                    </a:blip>
                    <a:stretch>
                      <a:fillRect/>
                    </a:stretch>
                  </pic:blipFill>
                  <pic:spPr>
                    <a:xfrm>
                      <a:off x="0" y="0"/>
                      <a:ext cx="2901622" cy="2571750"/>
                    </a:xfrm>
                    <a:prstGeom prst="rect">
                      <a:avLst/>
                    </a:prstGeom>
                  </pic:spPr>
                </pic:pic>
              </a:graphicData>
            </a:graphic>
          </wp:inline>
        </w:drawing>
      </w:r>
    </w:p>
    <w:p w14:paraId="11F11E4E" w14:textId="5BE9E245" w:rsidR="000E1200" w:rsidRPr="008A1CC9" w:rsidRDefault="000E1200">
      <w:pPr>
        <w:spacing w:after="0"/>
      </w:pPr>
    </w:p>
    <w:p w14:paraId="6A245F3D" w14:textId="77777777" w:rsidR="000E1200" w:rsidRPr="008A1CC9" w:rsidRDefault="00193304">
      <w:pPr>
        <w:pBdr>
          <w:top w:val="nil"/>
          <w:left w:val="nil"/>
          <w:bottom w:val="nil"/>
          <w:right w:val="nil"/>
          <w:between w:val="nil"/>
        </w:pBdr>
        <w:spacing w:after="120"/>
        <w:rPr>
          <w:color w:val="000000"/>
        </w:rPr>
      </w:pPr>
      <w:r w:rsidRPr="008A1CC9">
        <w:rPr>
          <w:b/>
          <w:color w:val="000000" w:themeColor="text1"/>
        </w:rPr>
        <w:t xml:space="preserve">Figure 3. </w:t>
      </w:r>
      <w:r w:rsidRPr="008A1CC9">
        <w:rPr>
          <w:color w:val="000000" w:themeColor="text1"/>
        </w:rPr>
        <w:t>Use of feature selection techniques</w:t>
      </w:r>
    </w:p>
    <w:p w14:paraId="4892A135" w14:textId="0D005A38" w:rsidR="7DC27B22" w:rsidRPr="008A1CC9" w:rsidRDefault="7DC27B22" w:rsidP="7DC27B22">
      <w:pPr>
        <w:spacing w:after="120"/>
        <w:rPr>
          <w:color w:val="000000" w:themeColor="text1"/>
        </w:rPr>
      </w:pPr>
    </w:p>
    <w:p w14:paraId="10669D40" w14:textId="20086099" w:rsidR="000E1200" w:rsidRPr="008A1CC9" w:rsidRDefault="00193304">
      <w:r w:rsidRPr="008A1CC9">
        <w:rPr>
          <w:b/>
        </w:rPr>
        <w:t>Common practice.</w:t>
      </w:r>
      <w:r w:rsidR="004B5EA6" w:rsidRPr="008A1CC9">
        <w:rPr>
          <w:b/>
        </w:rPr>
        <w:t xml:space="preserve"> </w:t>
      </w:r>
      <w:r w:rsidR="004B5EA6" w:rsidRPr="008A1CC9">
        <w:rPr>
          <w:b/>
        </w:rPr>
        <w:fldChar w:fldCharType="begin" w:fldLock="1"/>
      </w:r>
      <w:r w:rsidR="00F01733" w:rsidRPr="008A1CC9">
        <w:rPr>
          <w:b/>
        </w:rPr>
        <w:instrText>ADDIN CSL_CITATION {"citationItems":[{"id":"ITEM-1","itemData":{"DOI":"10.1016/j.ejor.2012.10.040","ISSN":"03772217","author":[{"dropping-particle":"","family":"Bravo","given":"Cristián","non-dropping-particle":"","parse-names":false,"suffix":""},{"dropping-particle":"","family":"Maldonado","given":"Sebastián","non-dropping-particle":"","parse-names":false,"suffix":""},{"dropping-particle":"","family":"Weber","given":"Richard","non-dropping-particle":"","parse-names":false,"suffix":""}],"container-title":"European Journal of Operational Research","id":"ITEM-1","issue":"2","issued":{"date-parts":[["2013","6"]]},"page":"358-366","title":"Granting and managing loans for micro-entrepreneurs: New developments and practical experiences","type":"article-journal","volume":"227"},"uris":["http://www.mendeley.com/documents/?uuid=81693b23-0a3f-3e84-8880-aab2bbf9b726"]}],"mendeley":{"formattedCitation":"(Bravo et al., 2013)","manualFormatting":"Bravo et al. (2013)","plainTextFormattedCitation":"(Bravo et al., 2013)","previouslyFormattedCitation":"(Bravo et al., 2013)"},"properties":{"noteIndex":0},"schema":"https://github.com/citation-style-language/schema/raw/master/csl-citation.json"}</w:instrText>
      </w:r>
      <w:r w:rsidR="004B5EA6" w:rsidRPr="008A1CC9">
        <w:rPr>
          <w:b/>
        </w:rPr>
        <w:fldChar w:fldCharType="separate"/>
      </w:r>
      <w:r w:rsidR="00246A8F" w:rsidRPr="008A1CC9">
        <w:rPr>
          <w:noProof/>
        </w:rPr>
        <w:t xml:space="preserve">Bravo et al. </w:t>
      </w:r>
      <w:r w:rsidR="00156AC8" w:rsidRPr="008A1CC9">
        <w:rPr>
          <w:noProof/>
        </w:rPr>
        <w:t>(</w:t>
      </w:r>
      <w:r w:rsidR="00246A8F" w:rsidRPr="008A1CC9">
        <w:rPr>
          <w:noProof/>
        </w:rPr>
        <w:t>2013)</w:t>
      </w:r>
      <w:r w:rsidR="004B5EA6" w:rsidRPr="008A1CC9">
        <w:rPr>
          <w:b/>
        </w:rPr>
        <w:fldChar w:fldCharType="end"/>
      </w:r>
      <w:r w:rsidRPr="008A1CC9">
        <w:t xml:space="preserve"> proposed a data preparation method that has become a common practice </w:t>
      </w:r>
      <w:r w:rsidR="00135F62" w:rsidRPr="008A1CC9">
        <w:fldChar w:fldCharType="begin" w:fldLock="1"/>
      </w:r>
      <w:r w:rsidR="00F01733" w:rsidRPr="008A1CC9">
        <w:instrText>ADDIN CSL_CITATION {"citationItems":[{"id":"ITEM-1","itemData":{"DOI":"10.1016/j.ejor.2017.02.037","ISSN":"03772217","abstract":"In this work we propose two formulations based on Support Vector Machines for simultaneous classification and feature selection that explicitly incorporate attribute acquisition costs. This is a challenging task for two main reasons: the estimation of the acquisition costs is not straightforward and may depend on multivariate factors, and the inter-dependence between variables must be taken into account for the modelling process since companies usually acquire groups of related variables rather than acquiring them individually. Mixed-integer linear programming models are proposed for constructing classifiers that constrain acquisition costs while classifying adequately. Experimental results using credit scoring datasets demonstrate the effectiveness of our methods in terms of predictive performance at a low cost compared to well-known feature selection approaches.","author":[{"dropping-particle":"","family":"Maldonado","given":"Sebastián","non-dropping-particle":"","parse-names":false,"suffix":""},{"dropping-particle":"","family":"Pérez","given":"Juan","non-dropping-particle":"","parse-names":false,"suffix":""},{"dropping-particle":"","family":"Bravo","given":"Cristián","non-dropping-particle":"","parse-names":false,"suffix":""}],"container-title":"European Journal of Operational Research","id":"ITEM-1","issue":"2","issued":{"date-parts":[["2017","9","1"]]},"page":"656-665","publisher":"Elsevier B.V.","title":"Cost-based feature selection for Support Vector Machines: An application in credit scoring","type":"article-journal","volume":"261"},"uris":["http://www.mendeley.com/documents/?uuid=3549d258-a9b0-4afa-abd5-9e11986fcaeb"]},{"id":"ITEM-2","itemData":{"DOI":"10.1016/j.ins.2019.05.093","ISSN":"00200255","abstract":"A novel framework for profit-based credit scoring is proposed in this work. The approach is based on robust optimization, which is designed for dealing with uncertainty in the data, and therefore is effective at classifying new samples that follow a slightly different distribution in relation to the original dataset used to create the model. Instead of minimizing a loss function based on statistical measures, the proposed method maximizes the profit of the credit scoring model, balancing the benefits and losses of granting credit with the variable acquisition costs. The reduction of these is performed using feature selection techniques embedded in the learning process. The robust approach results in four second order cone programming formulations, which can be solved efficiently using interior point algorithms. Experiments on two credit scoring datasets demonstrate the virtues of our approach in terms of its predictive performance, and the managerial insights that can be gained from it.","author":[{"dropping-particle":"","family":"López","given":"Julio","non-dropping-particle":"","parse-names":false,"suffix":""},{"dropping-particle":"","family":"Maldonado","given":"Sebastián","non-dropping-particle":"","parse-names":false,"suffix":""}],"container-title":"Information Sciences","id":"ITEM-2","issued":{"date-parts":[["2019","10","1"]]},"page":"190-202","publisher":"Elsevier Inc.","title":"Profit-based credit scoring based on robust optimization and feature selection","type":"article-journal","volume":"500"},"uris":["http://www.mendeley.com/documents/?uuid=8c8992ea-c4f3-4317-af6b-a174c8768285"]},{"id":"ITEM-3","itemData":{"DOI":"10.1016/j.dss.2017.10.007","ISSN":"01679236","abstract":"In this paper, we propose a profit-driven approach for classifier construction and simultaneous variable selection based on linear Support Vector Machines. The main goal is to incorporate business-related information such as the variable acquisition costs, the Types I and II error costs, and the profit generated by correctly classified instances, into the modeling process. Our proposal incorporates a group penalty function in the SVM formulation in order to penalize the variables simultaneously that belong to the same group, assuming that companies often acquire groups of related variables for a given cost rather than acquiring them individually. The proposed framework was studied in a credit scoring problem for a Chilean bank, and led to superior performance with respect to business-related goals.","author":[{"dropping-particle":"","family":"Maldonado","given":"Sebastián","non-dropping-particle":"","parse-names":false,"suffix":""},{"dropping-particle":"","family":"Bravo","given":"Cristián","non-dropping-particle":"","parse-names":false,"suffix":""},{"dropping-particle":"","family":"López","given":"Julio","non-dropping-particle":"","parse-names":false,"suffix":""},{"dropping-particle":"","family":"Pérez","given":"Juan","non-dropping-particle":"","parse-names":false,"suffix":""}],"container-title":"Decision Support Systems","id":"ITEM-3","issued":{"date-parts":[["2017","12","1"]]},"page":"113-121","publisher":"Elsevier B.V.","title":"Integrated framework for profit-based feature selection and SVM classification in credit scoring","type":"article-journal","volume":"104"},"uris":["http://www.mendeley.com/documents/?uuid=38608ac6-d042-4f94-a2b4-c11d924fd205"]},{"id":"ITEM-4","itemData":{"DOI":"10.1016/j.ins.2018.08.001","ISSN":"00200255","abstract":"Credit scoring is a crucial task within risk management for any company in the financial sector. On the one hand, it is in the self-interest of banks to avoid approving credits to customers who probably default. On the other hand, regulators require strict risk management systems from banks to protect their customers and, from “too big to fail institutions”, to avoid bankruptcy with negative impacts on an economy as a whole. However, credit scoring is also expensive and time-consuming. So, any possible method, like three-way decisions, to further increase its efficiency, is worth a try. We propose a two-step approach based on three-way decisions. Customers whose credit applications can be approved or rejected right away are decided in a first step. For the remaining credit applications, additional information is gathered in a second step. Hence, these decisions are more expensive than the ones in the first step. In our paper, we present a methodology to apply three-way decisions with probabilistic rough sets for credit scoring and an extensive case study with more than 7000 credit applications from Chilean micro-enterprises.","author":[{"dropping-particle":"","family":"Maldonado","given":"Sebastián","non-dropping-particle":"","parse-names":false,"suffix":""},{"dropping-particle":"","family":"Peters","given":"Georg","non-dropping-particle":"","parse-names":false,"suffix":""},{"dropping-particle":"","family":"Weber","given":"Richard","non-dropping-particle":"","parse-names":false,"suffix":""}],"container-title":"Information Sciences","id":"ITEM-4","issued":{"date-parts":[["2020","1","1"]]},"page":"700-714","publisher":"Elsevier Inc.","title":"Credit scoring using three-way decisions with probabilistic rough sets","type":"article-journal","volume":"507"},"uris":["http://www.mendeley.com/documents/?uuid=2d55d4a7-fce5-4a71-8b6f-2ae374866e3a"]}],"mendeley":{"formattedCitation":"(J. López &amp; Maldonado, 2019; Maldonado et al., 2020; Maldonado, Bravo, et al., 2017; Maldonado, Pérez, et al., 2017)","manualFormatting":"(López &amp; Maldonado, 2019; Maldonado et al., 2020; Maldonado et al., 2017a; Maldonado et al., 2017b)","plainTextFormattedCitation":"(J. López &amp; Maldonado, 2019; Maldonado et al., 2020; Maldonado, Bravo, et al., 2017; Maldonado, Pérez, et al., 2017)","previouslyFormattedCitation":"(J. López &amp; Maldonado, 2019; Maldonado et al., 2020; Maldonado, Bravo, et al., 2017; Maldonado, Pérez, et al., 2017)"},"properties":{"noteIndex":0},"schema":"https://github.com/citation-style-language/schema/raw/master/csl-citation.json"}</w:instrText>
      </w:r>
      <w:r w:rsidR="00135F62" w:rsidRPr="008A1CC9">
        <w:fldChar w:fldCharType="separate"/>
      </w:r>
      <w:r w:rsidR="00246A8F" w:rsidRPr="008A1CC9">
        <w:rPr>
          <w:noProof/>
        </w:rPr>
        <w:t>(López &amp; Maldonado, 2019; Maldonado et al., 2020; Maldonado et al., 2017</w:t>
      </w:r>
      <w:r w:rsidR="00883273" w:rsidRPr="008A1CC9">
        <w:rPr>
          <w:noProof/>
          <w:lang w:val="en-US"/>
        </w:rPr>
        <w:t>a</w:t>
      </w:r>
      <w:r w:rsidR="00246A8F" w:rsidRPr="008A1CC9">
        <w:rPr>
          <w:noProof/>
        </w:rPr>
        <w:t>; Maldonado et al., 2017</w:t>
      </w:r>
      <w:r w:rsidR="00883273" w:rsidRPr="008A1CC9">
        <w:rPr>
          <w:noProof/>
        </w:rPr>
        <w:t>b</w:t>
      </w:r>
      <w:r w:rsidR="00246A8F" w:rsidRPr="008A1CC9">
        <w:rPr>
          <w:noProof/>
        </w:rPr>
        <w:t>)</w:t>
      </w:r>
      <w:r w:rsidR="00135F62" w:rsidRPr="008A1CC9">
        <w:fldChar w:fldCharType="end"/>
      </w:r>
      <w:r w:rsidRPr="008A1CC9">
        <w:t xml:space="preserve">. First, the authors recommend dropping variables with more than 30% of missing values, or with more than 99% concentration in a single value. The second step is to conduct a univariate analysis using Kolmogorov-Smirnov (K-S) and </w:t>
      </w:r>
      <m:oMath>
        <m:sSup>
          <m:sSupPr>
            <m:ctrlPr>
              <w:rPr>
                <w:rFonts w:ascii="Cambria Math" w:hAnsi="Cambria Math"/>
                <w:i/>
              </w:rPr>
            </m:ctrlPr>
          </m:sSupPr>
          <m:e>
            <m:r>
              <w:rPr>
                <w:rFonts w:ascii="Cambria Math" w:hAnsi="Cambria Math"/>
              </w:rPr>
              <m:t>χ</m:t>
            </m:r>
          </m:e>
          <m:sup>
            <m:r>
              <w:rPr>
                <w:rFonts w:ascii="Cambria Math" w:hAnsi="Cambria Math"/>
              </w:rPr>
              <m:t>2</m:t>
            </m:r>
          </m:sup>
        </m:sSup>
      </m:oMath>
      <w:r w:rsidRPr="008A1CC9">
        <w:t>-tests, but this step is often skipped in the literature.</w:t>
      </w:r>
    </w:p>
    <w:p w14:paraId="4BAB5DEA" w14:textId="77777777" w:rsidR="000E1200" w:rsidRPr="008A1CC9" w:rsidRDefault="00193304">
      <w:pPr>
        <w:pStyle w:val="Heading3"/>
        <w:numPr>
          <w:ilvl w:val="1"/>
          <w:numId w:val="1"/>
        </w:numPr>
        <w:ind w:left="567" w:hanging="567"/>
      </w:pPr>
      <w:r w:rsidRPr="008A1CC9">
        <w:t>Model testing</w:t>
      </w:r>
    </w:p>
    <w:p w14:paraId="083EC6A8" w14:textId="77777777" w:rsidR="000E1200" w:rsidRPr="008A1CC9" w:rsidRDefault="00193304">
      <w:r w:rsidRPr="008A1CC9">
        <w:t>Validation approaches have also changed over the last 4 years (See Figure 4). The key trends are the following:</w:t>
      </w:r>
    </w:p>
    <w:p w14:paraId="6B57DD0A" w14:textId="5881A33D" w:rsidR="000E1200" w:rsidRPr="008A1CC9" w:rsidRDefault="00193304" w:rsidP="004C76C5">
      <w:pPr>
        <w:numPr>
          <w:ilvl w:val="0"/>
          <w:numId w:val="11"/>
        </w:numPr>
        <w:pBdr>
          <w:top w:val="nil"/>
          <w:left w:val="nil"/>
          <w:bottom w:val="nil"/>
          <w:right w:val="nil"/>
          <w:between w:val="nil"/>
        </w:pBdr>
        <w:spacing w:after="120"/>
        <w:ind w:left="714" w:hanging="357"/>
      </w:pPr>
      <w:r w:rsidRPr="008A1CC9">
        <w:rPr>
          <w:color w:val="000000"/>
        </w:rPr>
        <w:t>Development (dev, or train plus validation) / test (holdout) approach and K-fold cross-validation have become the industry</w:t>
      </w:r>
      <w:r w:rsidRPr="008A1CC9">
        <w:t>’s</w:t>
      </w:r>
      <w:r w:rsidRPr="008A1CC9">
        <w:rPr>
          <w:color w:val="000000"/>
        </w:rPr>
        <w:t xml:space="preserve"> best practices. However, the total proportion of these methods in use has dropped from </w:t>
      </w:r>
      <w:r w:rsidR="002328FA" w:rsidRPr="008A1CC9">
        <w:rPr>
          <w:color w:val="000000"/>
          <w:lang w:val="en-US"/>
        </w:rPr>
        <w:t>96.6</w:t>
      </w:r>
      <w:r w:rsidRPr="008A1CC9">
        <w:rPr>
          <w:color w:val="000000"/>
        </w:rPr>
        <w:t>% between 2012-2015 to 8</w:t>
      </w:r>
      <w:r w:rsidR="002328FA" w:rsidRPr="008A1CC9">
        <w:rPr>
          <w:color w:val="000000"/>
          <w:lang w:val="en-US"/>
        </w:rPr>
        <w:t>6</w:t>
      </w:r>
      <w:r w:rsidRPr="008A1CC9">
        <w:rPr>
          <w:color w:val="000000"/>
        </w:rPr>
        <w:t>.</w:t>
      </w:r>
      <w:r w:rsidR="002328FA" w:rsidRPr="008A1CC9">
        <w:rPr>
          <w:color w:val="000000"/>
          <w:lang w:val="en-US"/>
        </w:rPr>
        <w:t>5</w:t>
      </w:r>
      <w:r w:rsidRPr="008A1CC9">
        <w:rPr>
          <w:color w:val="000000"/>
        </w:rPr>
        <w:t>% between 2016-</w:t>
      </w:r>
      <w:r w:rsidR="006123CE" w:rsidRPr="008A1CC9">
        <w:rPr>
          <w:color w:val="000000"/>
        </w:rPr>
        <w:t xml:space="preserve">2021 </w:t>
      </w:r>
      <w:r w:rsidRPr="008A1CC9">
        <w:rPr>
          <w:color w:val="000000"/>
        </w:rPr>
        <w:t>(See Figure 4</w:t>
      </w:r>
      <w:r w:rsidR="00E559F3" w:rsidRPr="008A1CC9">
        <w:rPr>
          <w:color w:val="000000"/>
          <w:lang w:val="en-US"/>
        </w:rPr>
        <w:t xml:space="preserve">, </w:t>
      </w:r>
      <w:r w:rsidR="00913295" w:rsidRPr="008A1CC9">
        <w:rPr>
          <w:color w:val="000000"/>
          <w:lang w:val="en-US"/>
        </w:rPr>
        <w:t>‘</w:t>
      </w:r>
      <w:r w:rsidR="0079307D" w:rsidRPr="008A1CC9">
        <w:rPr>
          <w:color w:val="000000"/>
          <w:lang w:val="en-US"/>
        </w:rPr>
        <w:t>dev/test</w:t>
      </w:r>
      <w:r w:rsidR="00913295" w:rsidRPr="008A1CC9">
        <w:rPr>
          <w:color w:val="000000"/>
          <w:lang w:val="en-US"/>
        </w:rPr>
        <w:t>’</w:t>
      </w:r>
      <w:r w:rsidR="006123CE" w:rsidRPr="008A1CC9">
        <w:rPr>
          <w:color w:val="000000"/>
          <w:lang w:val="en-US"/>
        </w:rPr>
        <w:t xml:space="preserve"> and </w:t>
      </w:r>
      <w:r w:rsidR="00913295" w:rsidRPr="008A1CC9">
        <w:rPr>
          <w:color w:val="000000"/>
          <w:lang w:val="en-US"/>
        </w:rPr>
        <w:t>‘</w:t>
      </w:r>
      <w:r w:rsidR="0079307D" w:rsidRPr="008A1CC9">
        <w:rPr>
          <w:color w:val="000000"/>
          <w:lang w:val="en-US"/>
        </w:rPr>
        <w:t>K-fold</w:t>
      </w:r>
      <w:r w:rsidR="00913295" w:rsidRPr="008A1CC9">
        <w:rPr>
          <w:color w:val="000000"/>
          <w:lang w:val="en-US"/>
        </w:rPr>
        <w:t>’</w:t>
      </w:r>
      <w:r w:rsidR="006123CE" w:rsidRPr="008A1CC9">
        <w:rPr>
          <w:color w:val="000000"/>
          <w:lang w:val="en-US"/>
        </w:rPr>
        <w:t xml:space="preserve"> categories combined</w:t>
      </w:r>
      <w:r w:rsidRPr="008A1CC9">
        <w:rPr>
          <w:color w:val="000000"/>
        </w:rPr>
        <w:t>), due to the growing popularity of</w:t>
      </w:r>
      <w:r w:rsidR="002328FA" w:rsidRPr="008A1CC9">
        <w:rPr>
          <w:color w:val="000000"/>
          <w:lang w:val="en-US"/>
        </w:rPr>
        <w:t xml:space="preserve"> </w:t>
      </w:r>
      <w:r w:rsidRPr="008A1CC9">
        <w:rPr>
          <w:color w:val="000000"/>
        </w:rPr>
        <w:t>more</w:t>
      </w:r>
      <w:r w:rsidR="002328FA" w:rsidRPr="008A1CC9">
        <w:rPr>
          <w:color w:val="000000"/>
        </w:rPr>
        <w:t xml:space="preserve"> </w:t>
      </w:r>
      <w:r w:rsidR="00913295" w:rsidRPr="008A1CC9">
        <w:rPr>
          <w:color w:val="000000"/>
          <w:lang w:val="en-US"/>
        </w:rPr>
        <w:t>‘</w:t>
      </w:r>
      <w:r w:rsidR="002328FA" w:rsidRPr="008A1CC9">
        <w:rPr>
          <w:color w:val="000000"/>
          <w:lang w:val="en-US"/>
        </w:rPr>
        <w:t>Other</w:t>
      </w:r>
      <w:r w:rsidR="00913295" w:rsidRPr="008A1CC9">
        <w:rPr>
          <w:color w:val="000000"/>
          <w:lang w:val="en-US"/>
        </w:rPr>
        <w:t>’</w:t>
      </w:r>
      <w:r w:rsidR="002328FA" w:rsidRPr="008A1CC9">
        <w:rPr>
          <w:color w:val="000000"/>
        </w:rPr>
        <w:t xml:space="preserve"> complex</w:t>
      </w:r>
      <w:r w:rsidRPr="008A1CC9">
        <w:rPr>
          <w:color w:val="000000"/>
        </w:rPr>
        <w:t xml:space="preserve"> approaches (usually a combination of several techniques).</w:t>
      </w:r>
    </w:p>
    <w:p w14:paraId="24C7C9D0" w14:textId="77777777" w:rsidR="000E1200" w:rsidRPr="008A1CC9" w:rsidRDefault="00193304" w:rsidP="004C76C5">
      <w:pPr>
        <w:numPr>
          <w:ilvl w:val="0"/>
          <w:numId w:val="11"/>
        </w:numPr>
        <w:pBdr>
          <w:top w:val="nil"/>
          <w:left w:val="nil"/>
          <w:bottom w:val="nil"/>
          <w:right w:val="nil"/>
          <w:between w:val="nil"/>
        </w:pBdr>
        <w:spacing w:after="120"/>
        <w:ind w:left="714" w:hanging="357"/>
      </w:pPr>
      <w:r w:rsidRPr="008A1CC9">
        <w:rPr>
          <w:color w:val="000000"/>
        </w:rPr>
        <w:t>Leave-one-out</w:t>
      </w:r>
      <w:r w:rsidRPr="008A1CC9">
        <w:t xml:space="preserve"> validation technique </w:t>
      </w:r>
      <w:r w:rsidRPr="008A1CC9">
        <w:rPr>
          <w:color w:val="000000"/>
        </w:rPr>
        <w:t xml:space="preserve">(technically equivalent to extreme K-fold cross-validation) has </w:t>
      </w:r>
      <w:r w:rsidRPr="008A1CC9">
        <w:t xml:space="preserve">rarely </w:t>
      </w:r>
      <w:r w:rsidRPr="008A1CC9">
        <w:rPr>
          <w:color w:val="000000"/>
        </w:rPr>
        <w:t>been used in the literature since 2012 (periods IV and V),</w:t>
      </w:r>
    </w:p>
    <w:p w14:paraId="1F95E9BC" w14:textId="30DD972C" w:rsidR="000E1200" w:rsidRPr="008A1CC9" w:rsidRDefault="00193304" w:rsidP="004C76C5">
      <w:pPr>
        <w:numPr>
          <w:ilvl w:val="0"/>
          <w:numId w:val="11"/>
        </w:numPr>
        <w:pBdr>
          <w:top w:val="nil"/>
          <w:left w:val="nil"/>
          <w:bottom w:val="nil"/>
          <w:right w:val="nil"/>
          <w:between w:val="nil"/>
        </w:pBdr>
        <w:spacing w:after="120"/>
        <w:ind w:left="714" w:hanging="357"/>
      </w:pPr>
      <w:r w:rsidRPr="008A1CC9">
        <w:rPr>
          <w:color w:val="000000"/>
        </w:rPr>
        <w:t>More and more articles employ more sophisticated approaches to validation</w:t>
      </w:r>
      <w:r w:rsidR="00471213" w:rsidRPr="008A1CC9">
        <w:rPr>
          <w:color w:val="000000"/>
        </w:rPr>
        <w:t xml:space="preserve"> </w:t>
      </w:r>
      <w:r w:rsidR="00471213" w:rsidRPr="008A1CC9">
        <w:rPr>
          <w:color w:val="000000"/>
        </w:rPr>
        <w:fldChar w:fldCharType="begin" w:fldLock="1"/>
      </w:r>
      <w:r w:rsidR="00F01733" w:rsidRPr="008A1CC9">
        <w:rPr>
          <w:color w:val="000000"/>
        </w:rPr>
        <w:instrText xml:space="preserve">ADDIN CSL_CITATION {"citationItems":[{"id":"ITEM-1","itemData":{"DOI":"10.1016/j.dss.2019.03.011","ISSN":"01679236","abstract":"In credit scoring, feature selection aims at removing irrelevant data to improve the performance of the scorecard and its interpretability. Standard techniques treat feature selection as a single-objective task and rely on statistical criteria such as correlation. Recent studies suggest that using profit-based indicators may improve the quality of scoring models for businesses. We extend the use of profit measures to feature selection and develop a multi-objective wrapper framework based on the NSGA-II genetic algorithm with two fitness functions: the Expected Maximum Profit (EMP) and the number of features. Experiments on multiple credit scoring data sets demonstrate that the proposed approach develops scorecards that can yield a higher expected profit using fewer features than conventional feature selection strategies.","author":[{"dropping-particle":"","family":"Kozodoi","given":"Nikita","non-dropping-particle":"","parse-names":false,"suffix":""},{"dropping-particle":"","family":"Lessmann","given":"Stefan","non-dropping-particle":"","parse-names":false,"suffix":""},{"dropping-particle":"","family":"Papakonstantinou","given":"Konstantinos","non-dropping-particle":"","parse-names":false,"suffix":""},{"dropping-particle":"","family":"Gatsoulis","given":"Yiannis","non-dropping-particle":"","parse-names":false,"suffix":""},{"dropping-particle":"","family":"Baesens","given":"Bart","non-dropping-particle":"","parse-names":false,"suffix":""}],"container-title":"Decision Support Systems","id":"ITEM-1","issued":{"date-parts":[["2019","5","1"]]},"page":"106-117","publisher":"Elsevier B.V.","title":"A multi-objective approach for profit-driven feature selection in credit scoring","type":"article-journal","volume":"120"},"uris":["http://www.mendeley.com/documents/?uuid=005a9f15-6bd1-4e06-a740-c63966ec7346"]},{"id":"ITEM-2","itemData":{"DOI":"10.1016/j.eswa.2020.113351","ISSN":"09574174","abstract":"Lenders, such as banks and credit card companies, use credit scoring models to evaluate the potential risk posed by lending money to customers, and therefore to mitigate losses due to bad credit. The profitability of the banks thus highly depends on the models used to decide on the customer's loans. State-of-the-art credit scoring models are based on machine learning and statistical methods. One of the major problems of this field is that lenders often deal with imbalanced datasets that usually contain many paid loans but very few not paid ones (called defaults). Recently, dynamic selection methods combined with ensemble methods and preprocessing techniques have been evaluated to improve classification models in imbalanced datasets presenting advantages over the static machine learning methods. In a dynamic selection technique, samples in the neighborhood of each query sample are used to compute the local competence of each base classifier. Then, the technique selects only competent classifiers to predict the query sample. In this paper, we evaluate the suitability of dynamic selection techniques for credit scoring problem, and we present Reduced Minority k-Nearest Neighbors (RMkNN), an approach that enhances state of the art in defining the local region of dynamic selection techniques for imbalanced credit scoring datasets. This proposed technique has a superior prediction performance in imbalanced credit scoring datasets compared to state of the art. Furthermore, RMkNN does not need any preprocessing or sampling method to generate the dynamic selection dataset (called DSEL). Additionally, we observe an equivalence between dynamic selection and static selection classification. We conduct a comprehensive evaluation of the proposed technique against state-of-the-art competitors on six real-world public datasets and one private one. Experiments show that RMkNN improves the classification performance of the evaluated datasets regarding AUC, balanced accuracy, H-measure, G-mean, F-measure, and Recall.","author":[{"dropping-particle":"","family":"Melo Junior","given":"Leopoldo","non-dropping-particle":"","parse-names":false,"suffix":""},{"dropping-particle":"","family":"Nardini","given":"Franco Maria","non-dropping-particle":"","parse-names":false,"suffix":""},{"dropping-particle":"","family":"Renso","given":"Chiara","non-dropping-particle":"","parse-names":false,"suffix":""},{"dropping-particle":"","family":"Trani","given":"Roberto","non-dropping-particle":"","parse-names":false,"suffix":""},{"dropping-particle":"","family":"Macedo","given":"Jose Antonio","non-dropping-particle":"","parse-names":false,"suffix":""}],"container-title":"Expert Systems with Applications","id":"ITEM-2","issued":{"date-parts":[["2020","8","15"]]},"publisher":"Elsevier Ltd","title":"A novel approach to define the local region of dynamic selection techniques in imbalanced credit scoring problems","type":"article-journal","volume":"152"},"uris":["http://www.mendeley.com/documents/?uuid=e41e7837-45ab-41da-adef-ad1e1af3de7a"]},{"id":"ITEM-3","itemData":{"DOI":"10.1016/j.eswa.2018.12.020","ISSN":"09574174","abstract":"In recent years, artificial intelligence and machine learning technology have made great progress and development. Various novel models have been constructed to enhance prediction performance of binary classification from different aspects. Credit scoring model is a typical application of artificial intelligence and machine learning technology. In this study, we propose a novel multi-stage hybrid model, which combines feature selection and classifier selection to obtain optimal feature subset and optimal classifier subset, then uses classifier ensemble to improve the prediction performance based on the two optimal subsets mentioned above. We also extend genetic algorithm, i.e., propose an enhanced multi-population niche genetic algorithm (EMPNGA), to improve the ability of optimization effectively by enhancing the selection, crossover, and mutation steps, and adding niche and migration steps. Furthermore, EMPNGA is applied to combine several filter methods and priori knowledge in feature selection and classifier selection respectively to further increase the search efficiency. The proposed model is applied to credit scoring to verify its prediction performance. Finally, five datasets and four evaluation metrics are applied in the experiment. The experimental results confirm that the performance of proposed model is superior to the other comparative models, proving that this study is of significance and effectiveness.","author":[{"dropping-particle":"","family":"Zhang","given":"Wenyu","non-dropping-particle":"","parse-names":false,"suffix":""},{"dropping-particle":"","family":"He","given":"Hongliang","non-dropping-particle":"","parse-names":false,"suffix":""},{"dropping-particle":"","family":"Zhang","given":"Shuai","non-dropping-particle":"","parse-names":false,"suffix":""}],"container-title":"Expert Systems with Applications","id":"ITEM-3","issued":{"date-parts":[["2019","5","1"]]},"page":"221-232","publisher":"Elsevier Ltd","title":"A novel multi-stage hybrid model with enhanced multi-population niche genetic algorithm: An application in credit scoring","type":"article-journal","volume":"121"},"uris":["http://www.mendeley.com/documents/?uuid=09215301-bffa-4cdf-b330-e640ac487161"]},{"id":"ITEM-4","itemData":{"DOI":"10.1016/j.eswa.2019.02.033","ISSN":"09574174","abstract":"For the sake of credit risk assessment, credit scoring has become a critical tool to discriminate “bad” applicants from “good” applicants for financial institutions. Accordingly, a wide range of supervised machine learning algorithms have been successfully applied to credit scoring; however, integration of unsupervised learning with supervised learning in this field has drawn little consideration. In this work, we propose a combination strategy of integrating unsupervised learning with supervised learning for credit risk assessment. The difference between our work and other previous work on unsupervised integration is that we apply unsupervised learning techniques at two different stages: the consensus stage and dataset clustering stage. Comparisons of model performance are performed based on three credit datasets in four groups: individual models, individual models + consensus model, clustering + individual models, clustering + individual models + consensus model. As a result, integration at either the consensus stage or dataset clustering stage is effective on improving the performance of credit scoring models. Moreover, the combination of the two stages achieves the best performance, thereby confirming the superiority of the proposed integration of unsupervised and supervised machine learning algorithms, which boost our confidence that this strategy can be extended to many other credit datasets from financial institutions.","author":[{"dropping-particle":"","family":"Bao","given":"Wang","non-dropping-particle":"","parse-names":false,"suffix":""},{"dropping-particle":"","family":"Lianju","given":"Ning","non-dropping-particle":"","parse-names":false,"suffix":""},{"dropping-particle":"","family":"Yue","given":"Kong","non-dropping-particle":"","parse-names":false,"suffix":""}],"container-title":"Expert Systems with Applications","id":"ITEM-4","issued":{"date-parts":[["2019","8","15"]]},"page":"301-315","publisher":"Elsevier Ltd","title":"Integration of unsupervised and supervised machine learning algorithms for credit risk assessment","type":"article-journal","volume":"128"},"uris":["http://www.mendeley.com/documents/?uuid=c6988657-e1f3-4174-b99b-96d136d2b7e1"]},{"id":"ITEM-5","itemData":{"DOI":"10.1016/j.asoc.2018.01.021","ISSN":"15684946","abstract":"In recent years, classification ensembles or multiple classifier systems have been widely applied to credit scoring, and they achieve significantly better performance than individual classifiers do. Selective ensembles, an important part of this group of systems, are a promising field of research. However, none of them considers the relative costs of Type I error and Type II error for credit scoring when selecting classifiers, which bring higher risks for the financial institutions. Moreover, earlier dynamic selective ensembles usually select and combine classifiers for each test sample dynamically based on classifiers’ performance in the validation set, regardless of their behaviors in the testing set. To fill the gap and overcome the limitations, we propose a new dynamic ensemble classification method for credit scoring based on soft probability. In this method, the classifiers are first selected based on their classification ability and the relative costs of Type I error and Type II error in the validation set. With the selected classifiers, we combine different classifiers for the samples in the testing set based on their classification results to get an interval probability of default by using soft probability. The proposed method is compared with some well-known individual classifiers and ensemble classification methods, including five selective ensembles, for credit scoring by using ten real-world data sets and seven performance indicators. Through these analyses and statistical tests, the experimental results demonstrate the ability and efficiency of the proposed method to improve prediction performance against the benchmark models.","author":[{"dropping-particle":"","family":"Feng","given":"Xiaodong","non-dropping-particle":"","parse-names":false,"suffix":""},{"dropping-particle":"","family":"Xiao","given":"Zhi","non-dropping-particle":"","parse-names":false,"suffix":""},{"dropping-particle":"","family":"Zhong","given":"Bo","non-dropping-particle":"","parse-names":false,"suffix":""},{"dropping-particle":"","family":"Qiu","given":"Jing","non-dropping-particle":"","parse-names":false,"suffix":""},{"dropping-particle":"","family":"Dong","given":"Yuanxiang","non-dropping-particle":"","parse-names":false,"suffix":""}],"container-title":"Applied Soft Computing Journal","id":"ITEM-5","issued":{"date-parts":[["2018","4","1"]]},"page":"139-151","publisher":"Elsevier Ltd","title":"Dynamic ensemble classification for credit scoring using soft probability","type":"article-journal","volume":"65"},"uris":["http://www.mendeley.com/documents/?uuid=3fb47da3-47bd-4176-ac71-de867f103e25"]},{"id":"ITEM-6","itemData":{"DOI":"10.1016/j.knosys","abstract":"Credit scoring models based on accepted applications may be biased and their consequences can have a statistical and economic impact. Reject inference is the process of attempting to infer the creditworthiness status of the rejected applications. Inspired by the promising results of semi-supervised deep generative models, this research develops two novel Bayesian models for reject inference in credit scoring combining Gaussian mixtures and auxiliary variables in a semi-supervised framework with generative models. To the best of our knowledge this is the first study coupling these concepts together. The goal is to improve the classification accuracy in credit scoring models by adding reject applications. Further, our proposed models infer the unknown creditworthiness of the rejected applications by exact enumeration of the two possible outcomes of the loan (default or non-default). The efficient stochastic gradient optimization technique used in deep generative models makes our models suitable for large data sets. Finally, the experiments in this research show that our proposed models perform better than classical and alternative machine learning models for reject inference in credit scoring, and that model performance increases with the amount of data used for model training.","author":[{"dropping-particle":"","family":"Mancisidor","given":"Rogelio A","non-dropping-particle":"","parse-names":false,"suffix":""},{"dropping-particle":"","family":"Kampffmeyer","given":"Michael","non-dropping-particle":"","parse-names":false,"suffix":""},{"dropping-particle":"","family":"Aas","given":"Kjersti","non-dropping-particle":"","parse-names":false,"suffix":""},{"dropping-particle":"","family":"Jenssen","given":"Robert","non-dropping-particle":"","parse-names":false,"suffix":""}],"id":"ITEM-6","issued":{"date-parts":[["2020"]]},"page":"105758","title":"Deep generative models for reject inference in credit scoring </w:instrText>
      </w:r>
      <w:r w:rsidR="00F01733" w:rsidRPr="008A1CC9">
        <w:rPr>
          <w:rFonts w:ascii="Segoe UI Symbol" w:hAnsi="Segoe UI Symbol" w:cs="Segoe UI Symbol"/>
          <w:color w:val="000000"/>
        </w:rPr>
        <w:instrText>✩</w:instrText>
      </w:r>
      <w:r w:rsidR="00F01733" w:rsidRPr="008A1CC9">
        <w:rPr>
          <w:color w:val="000000"/>
        </w:rPr>
        <w:instrText>","type":"article-journal","volume":"196"},"uris":["http://www.mendeley.com/documents/?uuid=9524c9b2-fd7c-4282-8cc1-894e74b3149c"]},{"id":"ITEM-7","itemData":{"DOI":"10.1016/j.ejor.2015.09.014","ISSN":"03772217","abstract":"This paper evaluates the performance of a number of modelling approaches for future mortgage default status. Boosted regression trees, random forests, penalised linear and semi-parametric logistic regression models are applied to four portfolios of over 300,000 Irish owner-occupier mortgages. The main findings are that the selected approaches have varying degrees of predictive power and that boosted regression trees significantly outperform logistic regression. This suggests that boosted regression trees can be a useful addition to the current toolkit for mortgage credit risk assessment by banks and regulators.","author":[{"dropping-particle":"","family":"Fitzpatrick","given":"Trevor","non-dropping-particle":"","parse-names":false,"suffix":""},{"dropping-particle":"","family":"Mues","given":"Christophe","non-dropping-particle":"","parse-names":false,"suffix":""}],"container-title":"European Journal of Operational Research","id":"ITEM-7","issue":"2","issued":{"date-parts":[["2016","3","1"]]},"page":"427-439","publisher":"Elsevier","title":"An empirical comparison of classification algorithms for mortgage default prediction: Evidence from a distressed mortgage market","type":"paper-conference","volume":"249"},"uris":["http://www.mendeley.com/documents/?uuid=b21dcaeb-0662-4bce-ac36-abe873aef75f"]}],"mendeley":{"formattedCitation":"(Bao et al., 2019; Feng et al., 2018; Fitzpatrick &amp; Mues, 2016; Kozodoi et al., 2019; Mancisidor et al., 2020; Melo Junior et al., 2020; Wenyu Zhang et al., 2019)","manualFormatting":"(Bao et al., 2019; Feng et al., 2018; Fitzpatrick &amp; Mues, 2016; Kozodoi et al., 2019; Mancisidor et al., 2020; Melo Junior et al., 2020; Zhang et al., 2019)","plainTextFormattedCitation":"(Bao et al., 2019; Feng et al., 2018; Fitzpatrick &amp; Mues, 2016; Kozodoi et al., 2019; Mancisidor et al., 2020; Melo Junior et al., 2020; Wenyu Zhang et al., 2019)","previouslyFormattedCitation":"(Bao et al., 2019; Feng et al., 2018; Fitzpatrick &amp; Mues, 2016; Kozodoi et al., 2019; Mancisidor et al., 2020; Melo Junior et al., 2020; Wenyu Zhang et al., 2019)"},"properties":{"noteIndex":0},"schema":"https://github.com/citation-style-language/schema/raw/master/csl-citation.json"}</w:instrText>
      </w:r>
      <w:r w:rsidR="00471213" w:rsidRPr="008A1CC9">
        <w:rPr>
          <w:color w:val="000000"/>
        </w:rPr>
        <w:fldChar w:fldCharType="separate"/>
      </w:r>
      <w:r w:rsidR="00246A8F" w:rsidRPr="008A1CC9">
        <w:rPr>
          <w:noProof/>
          <w:color w:val="000000"/>
        </w:rPr>
        <w:t>(Bao et al., 2019; Feng et al., 2018; Fitzpatrick &amp; Mues, 2016; Kozodoi et al., 2019; Mancisidor et al., 2020; Melo Junior et al., 2020; Zhang et al., 2019)</w:t>
      </w:r>
      <w:r w:rsidR="00471213" w:rsidRPr="008A1CC9">
        <w:rPr>
          <w:color w:val="000000"/>
        </w:rPr>
        <w:fldChar w:fldCharType="end"/>
      </w:r>
      <w:r w:rsidRPr="008A1CC9">
        <w:rPr>
          <w:color w:val="000000"/>
        </w:rPr>
        <w:t xml:space="preserve">. These are included in the </w:t>
      </w:r>
      <w:r w:rsidR="00913295" w:rsidRPr="008A1CC9">
        <w:rPr>
          <w:color w:val="000000"/>
        </w:rPr>
        <w:t>‘</w:t>
      </w:r>
      <w:r w:rsidRPr="008A1CC9">
        <w:rPr>
          <w:color w:val="000000"/>
        </w:rPr>
        <w:t>Other</w:t>
      </w:r>
      <w:r w:rsidR="00913295" w:rsidRPr="008A1CC9">
        <w:rPr>
          <w:color w:val="000000"/>
        </w:rPr>
        <w:t>’</w:t>
      </w:r>
      <w:r w:rsidRPr="008A1CC9">
        <w:rPr>
          <w:color w:val="000000"/>
        </w:rPr>
        <w:t xml:space="preserve"> category (see Fig. 4).</w:t>
      </w:r>
    </w:p>
    <w:p w14:paraId="55349B7A" w14:textId="149C5814" w:rsidR="000E1200" w:rsidRPr="008A1CC9" w:rsidRDefault="00193304">
      <w:pPr>
        <w:spacing w:after="0"/>
        <w:rPr>
          <w:b/>
        </w:rPr>
      </w:pPr>
      <w:r w:rsidRPr="008A1CC9">
        <w:t xml:space="preserve"> </w:t>
      </w:r>
      <w:r w:rsidR="002328FA" w:rsidRPr="008A1CC9">
        <w:rPr>
          <w:noProof/>
        </w:rPr>
        <w:drawing>
          <wp:inline distT="0" distB="0" distL="0" distR="0" wp14:anchorId="0C3162F7" wp14:editId="71CF1EFE">
            <wp:extent cx="4785995" cy="271272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85995" cy="2712720"/>
                    </a:xfrm>
                    <a:prstGeom prst="rect">
                      <a:avLst/>
                    </a:prstGeom>
                    <a:noFill/>
                  </pic:spPr>
                </pic:pic>
              </a:graphicData>
            </a:graphic>
          </wp:inline>
        </w:drawing>
      </w:r>
    </w:p>
    <w:p w14:paraId="5E3D6A6A" w14:textId="77777777" w:rsidR="000E1200" w:rsidRPr="008A1CC9" w:rsidRDefault="00193304">
      <w:r w:rsidRPr="008A1CC9">
        <w:rPr>
          <w:b/>
        </w:rPr>
        <w:t xml:space="preserve">Figure 4. </w:t>
      </w:r>
      <w:r w:rsidRPr="008A1CC9">
        <w:t>Approaches to validation through time</w:t>
      </w:r>
    </w:p>
    <w:p w14:paraId="75284F34" w14:textId="52A965E8" w:rsidR="000E1200" w:rsidRPr="008A1CC9" w:rsidRDefault="00193304">
      <w:r w:rsidRPr="008A1CC9">
        <w:rPr>
          <w:b/>
        </w:rPr>
        <w:t>Out-of-time</w:t>
      </w:r>
      <w:r w:rsidRPr="008A1CC9">
        <w:t xml:space="preserve"> validation approach should also be noted. </w:t>
      </w:r>
      <w:proofErr w:type="gramStart"/>
      <w:r w:rsidRPr="008A1CC9">
        <w:t>Generally speaking, it</w:t>
      </w:r>
      <w:proofErr w:type="gramEnd"/>
      <w:r w:rsidRPr="008A1CC9">
        <w:t xml:space="preserve"> is a subcase of dev/test validation, where the holdout is not sampled out-of-sample, but out-of-time. This technique might serve as an indicator of model stability over time, since in practice, credit scoring models and their performance also depend on past data</w:t>
      </w:r>
      <w:r w:rsidR="00522BE1" w:rsidRPr="008A1CC9">
        <w:t xml:space="preserve"> </w:t>
      </w:r>
      <w:r w:rsidR="001D1F2B" w:rsidRPr="008A1CC9">
        <w:rPr>
          <w:rStyle w:val="FootnoteReference"/>
        </w:rPr>
        <w:fldChar w:fldCharType="begin" w:fldLock="1"/>
      </w:r>
      <w:r w:rsidR="0048746C" w:rsidRPr="008A1CC9">
        <w:instrText>ADDIN CSL_CITATION {"citationItems":[{"id":"ITEM-1","itemData":{"ISBN":"9786162833052","author":[{"dropping-particle":"","family":"Bart Baesens","given":"","non-dropping-particle":"","parse-names":false,"suffix":""},{"dropping-particle":"","family":"Rösch","given":"Daniel","non-dropping-particle":"","parse-names":false,"suffix":""},{"dropping-particle":"","family":"Scheule","given":"Harald","non-dropping-particle":"","parse-names":false,"suffix":""}],"id":"ITEM-1","issued":{"date-parts":[["2016"]]},"number-of-pages":"498","publisher":"John Wiley &amp; Sons, Inc.","publisher-place":"New Jersey","title":"Credit Risk Analytics. Measurement Techniques, Applications, and Examples in SAS","type":"book"},"uris":["http://www.mendeley.com/documents/?uuid=465ad1c1-7a4d-41d1-8670-8d036438cb0d"]}],"mendeley":{"formattedCitation":"(Bart Baesens et al., 2016)","plainTextFormattedCitation":"(Bart Baesens et al., 2016)","previouslyFormattedCitation":"(Bart Baesens et al., 2016)"},"properties":{"noteIndex":0},"schema":"https://github.com/citation-style-language/schema/raw/master/csl-citation.json"}</w:instrText>
      </w:r>
      <w:r w:rsidR="001D1F2B" w:rsidRPr="008A1CC9">
        <w:rPr>
          <w:rStyle w:val="FootnoteReference"/>
        </w:rPr>
        <w:fldChar w:fldCharType="separate"/>
      </w:r>
      <w:r w:rsidR="0048746C" w:rsidRPr="008A1CC9">
        <w:rPr>
          <w:noProof/>
        </w:rPr>
        <w:t>(Bart Baesens et al., 2016)</w:t>
      </w:r>
      <w:r w:rsidR="001D1F2B" w:rsidRPr="008A1CC9">
        <w:rPr>
          <w:rStyle w:val="FootnoteReference"/>
        </w:rPr>
        <w:fldChar w:fldCharType="end"/>
      </w:r>
      <w:r w:rsidRPr="008A1CC9">
        <w:t xml:space="preserve">. Out-of-time validation has been conducted </w:t>
      </w:r>
      <w:r w:rsidR="00922A94" w:rsidRPr="008A1CC9">
        <w:t xml:space="preserve">by a number of authors </w:t>
      </w:r>
      <w:r w:rsidR="00471213" w:rsidRPr="008A1CC9">
        <w:fldChar w:fldCharType="begin" w:fldLock="1"/>
      </w:r>
      <w:r w:rsidR="00F01733" w:rsidRPr="008A1CC9">
        <w:instrText>ADDIN CSL_CITATION {"citationItems":[{"id":"ITEM-1","itemData":{"DOI":"10.1016/j.jbankfin.2016.07.015","ISSN":"03784266","abstract":"Using account-level credit card data from six major commercial banks from January 2009 to December 2013, we apply machine-learning techniques to combined consumer tradeline, credit bureau, and macroeconomic variables to predict delinquency. In addition to providing accurate measures of loss probabilities and credit risk, our models can also be used to analyze and compare risk management practices and the drivers of delinquency across banks. We find substantial heterogeneity in risk factors, sensitivities, and predictability of delinquency across banks, implying that no single model applies to all six institutions. We measure the efficacy of a bank's risk management process by the percentage of delinquent accounts that a bank manages effectively, and find that efficacy also varies widely across institutions. These results suggest the need for a more customized approached to the supervision and regulation of financial institutions, in which capital ratios, loss reserves, and other parameters are specified individually for each institution according to its credit risk model exposures and forecasts.","author":[{"dropping-particle":"","family":"Butaru","given":"Florentin","non-dropping-particle":"","parse-names":false,"suffix":""},{"dropping-particle":"","family":"Chen","given":"Qingqing","non-dropping-particle":"","parse-names":false,"suffix":""},{"dropping-particle":"","family":"Clark","given":"Brian","non-dropping-particle":"","parse-names":false,"suffix":""},{"dropping-particle":"","family":"Das","given":"Sanmay","non-dropping-particle":"","parse-names":false,"suffix":""},{"dropping-particle":"","family":"Lo","given":"Andrew W.","non-dropping-particle":"","parse-names":false,"suffix":""},{"dropping-particle":"","family":"Siddique","given":"Akhtar","non-dropping-particle":"","parse-names":false,"suffix":""}],"container-title":"Journal of Banking and Finance","id":"ITEM-1","issued":{"date-parts":[["2016","11","1"]]},"page":"218-239","publisher":"Elsevier","title":"Risk and risk management in the credit card industry","type":"article-journal","volume":"72"},"uris":["http://www.mendeley.com/documents/?uuid=73460d4f-1834-48b4-8cfd-d26c2f84a30a"]},{"id":"ITEM-2","itemData":{"DOI":"10.1016/j.eswa.2018.02.030","ISSN":"09574174","abstract":"In South Africa, almost 50% of the people who take loans cannot afford it. Previously, lenders were able to make deductions from a borrower's payslip but this practice is no longer allowed. Consequently, lenders are now far more vulnerable to default particularly if these loans are no longer being backed by any form of meaningful collateral. The aim of this study is to investigate the predictive power of some of the more popular classification techniques currently in use with specific attention to predicting the propensity for a borrower who is 90 days or more in arrears on an unsecured loan to pay over a fixed window period at least 30% of the total amount due. Results show that these classification techniques perform best for predicting payment patterns over a future horizon period between 3 and 12 months. It is also found that generalized additive models (especially using a generalized extreme value link function), which have not been extensively explored within the credit scoring literature, outperformed all the other classifiers considered in this study.","author":[{"dropping-particle":"","family":"Mushava","given":"Jonah","non-dropping-particle":"","parse-names":false,"suffix":""},{"dropping-particle":"","family":"Murray","given":"Michael","non-dropping-particle":"","parse-names":false,"suffix":""}],"container-title":"Expert Systems with Applications","id":"ITEM-2","issued":{"date-parts":[["2018","11","30"]]},"page":"35-50","publisher":"Elsevier Ltd","title":"An experimental comparison of classification techniques in debt recoveries scoring: Evidence from South Africa's unsecured lending market","type":"article-journal","volume":"111"},"uris":["http://www.mendeley.com/documents/?uuid=5748013e-e097-4850-8544-51d4cd967c4d"]},{"id":"ITEM-3","itemData":{"DOI":"10.1016/j.physa.2019.121073","ISSN":"03784371","abstract":"Significant research has been performed on credit risk evaluation, with many machine learning and data mining techniques being employed for financial decision-making. The back propagation (BP) neural network has been a popular choice for credit risk evaluation problems, but many studies have found classifier ensembles to be superior to single classifiers. In this paper, a novel ensemble model based on the synthetic minority over-sampling technique (SMOTE) and a classifier optimisation technique is proposed for personal credit risk evaluation. To mitigate the negative effects of imbalanced datasets on the performance of the credit evaluation model, the SMOTE technique is used to rebalance the target training dataset. The particle swarm optimisation (PSO) algorithm is employed to search for the best-connected weights and deviations in the BP neural networks. Based on the optimised BP neural network classifiers, an ensemble model is developed that combines the AdaBoost approach with the base classifiers. To ensure that the proposed model provides accurate and stable performance, we thoroughly explore and discuss the optimal parameters for the ensemble classification model. Finally, the proposed ensemble model is tested on German and Australian real-world imbalanced datasets. The results demonstrate that this model is more effective at processing credit data problems compared to the other classification models examined in this study.","author":[{"dropping-particle":"","family":"Shen","given":"Feng","non-dropping-particle":"","parse-names":false,"suffix":""},{"dropping-particle":"","family":"Zhao","given":"Xingchao","non-dropping-particle":"","parse-names":false,"suffix":""},{"dropping-particle":"","family":"Li","given":"Zhiyong","non-dropping-particle":"","parse-names":false,"suffix":""},{"dropping-particle":"","family":"Li","given":"Ke","non-dropping-particle":"","parse-names":false,"suffix":""},{"dropping-particle":"","family":"Meng","given":"Zhiyi","non-dropping-particle":"","parse-names":false,"suffix":""}],"container-title":"Physica A: Statistical Mechanics and its Applications","id":"ITEM-3","issued":{"date-parts":[["2019","7","15"]]},"publisher":"Elsevier B.V.","title":"A novel ensemble classification model based on neural networks and a classifier optimisation technique for imbalanced credit risk evaluation","type":"article-journal","volume":"526"},"uris":["http://www.mendeley.com/documents/?uuid=f7a896aa-545c-4dbd-86a5-8951bd1966de"]},{"id":"ITEM-4","itemData":{"DOI":"10.1016/j.eswa.2017.09.045","ISSN":"09574174","abstract":"Using profit-based evaluation measures is a necessity in business-oriented contexts, as they aid companies in making cost-optimal decisions. Among the measures that effectively include the true nature of costs and benefits in binary classification, the expected maximum profit (EMP) has been used successfully for churn prediction and credit scoring, and defined in general for binary classification problems. However, despite its competitive results against the most frequently used measures, the EMP relies on a fixed probability distribution of costs and benefits, the range of which in real applications is not entirely known. In this paper, we propose to extend this measure by adding random shocks to these distributions. We call this new measure the R-EMP, following the convention of the analogous EMP measure. Our metric adds a stochastic component to each point of the cost-benefit distributions, assuming that costs and benefits have a fixed probability, but its distribution range is subject to an external shock, which can be different for each cost or benefit. The experimental set-up is focused on a credit scoring application using a dataset of a Chilean financial institution, with the attribute selection for a logistic regression being accomplished using the AUC, EMP, H-measure, and R-EMP as the selection criteria. The results indicate that the R-EMP measure is the most robust metric for achieving the greatest profit for the company under uncertain external conditions.","author":[{"dropping-particle":"","family":"Garrido","given":"Franco","non-dropping-particle":"","parse-names":false,"suffix":""},{"dropping-particle":"","family":"Verbeke","given":"Wouter","non-dropping-particle":"","parse-names":false,"suffix":""},{"dropping-particle":"","family":"Bravo","given":"Cristián","non-dropping-particle":"","parse-names":false,"suffix":""}],"container-title":"Expert Systems with Applications","id":"ITEM-4","issued":{"date-parts":[["2018","2","1"]]},"page":"154-160","publisher":"Elsevier Ltd","title":"A Robust profit measure for binary classification model evaluation","type":"article-journal","volume":"92"},"uris":["http://www.mendeley.com/documents/?uuid=413a89e8-093f-479f-8418-9482b7707b98"]},{"id":"ITEM-5","itemData":{"DOI":"10.1016/j.eswa.2017.04.006","ISSN":"09574174","abstract":"There has been intensive research from academics and practitioners regarding models for predicting bankruptcy and default events, for credit risk management. Seminal academic research has evaluated bankruptcy using traditional statistics techniques (e.g. discriminant analysis and logistic regression) and early artificial intelligence models (e.g. artificial neural networks). In this study, we test machine learning models (support vector machines, bagging, boosting, and random forest) to predict bankruptcy one year prior to the event, and compare their performance with results from discriminant analysis, logistic regression, and neural networks. We use data from 1985 to 2013 on North American firms, integrating information from the Salomon Center database and Compustat, analysing more than 10,000 firm-year observations. The key insight of the study is a substantial improvement in prediction accuracy using machine learning techniques especially when, in addition to the original Altman's Z-score variables, we include six complementary financial indicators. Based on Carton and Hofer (2006), we use new variables, such as the operating margin, change in return-on-equity, change in price-to-book, and growth measures related to assets, sales, and number of employees, as predictive variables. Machine learning models show, on average, approximately 10% more accuracy in relation to traditional models. Comparing the best models, with all predictive variables, the machine learning technique related to random forest led to 87% accuracy, whereas logistic regression and linear discriminant analysis led to 69% and 50% accuracy, respectively, in the testing sample. We find that bagging, boosting, and random forest models outperform the others techniques, and that all prediction accuracy in the testing sample improves when the additional variables are included. Our research adds to the discussion of the continuing debate about superiority of computational methods over statistical techniques such as in Tsai, Hsu, and Yen (2014) and Yeh, Chi, and Lin (2014). In particular, for machine learning mechanisms, we do not find SVM to lead to higher accuracy rates than other models. This result contradicts outcomes from Danenas and Garsva (2015) and Cleofas-Sanchez, Garcia, Marques, and Senchez (2016), but corroborates, for instance, Wang, Ma, and Yang (2014), Liang, Lu, Tsai, and Shih (2016), and Cano et al. (2017). Our study supports the applicability of the expert systems by pra…","author":[{"dropping-particle":"","family":"Barboza","given":"Flavio","non-dropping-particle":"","parse-names":false,"suffix":""},{"dropping-particle":"","family":"Kimura","given":"Herbert","non-dropping-particle":"","parse-names":false,"suffix":""},{"dropping-particle":"","family":"Altman","given":"Edward","non-dropping-particle":"","parse-names":false,"suffix":""}],"container-title":"Expert Systems with Applications","id":"ITEM-5","issued":{"date-parts":[["2017","10","15"]]},"page":"405-417","publisher":"Elsevier Ltd","title":"Machine learning models and bankruptcy prediction","type":"article-journal","volume":"83"},"uris":["http://www.mendeley.com/documents/?uuid=66ac7b32-fdd0-4118-9a56-10d3989d7855"]}],"mendeley":{"formattedCitation":"(Barboza et al., 2017; Butaru et al., 2016; Garrido et al., 2018; Mushava &amp; Murray, 2018; Shen et al., 2019)","plainTextFormattedCitation":"(Barboza et al., 2017; Butaru et al., 2016; Garrido et al., 2018; Mushava &amp; Murray, 2018; Shen et al., 2019)","previouslyFormattedCitation":"(Barboza et al., 2017; Butaru et al., 2016; Garrido et al., 2018; Mushava &amp; Murray, 2018; Shen et al., 2019)"},"properties":{"noteIndex":0},"schema":"https://github.com/citation-style-language/schema/raw/master/csl-citation.json"}</w:instrText>
      </w:r>
      <w:r w:rsidR="00471213" w:rsidRPr="008A1CC9">
        <w:fldChar w:fldCharType="separate"/>
      </w:r>
      <w:r w:rsidR="00246A8F" w:rsidRPr="008A1CC9">
        <w:rPr>
          <w:noProof/>
        </w:rPr>
        <w:t>(Barboza et al., 2017; Butaru et al., 2016; Garrido et al., 2018; Mushava &amp; Murray, 2018; Shen et al., 2019)</w:t>
      </w:r>
      <w:r w:rsidR="00471213" w:rsidRPr="008A1CC9">
        <w:fldChar w:fldCharType="end"/>
      </w:r>
      <w:r w:rsidRPr="008A1CC9">
        <w:t xml:space="preserve">. </w:t>
      </w:r>
    </w:p>
    <w:p w14:paraId="35BF473A" w14:textId="4301E3E3" w:rsidR="000E1200" w:rsidRPr="008A1CC9" w:rsidRDefault="00193304">
      <w:r w:rsidRPr="008A1CC9">
        <w:rPr>
          <w:b/>
        </w:rPr>
        <w:t>‘Out-of-universe’</w:t>
      </w:r>
      <w:r w:rsidRPr="008A1CC9">
        <w:t xml:space="preserve"> </w:t>
      </w:r>
      <w:r w:rsidR="001D1F2B" w:rsidRPr="008A1CC9">
        <w:rPr>
          <w:rStyle w:val="FootnoteReference"/>
        </w:rPr>
        <w:fldChar w:fldCharType="begin" w:fldLock="1"/>
      </w:r>
      <w:r w:rsidR="0048746C" w:rsidRPr="008A1CC9">
        <w:instrText>ADDIN CSL_CITATION {"citationItems":[{"id":"ITEM-1","itemData":{"ISBN":"9786162833052","author":[{"dropping-particle":"","family":"Bart Baesens","given":"","non-dropping-particle":"","parse-names":false,"suffix":""},{"dropping-particle":"","family":"Rösch","given":"Daniel","non-dropping-particle":"","parse-names":false,"suffix":""},{"dropping-particle":"","family":"Scheule","given":"Harald","non-dropping-particle":"","parse-names":false,"suffix":""}],"id":"ITEM-1","issued":{"date-parts":[["2016"]]},"number-of-pages":"498","publisher":"John Wiley &amp; Sons, Inc.","publisher-place":"New Jersey","title":"Credit Risk Analytics. Measurement Techniques, Applications, and Examples in SAS","type":"book"},"uris":["http://www.mendeley.com/documents/?uuid=465ad1c1-7a4d-41d1-8670-8d036438cb0d"]}],"mendeley":{"formattedCitation":"(Bart Baesens et al., 2016)","plainTextFormattedCitation":"(Bart Baesens et al., 2016)","previouslyFormattedCitation":"(Bart Baesens et al., 2016)"},"properties":{"noteIndex":0},"schema":"https://github.com/citation-style-language/schema/raw/master/csl-citation.json"}</w:instrText>
      </w:r>
      <w:r w:rsidR="001D1F2B" w:rsidRPr="008A1CC9">
        <w:rPr>
          <w:rStyle w:val="FootnoteReference"/>
        </w:rPr>
        <w:fldChar w:fldCharType="separate"/>
      </w:r>
      <w:r w:rsidR="0048746C" w:rsidRPr="008A1CC9">
        <w:rPr>
          <w:noProof/>
        </w:rPr>
        <w:t>(Bart Baesens et al., 2016)</w:t>
      </w:r>
      <w:r w:rsidR="001D1F2B" w:rsidRPr="008A1CC9">
        <w:rPr>
          <w:rStyle w:val="FootnoteReference"/>
        </w:rPr>
        <w:fldChar w:fldCharType="end"/>
      </w:r>
      <w:r w:rsidRPr="008A1CC9">
        <w:t xml:space="preserve"> validation concept might also be of interest for researchers. This implies that models trained on one type of data can be adapted to and tested on different data, </w:t>
      </w:r>
      <w:proofErr w:type="gramStart"/>
      <w:r w:rsidRPr="008A1CC9">
        <w:t>e.g.</w:t>
      </w:r>
      <w:proofErr w:type="gramEnd"/>
      <w:r w:rsidRPr="008A1CC9">
        <w:t xml:space="preserve"> models trained on borrowers from one region or country could be tested on other regions and countries.</w:t>
      </w:r>
    </w:p>
    <w:p w14:paraId="061C58D6" w14:textId="77777777" w:rsidR="000E1200" w:rsidRPr="008A1CC9" w:rsidRDefault="00193304">
      <w:pPr>
        <w:pStyle w:val="Heading3"/>
        <w:numPr>
          <w:ilvl w:val="1"/>
          <w:numId w:val="1"/>
        </w:numPr>
        <w:ind w:left="567" w:hanging="567"/>
      </w:pPr>
      <w:r w:rsidRPr="008A1CC9">
        <w:t>Model performance results</w:t>
      </w:r>
    </w:p>
    <w:p w14:paraId="0888B847" w14:textId="5F6E7DE8" w:rsidR="000E1200" w:rsidRPr="008A1CC9" w:rsidRDefault="00193304">
      <w:r w:rsidRPr="008A1CC9">
        <w:t>Misclassification criteria application trends have changed since 1991. During the last decade, a number of studies have pursued the objective of detecting the key advantages and disadvantages of each method, e.g.</w:t>
      </w:r>
      <w:r w:rsidR="004B5EA6" w:rsidRPr="008A1CC9">
        <w:t xml:space="preserve"> </w:t>
      </w:r>
      <w:r w:rsidR="004B5EA6" w:rsidRPr="008A1CC9">
        <w:fldChar w:fldCharType="begin" w:fldLock="1"/>
      </w:r>
      <w:r w:rsidR="00F01733" w:rsidRPr="008A1CC9">
        <w:instrText>ADDIN CSL_CITATION {"citationItems":[{"id":"ITEM-1","itemData":{"DOI":"10.1109/TKDE.2014.2327022","ISSN":"10414347","abstract":"The performance of prediction models is often based on \"abstract metrics\" that estimate the model's ability to limit residual errors between the observed and predicted values. However, meaningful evaluation and selection of prediction models for end-user domains requires holistic and application-sensitive performance measures. Inspired by energy consumption prediction models used in the emerging \"big data\" domain of Smart Power Grids, we propose a suite of performance measures to rationally compare models along the dimensions of scale independence, reliability, volatility and cost. We include both application independent and dependent measures, the latter parameterized to allow customization by domain experts to fit their scenario. While our measures are generalizable to other domains, we offer an empirical analysis using real energy use data for three Smart Grid applications: planning, customer education and demand response, which are relevant for energy sustainability. Our results underscore the value of the proposed measures to offer a deeper insight into models' behavior and their impact on real applications, which benefit both data mining researchers and practitioners.","author":[{"dropping-particle":"","family":"Aman","given":"Saima","non-dropping-particle":"","parse-names":false,"suffix":""},{"dropping-particle":"","family":"Simmhan","given":"Yogesh","non-dropping-particle":"","parse-names":false,"suffix":""},{"dropping-particle":"","family":"Prasanna","given":"Viktor K.","non-dropping-particle":"","parse-names":false,"suffix":""}],"container-title":"IEEE Transactions on Knowledge and Data Engineering","id":"ITEM-1","issue":"2","issued":{"date-parts":[["2015","2","1"]]},"page":"475-486","title":"Holistic measures for evaluating prediction models in smart grids","type":"article-journal","volume":"27"},"uris":["http://www.mendeley.com/documents/?uuid=8360297c-4e96-4a8f-a374-b17e2935880f"]},{"id":"ITEM-2","itemData":{"DOI":"10.1007/s10994-009-5119-5","ISSN":"08856125","abstract":"The area under the ROC curve (AUC) is a very widely used measure of performance for classification and diagnostic rules. It has the appealing property of being objective, requiring no subjective input from the user. On the other hand, the AUC has disadvantages, some of which are well known. For example, the AUC can give potentially misleading results if ROC curves cross. However, the AUC also has a much more serious deficiency, and one which appears not to have been previously recognised. This is that it is fundamentally incoherent in terms of misclassification costs: the AUC uses different misclassification cost distributions for different classifiers. This means that using the AUC is equivalent to using different metrics to evaluate different classification rules. It is equivalent to saying that, using one classifier, misclassifying a class 1 point is p times as serious as misclassifying a class 0 point, but, using another classifier, misclassifying a class 1 point is P times as serious, where p ≠ P. This is nonsensical because the relative severities of different kinds of misclassifications of individual points is a property of the problem, not the classifiers which happen to have been chosen. This property is explored in detail, and a simple valid alternative to the AUC is proposed. © 2009 Springer Science+Business Media, LLC.","author":[{"dropping-particle":"","family":"Hand","given":"David J.","non-dropping-particle":"","parse-names":false,"suffix":""}],"container-title":"Machine Learning","id":"ITEM-2","issue":"1","issued":{"date-parts":[["2009"]]},"page":"103-123","title":"Measuring classifier performance: A coherent alternative to the area under the ROC curve","type":"article-journal","volume":"77"},"uris":["http://www.mendeley.com/documents/?uuid=61b5882b-55e7-4cbe-af24-e57cfcc998fe"]},{"id":"ITEM-3","itemData":{"DOI":"10.1016/j.ins.2013.07.007","ISSN":"00200255","abstract":"Training classifiers with datasets which suffer of imbalanced class distributions is an important problem in data mining. This issue occurs when the number of examples representing the class of interest is much lower than the ones of the other classes. Its presence in many real-world applications has brought along a growth of attention from researchers. We shortly review the many issues in machine learning and applications of this problem, by introducing the characteristics of the imbalanced dataset scenario in classification, presenting the specific metrics for evaluating performance in class imbalanced learning and enumerating the proposed solutions. In particular, we will describe preprocessing, cost-sensitive learning and ensemble techniques, carrying out an experimental study to contrast these approaches in an intra and inter-family comparison. We will carry out a thorough discussion on the main issues related to using data intrinsic characteristics in this classification problem. This will help to improve the current models with respect to: the presence of small disjuncts, the lack of density in the training data, the overlapping between classes, the identification of noisy data, the significance of the borderline instances, and the dataset shift between the training and the test distributions. Finally, we introduce several approaches and recommendations to address these problems in conjunction with imbalanced data, and we will show some experimental examples on the behavior of the learning algorithms on data with such intrinsic characteristics. © 2013 Elsevier Inc. All rights reserved.","author":[{"dropping-particle":"","family":"López","given":"Victoria","non-dropping-particle":"","parse-names":false,"suffix":""},{"dropping-particle":"","family":"Fernández","given":"Alberto","non-dropping-particle":"","parse-names":false,"suffix":""},{"dropping-particle":"","family":"García","given":"Salvador","non-dropping-particle":"","parse-names":false,"suffix":""},{"dropping-particle":"","family":"Palade","given":"Vasile","non-dropping-particle":"","parse-names":false,"suffix":""},{"dropping-particle":"","family":"Herrera","given":"Francisco","non-dropping-particle":"","parse-names":false,"suffix":""}],"container-title":"Information Sciences","id":"ITEM-3","issued":{"date-parts":[["2013","11","20"]]},"page":"113-141","publisher":"Elsevier Inc.","title":"An insight into classification with imbalanced data: Empirical results and current trends on using data intrinsic characteristics","type":"article-journal","volume":"250"},"uris":["http://www.mendeley.com/documents/?uuid=6566bba8-99a7-4801-9de9-01b5e755e8bf"]}],"mendeley":{"formattedCitation":"(Aman et al., 2015; David J. Hand, 2009; V. López et al., 2013)","manualFormatting":"(Aman et al., 2015; Hand, 2009; López et al., 2013)","plainTextFormattedCitation":"(Aman et al., 2015; David J. Hand, 2009; V. López et al., 2013)","previouslyFormattedCitation":"(Aman et al., 2015; David J. Hand, 2009; V. López et al., 2013)"},"properties":{"noteIndex":0},"schema":"https://github.com/citation-style-language/schema/raw/master/csl-citation.json"}</w:instrText>
      </w:r>
      <w:r w:rsidR="004B5EA6" w:rsidRPr="008A1CC9">
        <w:fldChar w:fldCharType="separate"/>
      </w:r>
      <w:r w:rsidR="00246A8F" w:rsidRPr="008A1CC9">
        <w:rPr>
          <w:noProof/>
        </w:rPr>
        <w:t>(Aman et al., 2015; Hand, 2009; López et al., 2013)</w:t>
      </w:r>
      <w:r w:rsidR="004B5EA6" w:rsidRPr="008A1CC9">
        <w:fldChar w:fldCharType="end"/>
      </w:r>
      <w:r w:rsidRPr="008A1CC9">
        <w:t>. In addition, several new criteria have been proposed. Below, we provide some of the key conclusions:</w:t>
      </w:r>
    </w:p>
    <w:p w14:paraId="0012278E" w14:textId="5BA7C85F" w:rsidR="000E1200" w:rsidRPr="008A1CC9" w:rsidRDefault="00193304">
      <w:pPr>
        <w:numPr>
          <w:ilvl w:val="0"/>
          <w:numId w:val="5"/>
        </w:numPr>
        <w:pBdr>
          <w:top w:val="nil"/>
          <w:left w:val="nil"/>
          <w:bottom w:val="nil"/>
          <w:right w:val="nil"/>
          <w:between w:val="nil"/>
        </w:pBdr>
      </w:pPr>
      <w:r w:rsidRPr="008A1CC9">
        <w:rPr>
          <w:color w:val="000000"/>
        </w:rPr>
        <w:t xml:space="preserve">Traditional </w:t>
      </w:r>
      <w:r w:rsidRPr="008A1CC9">
        <w:rPr>
          <w:b/>
          <w:color w:val="000000"/>
        </w:rPr>
        <w:t>confusion matrix-based measures</w:t>
      </w:r>
      <w:r w:rsidRPr="008A1CC9">
        <w:rPr>
          <w:color w:val="000000"/>
        </w:rPr>
        <w:t xml:space="preserve"> are easy-to-use and easy-to-interpret measures. However, these methods depend on misclassification cost functions and thresholds (cut-offs). In addition, confusion matrix is highly sensitive to good/bad loan imbalances </w:t>
      </w:r>
      <w:r w:rsidRPr="008A1CC9">
        <w:t xml:space="preserve">in </w:t>
      </w:r>
      <w:r w:rsidRPr="008A1CC9">
        <w:rPr>
          <w:color w:val="000000"/>
        </w:rPr>
        <w:t>data</w:t>
      </w:r>
      <w:r w:rsidR="00856143" w:rsidRPr="008A1CC9">
        <w:rPr>
          <w:color w:val="000000"/>
        </w:rPr>
        <w:t xml:space="preserve"> </w:t>
      </w:r>
      <w:r w:rsidR="00856143" w:rsidRPr="008A1CC9">
        <w:rPr>
          <w:color w:val="000000"/>
        </w:rPr>
        <w:fldChar w:fldCharType="begin" w:fldLock="1"/>
      </w:r>
      <w:r w:rsidR="0048746C" w:rsidRPr="008A1CC9">
        <w:rPr>
          <w:color w:val="000000"/>
        </w:rPr>
        <w:instrText>ADDIN CSL_CITATION {"citationItems":[{"id":"ITEM-1","itemData":{"DOI":"10.1016/j.eswa.2016.12.035","ISSN":"09574174","abstract":"Rare events, especially those that could potentially negatively impact society, often require humans’ decision-making responses. Detecting rare events can be viewed as a prediction task in data mining and machine learning communities. As these events are rarely observed in daily life, the prediction task suffers from a lack of balanced data. In this paper, we provide an in depth review of rare event detection from an imbalanced learning perspective. Five hundred and seventeen related papers that have been published in the past decade were collected for the study. The initial statistics suggested that rare events detection and imbalanced learning are concerned across a wide range of research areas from management science to engineering. We reviewed all collected papers from both a technical and a practical point of view. Modeling methods discussed include techniques such as data preprocessing, classification algorithms and model evaluation. For applications, we first provide a comprehensive taxonomy of the existing application domains of imbalanced learning, and then we detail the applications for each category. Finally, some suggestions from the reviewed papers are incorporated with our experiences and judgments to offer further research directions for the imbalanced learning and rare event detection fields.","author":[{"dropping-particle":"","family":"Haixiang","given":"Guo","non-dropping-particle":"","parse-names":false,"suffix":""},{"dropping-particle":"","family":"Yijing","given":"Li","non-dropping-particle":"","parse-names":false,"suffix":""},{"dropping-particle":"","family":"Shang","given":"Jennifer","non-dropping-particle":"","parse-names":false,"suffix":""},{"dropping-particle":"","family":"Mingyun","given":"Gu","non-dropping-particle":"","parse-names":false,"suffix":""},{"dropping-particle":"","family":"Yuanyue","given":"Huang","non-dropping-particle":"","parse-names":false,"suffix":""},{"dropping-particle":"","family":"Bing","given":"Gong","non-dropping-particle":"","parse-names":false,"suffix":""}],"container-title":"Expert Systems with Applications","id":"ITEM-1","issued":{"date-parts":[["2017","5","1"]]},"page":"220-239","publisher":"Elsevier Ltd","title":"Learning from class-imbalanced data: Review of methods and applications","type":"bill","volume":"73"},"uris":["http://www.mendeley.com/documents/?uuid=cd018c6d-7d19-4d45-997a-e5a27d9dd2e4"]}],"mendeley":{"formattedCitation":"(Learning from Class-Imbalanced Data: Review of Methods and Applications, 2017)","plainTextFormattedCitation":"(Learning from Class-Imbalanced Data: Review of Methods and Applications, 2017)","previouslyFormattedCitation":"(Learning from Class-Imbalanced Data: Review of Methods and Applications, 2017)"},"properties":{"noteIndex":0},"schema":"https://github.com/citation-style-language/schema/raw/master/csl-citation.json"}</w:instrText>
      </w:r>
      <w:r w:rsidR="00856143" w:rsidRPr="008A1CC9">
        <w:rPr>
          <w:color w:val="000000"/>
        </w:rPr>
        <w:fldChar w:fldCharType="separate"/>
      </w:r>
      <w:r w:rsidR="0048746C" w:rsidRPr="008A1CC9">
        <w:rPr>
          <w:noProof/>
          <w:color w:val="000000"/>
        </w:rPr>
        <w:t>(Learning from Class-Imbalanced Data: Review of Methods and Applications, 2017)</w:t>
      </w:r>
      <w:r w:rsidR="00856143" w:rsidRPr="008A1CC9">
        <w:rPr>
          <w:color w:val="000000"/>
        </w:rPr>
        <w:fldChar w:fldCharType="end"/>
      </w:r>
      <w:r w:rsidRPr="008A1CC9">
        <w:rPr>
          <w:color w:val="000000"/>
        </w:rPr>
        <w:t>.</w:t>
      </w:r>
      <w:r w:rsidRPr="008A1CC9">
        <w:t xml:space="preserve"> </w:t>
      </w:r>
    </w:p>
    <w:p w14:paraId="5384290F" w14:textId="4FD82210" w:rsidR="000E1200" w:rsidRPr="008A1CC9" w:rsidRDefault="00193304">
      <w:pPr>
        <w:pBdr>
          <w:top w:val="nil"/>
          <w:left w:val="nil"/>
          <w:bottom w:val="nil"/>
          <w:right w:val="nil"/>
          <w:between w:val="nil"/>
        </w:pBdr>
        <w:ind w:left="720"/>
      </w:pPr>
      <w:r w:rsidRPr="008A1CC9">
        <w:t>Due to these limitations, the proportions of articles using confusion matrix as a standalone misclassification criterion has fallen dramatically from 67.8% in period IV (2012</w:t>
      </w:r>
      <w:r w:rsidR="006172B8" w:rsidRPr="008A1CC9">
        <w:t>–</w:t>
      </w:r>
      <w:r w:rsidRPr="008A1CC9">
        <w:t xml:space="preserve">2015) to only 18.2% in period V (2016 – June 2020) (See Figure 5). Yet, these methods are often used in </w:t>
      </w:r>
      <w:r w:rsidR="005C7396" w:rsidRPr="008A1CC9">
        <w:t>combination</w:t>
      </w:r>
      <w:r w:rsidRPr="008A1CC9">
        <w:t xml:space="preserve"> with other criteria.</w:t>
      </w:r>
    </w:p>
    <w:p w14:paraId="10280051" w14:textId="27FC8120" w:rsidR="000E1200" w:rsidRPr="008A1CC9" w:rsidRDefault="00193304">
      <w:pPr>
        <w:numPr>
          <w:ilvl w:val="0"/>
          <w:numId w:val="5"/>
        </w:numPr>
        <w:pBdr>
          <w:top w:val="nil"/>
          <w:left w:val="nil"/>
          <w:bottom w:val="nil"/>
          <w:right w:val="nil"/>
          <w:between w:val="nil"/>
        </w:pBdr>
      </w:pPr>
      <w:r w:rsidRPr="008A1CC9">
        <w:rPr>
          <w:b/>
          <w:color w:val="000000"/>
        </w:rPr>
        <w:t>AUCROC (area under receiver operating curve)</w:t>
      </w:r>
      <w:r w:rsidRPr="008A1CC9">
        <w:rPr>
          <w:color w:val="000000"/>
        </w:rPr>
        <w:t xml:space="preserve"> is another interpretable measure that does not rely on cut-off values nor on data distribution between classes</w:t>
      </w:r>
      <w:r w:rsidR="00E413C6" w:rsidRPr="008A1CC9">
        <w:rPr>
          <w:color w:val="000000"/>
        </w:rPr>
        <w:t>. S</w:t>
      </w:r>
      <w:r w:rsidR="00B85308" w:rsidRPr="008A1CC9">
        <w:rPr>
          <w:color w:val="000000"/>
        </w:rPr>
        <w:t xml:space="preserve">ome </w:t>
      </w:r>
      <w:r w:rsidR="00E413C6" w:rsidRPr="008A1CC9">
        <w:rPr>
          <w:color w:val="000000"/>
        </w:rPr>
        <w:t>researchers</w:t>
      </w:r>
      <w:r w:rsidR="00952F96" w:rsidRPr="008A1CC9">
        <w:rPr>
          <w:color w:val="000000"/>
        </w:rPr>
        <w:t>, e.g.</w:t>
      </w:r>
      <w:r w:rsidR="00B85308" w:rsidRPr="008A1CC9">
        <w:rPr>
          <w:color w:val="000000"/>
        </w:rPr>
        <w:t xml:space="preserve"> </w:t>
      </w:r>
      <w:r w:rsidR="00B85308" w:rsidRPr="008A1CC9">
        <w:rPr>
          <w:color w:val="000000"/>
        </w:rPr>
        <w:fldChar w:fldCharType="begin" w:fldLock="1"/>
      </w:r>
      <w:r w:rsidR="00F01733" w:rsidRPr="008A1CC9">
        <w:rPr>
          <w:color w:val="000000"/>
        </w:rPr>
        <w:instrText>ADDIN CSL_CITATION {"citationItems":[{"id":"ITEM-1","itemData":{"DOI":"10.1016/j.tre.2016.07.008","ISSN":"13665545","abstract":"This paper proposes a credit scoring model for the empirical assessment of default risk drivers of shipping bank loans. A unique dataset, consisting of the credit portfolio of a ship-lending bank is used to estimate a logit model with two-way clustered adjusted standard errors, ensuring robust inferences. Industry specific variables, captured through current and expected conditions in the extremely volatile global shipping freight markets, the risk appetite of borrowers–the shipowners – expressed through the chartering policy they follow – and a pricing variable, are shown for the first time to be the important factors explaining default probabilities of bank loans.","author":[{"dropping-particle":"","family":"Kavussanos","given":"Manolis G.","non-dropping-particle":"","parse-names":false,"suffix":""},{"dropping-particle":"","family":"Tsouknidis","given":"Dimitris A.","non-dropping-particle":"","parse-names":false,"suffix":""}],"container-title":"Transportation Research Part E: Logistics and Transportation Review","id":"ITEM-1","issued":{"date-parts":[["2016","10","1"]]},"page":"71-94","publisher":"Elsevier Ltd","title":"Default risk drivers in shipping bank loans","type":"article-journal","volume":"94"},"uris":["http://www.mendeley.com/documents/?uuid=b4c7b673-5368-4e23-acd6-2b1c579401cf"]},{"id":"ITEM-2","itemData":{"DOI":"10.1016/j.asoc.2018.10.004","ISSN":"15684946","abstract":"Credit scoring is without a doubt one of the oldest applications of analytics. In recent years, a multitude of sophisticated classification techniques have been developed to improve the statistical performance of credit scoring models. Instead of focusing on the techniques themselves, this paper leverages alternative data sources to enhance both statistical and economic model performance. The study demonstrates how including call networks, in the context of positive credit information, as a new Big Data source has added value in terms of profit by applying a profit measure and profit-based feature selection. A unique combination of datasets, including call-detail records, credit and debit account information of customers is used to create scorecards for credit card applicants. Call-detail records are used to build call networks and advanced social network analytics techniques are applied to propagate influence from prior defaulters throughout the network to produce influence scores. The results show that combining call-detail records with traditional data in credit scoring models significantly increases their performance when measured in AUC. In terms of profit, the best model is the one built with only calling behavior features. In addition, the calling behavior features are the most predictive in other models, both in terms of statistical and economic performance. The results have an impact in terms of ethical use of call-detail records, regulatory implications, financial inclusion, as well as data sharing and privacy.","author":[{"dropping-particle":"","family":"Óskarsdóttir","given":"María","non-dropping-particle":"","parse-names":false,"suffix":""},{"dropping-particle":"","family":"Bravo","given":"Cristián","non-dropping-particle":"","parse-names":false,"suffix":""},{"dropping-particle":"","family":"Sarraute","given":"Carlos","non-dropping-particle":"","parse-names":false,"suffix":""},{"dropping-particle":"","family":"Vanthienen","given":"Jan","non-dropping-particle":"","parse-names":false,"suffix":""},{"dropping-particle":"","family":"Baesens","given":"Bart","non-dropping-particle":"","parse-names":false,"suffix":""}],"container-title":"Applied Soft Computing Journal","id":"ITEM-2","issued":{"date-parts":[["2019","1","1"]]},"page":"26-39","publisher":"Elsevier Ltd","title":"The value of big data for credit scoring: Enhancing financial inclusion using mobile phone data and social network analytics","type":"article-journal","volume":"74"},"uris":["http://www.mendeley.com/documents/?uuid=79d59252-6752-4356-92c2-7d1fe0c38d0c"]}],"mendeley":{"formattedCitation":"(Kavussanos &amp; Tsouknidis, 2016; Óskarsdóttir et al., 2019)","manualFormatting":"Kavussanos, and Tsouknidis (2016) and Óskarsdóttir et al. (2019)","plainTextFormattedCitation":"(Kavussanos &amp; Tsouknidis, 2016; Óskarsdóttir et al., 2019)","previouslyFormattedCitation":"(Kavussanos &amp; Tsouknidis, 2016; Óskarsdóttir et al., 2019)"},"properties":{"noteIndex":0},"schema":"https://github.com/citation-style-language/schema/raw/master/csl-citation.json"}</w:instrText>
      </w:r>
      <w:r w:rsidR="00B85308" w:rsidRPr="008A1CC9">
        <w:rPr>
          <w:color w:val="000000"/>
        </w:rPr>
        <w:fldChar w:fldCharType="separate"/>
      </w:r>
      <w:r w:rsidR="00246A8F" w:rsidRPr="008A1CC9">
        <w:rPr>
          <w:noProof/>
          <w:color w:val="000000"/>
        </w:rPr>
        <w:t>Kavussanos</w:t>
      </w:r>
      <w:r w:rsidR="00471ADB" w:rsidRPr="008A1CC9">
        <w:rPr>
          <w:noProof/>
          <w:color w:val="000000"/>
        </w:rPr>
        <w:t>,</w:t>
      </w:r>
      <w:r w:rsidR="00246A8F" w:rsidRPr="008A1CC9">
        <w:rPr>
          <w:noProof/>
          <w:color w:val="000000"/>
        </w:rPr>
        <w:t xml:space="preserve"> </w:t>
      </w:r>
      <w:r w:rsidR="00380443" w:rsidRPr="008A1CC9">
        <w:rPr>
          <w:noProof/>
          <w:color w:val="000000"/>
        </w:rPr>
        <w:t>and</w:t>
      </w:r>
      <w:r w:rsidR="00246A8F" w:rsidRPr="008A1CC9">
        <w:rPr>
          <w:noProof/>
          <w:color w:val="000000"/>
        </w:rPr>
        <w:t xml:space="preserve"> Tsouknidis </w:t>
      </w:r>
      <w:r w:rsidR="00380443" w:rsidRPr="008A1CC9">
        <w:rPr>
          <w:noProof/>
          <w:color w:val="000000"/>
        </w:rPr>
        <w:t>(</w:t>
      </w:r>
      <w:r w:rsidR="00246A8F" w:rsidRPr="008A1CC9">
        <w:rPr>
          <w:noProof/>
          <w:color w:val="000000"/>
        </w:rPr>
        <w:t>2016</w:t>
      </w:r>
      <w:r w:rsidR="00380443" w:rsidRPr="008A1CC9">
        <w:rPr>
          <w:noProof/>
          <w:color w:val="000000"/>
        </w:rPr>
        <w:t>)</w:t>
      </w:r>
      <w:r w:rsidR="00471ADB" w:rsidRPr="008A1CC9">
        <w:rPr>
          <w:noProof/>
          <w:color w:val="000000"/>
        </w:rPr>
        <w:t xml:space="preserve"> and</w:t>
      </w:r>
      <w:r w:rsidR="00246A8F" w:rsidRPr="008A1CC9">
        <w:rPr>
          <w:noProof/>
          <w:color w:val="000000"/>
        </w:rPr>
        <w:t xml:space="preserve"> Óskarsdóttir et al. </w:t>
      </w:r>
      <w:r w:rsidR="00380443" w:rsidRPr="008A1CC9">
        <w:rPr>
          <w:noProof/>
          <w:color w:val="000000"/>
        </w:rPr>
        <w:t>(</w:t>
      </w:r>
      <w:r w:rsidR="00246A8F" w:rsidRPr="008A1CC9">
        <w:rPr>
          <w:noProof/>
          <w:color w:val="000000"/>
        </w:rPr>
        <w:t>2019)</w:t>
      </w:r>
      <w:r w:rsidR="00B85308" w:rsidRPr="008A1CC9">
        <w:rPr>
          <w:color w:val="000000"/>
        </w:rPr>
        <w:fldChar w:fldCharType="end"/>
      </w:r>
      <w:r w:rsidR="00E413C6" w:rsidRPr="008A1CC9">
        <w:rPr>
          <w:color w:val="000000"/>
        </w:rPr>
        <w:t xml:space="preserve"> do not employ any other model performance criteria</w:t>
      </w:r>
      <w:r w:rsidR="009F42DA" w:rsidRPr="008A1CC9">
        <w:rPr>
          <w:color w:val="000000"/>
        </w:rPr>
        <w:t>, but AUC</w:t>
      </w:r>
      <w:r w:rsidR="002E5B06" w:rsidRPr="008A1CC9">
        <w:rPr>
          <w:color w:val="000000"/>
        </w:rPr>
        <w:t>ROC</w:t>
      </w:r>
      <w:r w:rsidR="009F42DA" w:rsidRPr="008A1CC9">
        <w:rPr>
          <w:color w:val="000000"/>
        </w:rPr>
        <w:t xml:space="preserve"> or Gini index (which is derived from AUC</w:t>
      </w:r>
      <w:r w:rsidR="002E5B06" w:rsidRPr="008A1CC9">
        <w:rPr>
          <w:color w:val="000000"/>
        </w:rPr>
        <w:t>ROC</w:t>
      </w:r>
      <w:r w:rsidR="009F42DA" w:rsidRPr="008A1CC9">
        <w:rPr>
          <w:color w:val="000000"/>
        </w:rPr>
        <w:t>)</w:t>
      </w:r>
      <w:r w:rsidRPr="008A1CC9">
        <w:rPr>
          <w:color w:val="000000"/>
        </w:rPr>
        <w:t>. However,</w:t>
      </w:r>
      <w:r w:rsidR="009E1CBE" w:rsidRPr="008A1CC9">
        <w:rPr>
          <w:color w:val="000000"/>
        </w:rPr>
        <w:t xml:space="preserve"> </w:t>
      </w:r>
      <w:r w:rsidR="009E1CBE" w:rsidRPr="008A1CC9">
        <w:rPr>
          <w:color w:val="000000"/>
        </w:rPr>
        <w:fldChar w:fldCharType="begin" w:fldLock="1"/>
      </w:r>
      <w:r w:rsidR="00F01733" w:rsidRPr="008A1CC9">
        <w:rPr>
          <w:color w:val="000000"/>
        </w:rPr>
        <w:instrText>ADDIN CSL_CITATION {"citationItems":[{"id":"ITEM-1","itemData":{"DOI":"10.1007/s10994-009-5119-5","ISSN":"08856125","abstract":"The area under the ROC curve (AUC) is a very widely used measure of performance for classification and diagnostic rules. It has the appealing property of being objective, requiring no subjective input from the user. On the other hand, the AUC has disadvantages, some of which are well known. For example, the AUC can give potentially misleading results if ROC curves cross. However, the AUC also has a much more serious deficiency, and one which appears not to have been previously recognised. This is that it is fundamentally incoherent in terms of misclassification costs: the AUC uses different misclassification cost distributions for different classifiers. This means that using the AUC is equivalent to using different metrics to evaluate different classification rules. It is equivalent to saying that, using one classifier, misclassifying a class 1 point is p times as serious as misclassifying a class 0 point, but, using another classifier, misclassifying a class 1 point is P times as serious, where p ≠ P. This is nonsensical because the relative severities of different kinds of misclassifications of individual points is a property of the problem, not the classifiers which happen to have been chosen. This property is explored in detail, and a simple valid alternative to the AUC is proposed. © 2009 Springer Science+Business Media, LLC.","author":[{"dropping-particle":"","family":"Hand","given":"David J.","non-dropping-particle":"","parse-names":false,"suffix":""}],"container-title":"Machine Learning","id":"ITEM-1","issue":"1","issued":{"date-parts":[["2009"]]},"page":"103-123","title":"Measuring classifier performance: A coherent alternative to the area under the ROC curve","type":"article-journal","volume":"77"},"uris":["http://www.mendeley.com/documents/?uuid=61b5882b-55e7-4cbe-af24-e57cfcc998fe"]},{"id":"ITEM-2","itemData":{"DOI":"10.1016/j.patrec.2013.12.011","ISSN":"01678655","abstract":"The area under the ROC curve is widely used as a measure of performance of classification rules. However, it has recently been shown that the measure is fundamentally incoherent, in the sense that it treats the relative severities of misclassifications differently when different classifiers are used. The H measure overcomes this by allowing a researcher to fix the distribution of relative severities to a classifier-independent setting on a given problem. This note extends the discussion, and proposes a modified standard distribution for the H measure, which better matches the requirements of researchers, the Beta(π1+1,π0+1) distribution. © 2013 Elsevier B.V. All rights reserved.","author":[{"dropping-particle":"","family":"Hand","given":"D. J.","non-dropping-particle":"","parse-names":false,"suffix":""},{"dropping-particle":"","family":"Anagnostopoulos","given":"C.","non-dropping-particle":"","parse-names":false,"suffix":""}],"container-title":"Pattern Recognition Letters","id":"ITEM-2","issue":"1","issued":{"date-parts":[["2014","4","15"]]},"page":"41-46","publisher":"Elsevier B.V.","title":"A better Beta for the H measure of classification performance","type":"article-journal","volume":"40"},"uris":["http://www.mendeley.com/documents/?uuid=ea4b345a-9b43-4d1d-bb20-1c0f4e845562"]}],"mendeley":{"formattedCitation":"(D. J. Hand &amp; Anagnostopoulos, 2014; David J. Hand, 2009)","manualFormatting":"(Hand &amp; Anagnostopoulos, 2014; Hand, 2009)","plainTextFormattedCitation":"(D. J. Hand &amp; Anagnostopoulos, 2014; David J. Hand, 2009)","previouslyFormattedCitation":"(D. J. Hand &amp; Anagnostopoulos, 2014; David J. Hand, 2009)"},"properties":{"noteIndex":0},"schema":"https://github.com/citation-style-language/schema/raw/master/csl-citation.json"}</w:instrText>
      </w:r>
      <w:r w:rsidR="009E1CBE" w:rsidRPr="008A1CC9">
        <w:rPr>
          <w:color w:val="000000"/>
        </w:rPr>
        <w:fldChar w:fldCharType="separate"/>
      </w:r>
      <w:r w:rsidR="00246A8F" w:rsidRPr="008A1CC9">
        <w:rPr>
          <w:noProof/>
          <w:color w:val="000000"/>
        </w:rPr>
        <w:t>(Hand &amp; Anagnostopoulos, 2014; Hand, 2009)</w:t>
      </w:r>
      <w:r w:rsidR="009E1CBE" w:rsidRPr="008A1CC9">
        <w:rPr>
          <w:color w:val="000000"/>
        </w:rPr>
        <w:fldChar w:fldCharType="end"/>
      </w:r>
      <w:r w:rsidRPr="008A1CC9">
        <w:rPr>
          <w:color w:val="000000"/>
        </w:rPr>
        <w:t xml:space="preserve"> stated that ‘AUC</w:t>
      </w:r>
      <w:r w:rsidR="002E5B06" w:rsidRPr="008A1CC9">
        <w:rPr>
          <w:color w:val="000000"/>
        </w:rPr>
        <w:t>ROC</w:t>
      </w:r>
      <w:r w:rsidRPr="008A1CC9">
        <w:rPr>
          <w:color w:val="000000"/>
        </w:rPr>
        <w:t xml:space="preserve"> uses different misclassification cost distributions for different classifiers’</w:t>
      </w:r>
      <w:r w:rsidR="009F42DA" w:rsidRPr="008A1CC9">
        <w:rPr>
          <w:color w:val="000000"/>
        </w:rPr>
        <w:t>, which might lead to less comparable results between models</w:t>
      </w:r>
      <w:r w:rsidRPr="008A1CC9">
        <w:rPr>
          <w:color w:val="000000"/>
        </w:rPr>
        <w:t>.</w:t>
      </w:r>
    </w:p>
    <w:p w14:paraId="69A0D8B3" w14:textId="53BBBF59" w:rsidR="000E1200" w:rsidRPr="008A1CC9" w:rsidRDefault="00193304">
      <w:pPr>
        <w:numPr>
          <w:ilvl w:val="0"/>
          <w:numId w:val="5"/>
        </w:numPr>
        <w:pBdr>
          <w:top w:val="nil"/>
          <w:left w:val="nil"/>
          <w:bottom w:val="nil"/>
          <w:right w:val="nil"/>
          <w:between w:val="nil"/>
        </w:pBdr>
      </w:pPr>
      <w:r w:rsidRPr="008A1CC9">
        <w:rPr>
          <w:b/>
          <w:color w:val="000000"/>
        </w:rPr>
        <w:t>Brier score</w:t>
      </w:r>
      <w:r w:rsidRPr="008A1CC9">
        <w:rPr>
          <w:color w:val="000000"/>
        </w:rPr>
        <w:t xml:space="preserve"> could be utili</w:t>
      </w:r>
      <w:r w:rsidRPr="008A1CC9">
        <w:t>s</w:t>
      </w:r>
      <w:r w:rsidRPr="008A1CC9">
        <w:rPr>
          <w:color w:val="000000"/>
        </w:rPr>
        <w:t>ed as a measure of calibration accuracy</w:t>
      </w:r>
      <w:r w:rsidR="00856143" w:rsidRPr="008A1CC9">
        <w:rPr>
          <w:color w:val="000000"/>
          <w:lang w:val="en-US"/>
        </w:rPr>
        <w:t xml:space="preserve"> </w:t>
      </w:r>
      <w:r w:rsidR="00856143" w:rsidRPr="008A1CC9">
        <w:rPr>
          <w:color w:val="000000"/>
          <w:lang w:val="en-US"/>
        </w:rPr>
        <w:fldChar w:fldCharType="begin" w:fldLock="1"/>
      </w:r>
      <w:r w:rsidR="00F01733" w:rsidRPr="008A1CC9">
        <w:rPr>
          <w:color w:val="000000"/>
          <w:lang w:val="en-US"/>
        </w:rPr>
        <w:instrText>ADDIN CSL_CITATION {"citationItems":[{"id":"ITEM-1","itemData":{"DOI":"10.1016/j.najef.2019.01.001","ISSN":"10629408","abstract":"A proper credit scoring technique is vital to the long-term success of all kinds of financial institutions, including peer-to-peer (P2P) lending platforms. The main contribution of our paper is the robust ranking of 10 different classification techniques based on a real-world P2P lending data set. Our data set comes from the Lending Club covering the 2009–2013 period, which contains 212,252 records and 23 different variables. Unlike other researchers, we use a data sample which contains the final loan resolution for all loans. We built our research using a 5-fold cross-validation method and 6 different classification performance measurements. Our results show that logistic regression, artificial neural networks, and linear discriminant analysis are the three best algorithms based on the Lending Club data. Conversely, we identify k-nearest neighbors and classification and regression tree as the two worst classification methods.","author":[{"dropping-particle":"","family":"Teply","given":"Petr","non-dropping-particle":"","parse-names":false,"suffix":""},{"dropping-particle":"","family":"Polena","given":"Michal","non-dropping-particle":"","parse-names":false,"suffix":""}],"container-title":"North American Journal of Economics and Finance","id":"ITEM-1","issued":{"date-parts":[["2020","1","1"]]},"publisher":"Elsevier Inc.","title":"Best classification algorithms in peer-to-peer lending","type":"article-journal","volume":"51"},"uris":["http://www.mendeley.com/documents/?uuid=a07c137e-37c6-4453-b373-a10884f00c10"]},{"id":"ITEM-2","itemData":{"DOI":"10.1016/j.knosys.2016.04.013","ISSN":"09507051","abstract":"Banks take great care when dealing with customer loans to avoid any improper decisions that can lead to loss of opportunity or financial losses. Regarding this, researchers have developed complex credit scoring models using statistical and artificial intelligence (AI) techniques to help banks and financial institutions to support their financial decisions. Various models, from easy to advanced approaches, have been developed in this domain. However, during the last few years there has been marked attention towards development of ensemble or multiple classifier systems, which have proved their ability to be more accurate than single classifier models. However, among the multiple classifier systems models developed in the literature, there has been little consideration given to: 1) combining classifiers of different algorithms (as most have focused on building classifiers of the same algorithm); or 2) exploring different classifier output combination techniques other than the traditional ones, such as majority voting and weighted average. In this paper, the aim is to present a new combination approach based on classifier consensus to combine multiple classifier systems (MCS) of different classification algorithms. Specifically, six of the main well-known base classifiers in this domain are used, namely, logistic regression (LR), neural networks (NN), support vector machines (SVM), random forests (RF), decision trees (DT) and naïve Bayes (NB). Two benchmark classifiers are considered as a reference point for comparison with the proposed method and the other classifiers. These are used in combination with LR, which is still considered the industry-standard model for credit scoring models, and multivariate adaptive regression splines (MARS), a widely adopted technique in credit scoring studies. The experimental results, analysis and statistical tests demonstrate the ability of the proposed combination method to improve prediction performance against all base classifiers, namely, LR, MARS and seven traditional combination methods, in terms of average accuracy, area under the curve (AUC), the H-measure and Brier score (BS). The model was validated over five real-world credit scoring datasets.","author":[{"dropping-particle":"","family":"Ala'raj","given":"Maher","non-dropping-particle":"","parse-names":false,"suffix":""},{"dropping-particle":"","family":"Abbod","given":"Maysam F.","non-dropping-particle":"","parse-names":false,"suffix":""}],"container-title":"Knowledge-Based Systems","id":"ITEM-2","issued":{"date-parts":[["2016","7","15"]]},"page":"89-105","publisher":"Elsevier B.V.","title":"Classifiers consensus system approach for credit scoring","type":"article-journal","volume":"104"},"uris":["http://www.mendeley.com/documents/?uuid=cd5fd998-c86d-4e8f-9c25-ae0f9e522128"]},{"id":"ITEM-3","itemData":{"DOI":"10.1016/j.asoc.2019.105640","ISSN":"15684946","abstract":"The main objective of this study is to investigate the behaviour of default prediction models based on credit scoring methods and computational techniques with machine learning algorithms. The predictive capabilities of the models were compared to identify default-prediction mechanisms in the “My Home, My Life” Program (Programa “Minha Casa, Minha Vida” — PMCMV). The PMCMV is one of the largest government initiatives in the world to finance home ownership in the low-income population. Implemented by the Brazilian government, the programme has provided financing in excess of USD 84 billion and by 2016 had already contracted for the construction of over 4.5 million housing units, with 3.3 million units already delivered. The models developed in this study involve different time intervals for default prediction as well as analysis without the use of traditional discriminatory variables (gender, age, and marital status). Three measurements were used to evaluate the quality of the prediction models: area under the ROC curve, the Kolmogorov–Smirnov index, and the Brier score. The results indicated that (1) the accuracy of the models improves as the number of days overdue used to define the default variable increases; (2) the best prediction results were obtained with traditional ensemble techniques — in this case Bagging (BG), Random Forest (RF), and Boosting; and (3) there was a negative impact on all criteria when a smaller number of observations was used, especially on the type II error. It was also found that the discriminatory power of the credit risk rating system is preserved when removing discriminatory variables from the models. Applying the BG algorithm, which is the best prediction method, a default rate of 11.80% could be reduced to 2.95%, which leads to a selection that would result in 197,905 fewer delinquent contracts in the PMCMV, thus representing a savings of approximately USD 3.0 billion in credit losses.","author":[{"dropping-particle":"","family":"Castro Vieira","given":"José Rômulo","non-dropping-particle":"de","parse-names":false,"suffix":""},{"dropping-particle":"","family":"Barboza","given":"Flavio","non-dropping-particle":"","parse-names":false,"suffix":""},{"dropping-particle":"","family":"Sobreiro","given":"Vinicius Amorim","non-dropping-particle":"","parse-names":false,"suffix":""},{"dropping-particle":"","family":"Kimura","given":"Herbert","non-dropping-particle":"","parse-names":false,"suffix":""}],"container-title":"Applied Soft Computing Journal","id":"ITEM-3","issued":{"date-parts":[["2019","10","1"]]},"publisher":"Elsevier Ltd","title":"Machine learning models for credit analysis improvements: Predicting low-income families’ default","type":"article-journal","volume":"83"},"uris":["http://www.mendeley.com/documents/?uuid=479ca211-8236-4023-aeec-52b975838705"]},{"id":"ITEM-4","itemData":{"DOI":"10.1016/j.eswa.2018.03.025","ISSN":"09574174","abstract":"The growing number of e-commerce orders is leading to increased risk management to prevent default in payment. Default in payment is the failure of a customer to settle a bill within 90 days upon receipt. Frequently, credit scoring (CS) is employed to identify customers’ default probability. CS has been widely studied, and many computational methods have been proposed. The primary aim of this work is to develop a CS model to replace the pre-risk check of the e-commerce risk management system Risk Solution Services (RSS), which is currently one of the most used systems to estimate customers’ default probability. The pre-risk check uses data from the order process and includes exclusion rules and a generic CS model. The new model is supposed to replace the whole pre-risk check and has to work both in isolation and in integration with the RSS main risk check. An application of genetic programming (GP) to CS is presented in this paper. The model was developed on a real-world dataset provided by a well-known German financial solutions company. The dataset contains order requests processed by RSS. The results show that GP outperforms the generic CS model of the pre-risk check in both classification accuracy and profit. GP achieved competitive classificatory accuracy with several state-of-the-art machine learning methods, such as logistic regression, support vector machines and boosted trees. Furthermore, the GP model can be used in combination with the RSS main risk check to create a model with even higher discriminatory power.","author":[{"dropping-particle":"","family":"Vanneschi","given":"Leonardo","non-dropping-particle":"","parse-names":false,"suffix":""},{"dropping-particle":"","family":"Horn","given":"David Micha","non-dropping-particle":"","parse-names":false,"suffix":""},{"dropping-particle":"","family":"Castelli","given":"Mauro","non-dropping-particle":"","parse-names":false,"suffix":""},{"dropping-particle":"","family":"Popovič","given":"Aleš","non-dropping-particle":"","parse-names":false,"suffix":""}],"container-title":"Expert Systems with Applications","id":"ITEM-4","issued":{"date-parts":[["2018","8","15"]]},"page":"1-21","publisher":"Elsevier Ltd","title":"An artificial intelligence system for predicting customer default in e-commerce","type":"article-journal","volume":"104"},"uris":["http://www.mendeley.com/documents/?uuid=dbef866c-7af4-4052-8364-2ea6b35f3c06"]}],"mendeley":{"formattedCitation":"(Ala’raj &amp; Abbod, 2016a; de Castro Vieira et al., 2019; Teply &amp; Polena, 2020; Vanneschi et al., 2018)","plainTextFormattedCitation":"(Ala’raj &amp; Abbod, 2016a; de Castro Vieira et al., 2019; Teply &amp; Polena, 2020; Vanneschi et al., 2018)","previouslyFormattedCitation":"(Ala’raj &amp; Abbod, 2016a; de Castro Vieira et al., 2019; Teply &amp; Polena, 2020; Vanneschi et al., 2018)"},"properties":{"noteIndex":0},"schema":"https://github.com/citation-style-language/schema/raw/master/csl-citation.json"}</w:instrText>
      </w:r>
      <w:r w:rsidR="00856143" w:rsidRPr="008A1CC9">
        <w:rPr>
          <w:color w:val="000000"/>
          <w:lang w:val="en-US"/>
        </w:rPr>
        <w:fldChar w:fldCharType="separate"/>
      </w:r>
      <w:r w:rsidR="00246A8F" w:rsidRPr="008A1CC9">
        <w:rPr>
          <w:noProof/>
          <w:color w:val="000000"/>
          <w:lang w:val="en-US"/>
        </w:rPr>
        <w:t>(Ala’raj &amp; Abbod, 2016a; de Castro Vieira et al., 2019; Teply &amp; Polena, 2020; Vanneschi et al., 2018)</w:t>
      </w:r>
      <w:r w:rsidR="00856143" w:rsidRPr="008A1CC9">
        <w:rPr>
          <w:color w:val="000000"/>
          <w:lang w:val="en-US"/>
        </w:rPr>
        <w:fldChar w:fldCharType="end"/>
      </w:r>
      <w:r w:rsidRPr="008A1CC9">
        <w:rPr>
          <w:color w:val="000000"/>
        </w:rPr>
        <w:t>, which is crucial for regression rather than classification tasks</w:t>
      </w:r>
      <w:r w:rsidR="00856143" w:rsidRPr="008A1CC9">
        <w:rPr>
          <w:color w:val="000000"/>
          <w:lang w:val="en-US"/>
        </w:rPr>
        <w:t xml:space="preserve"> </w:t>
      </w:r>
      <w:r w:rsidR="00856143" w:rsidRPr="008A1CC9">
        <w:rPr>
          <w:color w:val="000000"/>
          <w:lang w:val="en-US"/>
        </w:rPr>
        <w:fldChar w:fldCharType="begin" w:fldLock="1"/>
      </w:r>
      <w:r w:rsidR="00F01733" w:rsidRPr="008A1CC9">
        <w:rPr>
          <w:color w:val="000000"/>
          <w:lang w:val="en-US"/>
        </w:rPr>
        <w:instrText>ADDIN CSL_CITATION {"citationItems":[{"id":"ITEM-1","itemData":{"DOI":"10.1016/j.eswa.2018.03.025","ISSN":"09574174","abstract":"The growing number of e-commerce orders is leading to increased risk management to prevent default in payment. Default in payment is the failure of a customer to settle a bill within 90 days upon receipt. Frequently, credit scoring (CS) is employed to identify customers’ default probability. CS has been widely studied, and many computational methods have been proposed. The primary aim of this work is to develop a CS model to replace the pre-risk check of the e-commerce risk management system Risk Solution Services (RSS), which is currently one of the most used systems to estimate customers’ default probability. The pre-risk check uses data from the order process and includes exclusion rules and a generic CS model. The new model is supposed to replace the whole pre-risk check and has to work both in isolation and in integration with the RSS main risk check. An application of genetic programming (GP) to CS is presented in this paper. The model was developed on a real-world dataset provided by a well-known German financial solutions company. The dataset contains order requests processed by RSS. The results show that GP outperforms the generic CS model of the pre-risk check in both classification accuracy and profit. GP achieved competitive classificatory accuracy with several state-of-the-art machine learning methods, such as logistic regression, support vector machines and boosted trees. Furthermore, the GP model can be used in combination with the RSS main risk check to create a model with even higher discriminatory power.","author":[{"dropping-particle":"","family":"Vanneschi","given":"Leonardo","non-dropping-particle":"","parse-names":false,"suffix":""},{"dropping-particle":"","family":"Horn","given":"David Micha","non-dropping-particle":"","parse-names":false,"suffix":""},{"dropping-particle":"","family":"Castelli","given":"Mauro","non-dropping-particle":"","parse-names":false,"suffix":""},{"dropping-particle":"","family":"Popovič","given":"Aleš","non-dropping-particle":"","parse-names":false,"suffix":""}],"container-title":"Expert Systems with Applications","id":"ITEM-1","issued":{"date-parts":[["2018","8","15"]]},"page":"1-21","publisher":"Elsevier Ltd","title":"An artificial intelligence system for predicting customer default in e-commerce","type":"article-journal","volume":"104"},"uris":["http://www.mendeley.com/documents/?uuid=dbef866c-7af4-4052-8364-2ea6b35f3c06"]}],"mendeley":{"formattedCitation":"(Vanneschi et al., 2018)","plainTextFormattedCitation":"(Vanneschi et al., 2018)","previouslyFormattedCitation":"(Vanneschi et al., 2018)"},"properties":{"noteIndex":0},"schema":"https://github.com/citation-style-language/schema/raw/master/csl-citation.json"}</w:instrText>
      </w:r>
      <w:r w:rsidR="00856143" w:rsidRPr="008A1CC9">
        <w:rPr>
          <w:color w:val="000000"/>
          <w:lang w:val="en-US"/>
        </w:rPr>
        <w:fldChar w:fldCharType="separate"/>
      </w:r>
      <w:r w:rsidR="00246A8F" w:rsidRPr="008A1CC9">
        <w:rPr>
          <w:noProof/>
          <w:color w:val="000000"/>
          <w:lang w:val="en-US"/>
        </w:rPr>
        <w:t>(Vanneschi et al., 2018)</w:t>
      </w:r>
      <w:r w:rsidR="00856143" w:rsidRPr="008A1CC9">
        <w:rPr>
          <w:color w:val="000000"/>
          <w:lang w:val="en-US"/>
        </w:rPr>
        <w:fldChar w:fldCharType="end"/>
      </w:r>
      <w:r w:rsidRPr="008A1CC9">
        <w:rPr>
          <w:color w:val="000000"/>
        </w:rPr>
        <w:t>.</w:t>
      </w:r>
    </w:p>
    <w:p w14:paraId="6F98C97B" w14:textId="77777777" w:rsidR="008A1CC9" w:rsidRPr="008A1CC9" w:rsidRDefault="00193304" w:rsidP="008A1CC9">
      <w:r w:rsidRPr="008A1CC9">
        <w:t xml:space="preserve">Since all metrics reflect model performance from different viewpoints, many researchers </w:t>
      </w:r>
      <w:r w:rsidR="00856143" w:rsidRPr="008A1CC9">
        <w:fldChar w:fldCharType="begin" w:fldLock="1"/>
      </w:r>
      <w:r w:rsidR="00F01733" w:rsidRPr="008A1CC9">
        <w:instrText>ADDIN CSL_CITATION {"citationItems":[{"id":"ITEM-1","itemData":{"DOI":"10.1016/j.eswa.2017.02.017","ISSN":"09574174","abstract":"Credit scoring is an effective tool for banks to properly guide decision profitably on granting loans. Ensemble methods, which according to their structures can be divided into parallel and sequential ensembles, have been recently developed in the credit scoring domain. These methods have proven their superiority in discriminating borrowers accurately. However, among the ensemble models, little consideration has been provided to the following: (1) highlighting the hyper-parameter tuning of base learner despite being critical to well-performed ensemble models; (2) building sequential models (i.e., boosting, as most have focused on developing the same or different algorithms in parallel); and (3) focusing on the comprehensibility of models. This paper aims to propose a sequential ensemble credit scoring model based on a variant of gradient boosting machine (i.e., extreme gradient boosting (XGBoost)). The model mainly comprises three steps. First, data pre-processing is employed to scale the data and handle missing values. Second, a model-based feature selection system based on the relative feature importance scores is utilized to remove redundant variables. Third, the hyper-parameters of XGBoost are adaptively tuned with Bayesian hyper-parameter optimization and used to train the model with selected feature subset. Several hyper-parameter optimization methods and baseline classifiers are considered as reference points in the experiment. Results demonstrate that Bayesian hyper-parameter optimization performs better than random search, grid search, and manual search. Moreover, the proposed model outperforms baseline models on average over four evaluation measures: accuracy, error rate, the area under the curve (AUC) H measure (AUC-H measure), and Brier score. The proposed model also provides feature importance scores and decision chart, which enhance the interpretability of credit scoring model.","author":[{"dropping-particle":"","family":"Xia","given":"Yufei","non-dropping-particle":"","parse-names":false,"suffix":""},{"dropping-particle":"","family":"Liu","given":"Chuanzhe","non-dropping-particle":"","parse-names":false,"suffix":""},{"dropping-particle":"","family":"Li","given":"Yu Ying","non-dropping-particle":"","parse-names":false,"suffix":""},{"dropping-particle":"","family":"Liu","given":"Nana","non-dropping-particle":"","parse-names":false,"suffix":""}],"container-title":"Expert Systems with Applications","id":"ITEM-1","issued":{"date-parts":[["2017","7","15"]]},"page":"225-241","publisher":"Elsevier Ltd","title":"A boosted decision tree approach using Bayesian hyper-parameter optimization for credit scoring","type":"article-journal","volume":"78"},"uris":["http://www.mendeley.com/documents/?uuid=e0c69dc0-cb2b-4b90-be5a-b0206eecb841"]},{"id":"ITEM-2","itemData":{"DOI":"10.1016/j.eswa.2016.07.017","ISSN":"09574174","abstract":"During the last few years there has been marked attention towards hybrid and ensemble systems development, having proved their ability to be more accurate than single classifier models. However, among the hybrid and ensemble models developed in the literature there has been little consideration given to: 1) combining data filtering and feature selection methods 2) combining classifiers of different algorithms; and 3) exploring different classifier output combination techniques other than the traditional ones found in the literature. In this paper, the aim is to improve predictive performance by presenting a new hybrid ensemble credit scoring model through the combination of two data pre-processing methods based on Gabriel Neighbourhood Graph editing (GNG) and Multivariate Adaptive Regression Splines (MARS) in the hybrid modelling phase. In addition, a new classifier combination rule based on the consensus approach (ConsA) of different classification algorithms during the ensemble modelling phase is proposed. Several comparisons will be carried out in this paper, as follows: 1) Comparison of individual base classifiers with the GNG and MARS methods applied separately and combined in order to choose the best results for the ensemble modelling phase; 2) Comparison of the proposed approach with all the base classifiers and ensemble classifiers with the traditional combination methods; and 3) Comparison of the proposed approach with recent related studies in the literature. Five of the well-known base classifiers are used, namely, neural networks (NN), support vector machines (SVM), random forests (RF), decision trees (DT), and naïve Bayes (NB). The experimental results, analysis and statistical tests prove the ability of the proposed approach to improve prediction performance against all the base classifiers, hybrid and the traditional combination methods in terms of average accuracy, the area under the curve (AUC) H-measure and the Brier Score. The model was validated over seven real world credit datasets.","author":[{"dropping-particle":"","family":"Ala'raj","given":"Maher","non-dropping-particle":"","parse-names":false,"suffix":""},{"dropping-particle":"","family":"Abbod","given":"Maysam F.","non-dropping-particle":"","parse-names":false,"suffix":""}],"container-title":"Expert Systems with Applications","id":"ITEM-2","issued":{"date-parts":[["2016","12","1"]]},"page":"36-55","publisher":"Elsevier Ltd","title":"A new hybrid ensemble credit scoring model based on classifiers consensus system approach","type":"article-journal","volume":"64"},"uris":["http://www.mendeley.com/documents/?uuid=a7da5420-6fc1-4e35-b27e-4573b484f12d"]},{"id":"ITEM-3","itemData":{"DOI":"10.1016/j.eswa.2020.113351","ISSN":"09574174","abstract":"Lenders, such as banks and credit card companies, use credit scoring models to evaluate the potential risk posed by lending money to customers, and therefore to mitigate losses due to bad credit. The profitability of the banks thus highly depends on the models used to decide on the customer's loans. State-of-the-art credit scoring models are based on machine learning and statistical methods. One of the major problems of this field is that lenders often deal with imbalanced datasets that usually contain many paid loans but very few not paid ones (called defaults). Recently, dynamic selection methods combined with ensemble methods and preprocessing techniques have been evaluated to improve classification models in imbalanced datasets presenting advantages over the static machine learning methods. In a dynamic selection technique, samples in the neighborhood of each query sample are used to compute the local competence of each base classifier. Then, the technique selects only competent classifiers to predict the query sample. In this paper, we evaluate the suitability of dynamic selection techniques for credit scoring problem, and we present Reduced Minority k-Nearest Neighbors (RMkNN), an approach that enhances state of the art in defining the local region of dynamic selection techniques for imbalanced credit scoring datasets. This proposed technique has a superior prediction performance in imbalanced credit scoring datasets compared to state of the art. Furthermore, RMkNN does not need any preprocessing or sampling method to generate the dynamic selection dataset (called DSEL). Additionally, we observe an equivalence between dynamic selection and static selection classification. We conduct a comprehensive evaluation of the proposed technique against state-of-the-art competitors on six real-world public datasets and one private one. Experiments show that RMkNN improves the classification performance of the evaluated datasets regarding AUC, balanced accuracy, H-measure, G-mean, F-measure, and Recall.","author":[{"dropping-particle":"","family":"Melo Junior","given":"Leopoldo","non-dropping-particle":"","parse-names":false,"suffix":""},{"dropping-particle":"","family":"Nardini","given":"Franco Maria","non-dropping-particle":"","parse-names":false,"suffix":""},{"dropping-particle":"","family":"Renso","given":"Chiara","non-dropping-particle":"","parse-names":false,"suffix":""},{"dropping-particle":"","family":"Trani","given":"Roberto","non-dropping-particle":"","parse-names":false,"suffix":""},{"dropping-particle":"","family":"Macedo","given":"Jose Antonio","non-dropping-particle":"","parse-names":false,"suffix":""}],"container-title":"Expert Systems with Applications","id":"ITEM-3","issued":{"date-parts":[["2020","8","15"]]},"publisher":"Elsevier Ltd","title":"A novel approach to define the local region of dynamic selection techniques in imbalanced credit scoring problems","type":"article-journal","volume":"152"},"uris":["http://www.mendeley.com/documents/?uuid=e41e7837-45ab-41da-adef-ad1e1af3de7a"]},{"id":"ITEM-4","itemData":{"DOI":"10.1016/j.eswa.2017.10.022","ISSN":"09574174","abstract":"In recent years, credit scoring has become an efficient tool that allows financial institutions to differentiate their potential default borrowers. Accordingly, researchers have developed a myriad of approaches, including statistical and artificial intelligence techniques, to fulfill the task of credit scoring. Recent studies have shown that ensemble methods, which combine multiple algorithms that process different hypotheses to form a new hypothesis, generally outperform the other credit scoring approaches. In this paper, we propose a novel heterogeneous ensemble credit model that integrates the bagging algorithm with the stacking method. The proposed model differs from the extant ensemble credit models in three aspects, namely, pool generation, selection of base learners, and trainable fuser. Four popular evaluation metrics, including accuracy, area under the curve (AUC), AUC-H measure, and Brier score, are employed to measure the performance of alternative models. To confirm the efficiency of the proposed bstacking approach, a wide range of models, including individual classifiers, homogeneous ensemble model, and heterogeneous ensemble model, are introduced as benchmarks. We also provided a discussion on the accurate yet complex credit scoring model (e.g., bstacking) from a regulatory perspective.","author":[{"dropping-particle":"","family":"Xia","given":"Yufei","non-dropping-particle":"","parse-names":false,"suffix":""},{"dropping-particle":"","family":"Liu","given":"Chuanzhe","non-dropping-particle":"","parse-names":false,"suffix":""},{"dropping-particle":"","family":"Da","given":"Bowen","non-dropping-particle":"","parse-names":false,"suffix":""},{"dropping-particle":"","family":"Xie","given":"Fangming","non-dropping-particle":"","parse-names":false,"suffix":""}],"container-title":"Expert Systems with Applications","id":"ITEM-4","issued":{"date-parts":[["2018","3","1"]]},"page":"182-199","publisher":"Elsevier Ltd","title":"A novel heterogeneous ensemble credit scoring model based on bstacking approach","type":"article-journal","volume":"93"},"uris":["http://www.mendeley.com/documents/?uuid=a9d9f6ce-2f6d-4aeb-a58e-8fb9b1582d63"]},{"id":"ITEM-5","itemData":{"DOI":"10.1016/j.knosys.2016.04.013","ISSN":"09507051","abstract":"Banks take great care when dealing with customer loans to avoid any improper decisions that can lead to loss of opportunity or financial losses. Regarding this, researchers have developed complex credit scoring models using statistical and artificial intelligence (AI) techniques to help banks and financial institutions to support their financial decisions. Various models, from easy to advanced approaches, have been developed in this domain. However, during the last few years there has been marked attention towards development of ensemble or multiple classifier systems, which have proved their ability to be more accurate than single classifier models. However, among the multiple classifier systems models developed in the literature, there has been little consideration given to: 1) combining classifiers of different algorithms (as most have focused on building classifiers of the same algorithm); or 2) exploring different classifier output combination techniques other than the traditional ones, such as majority voting and weighted average. In this paper, the aim is to present a new combination approach based on classifier consensus to combine multiple classifier systems (MCS) of different classification algorithms. Specifically, six of the main well-known base classifiers in this domain are used, namely, logistic regression (LR), neural networks (NN), support vector machines (SVM), random forests (RF), decision trees (DT) and naïve Bayes (NB). Two benchmark classifiers are considered as a reference point for comparison with the proposed method and the other classifiers. These are used in combination with LR, which is still considered the industry-standard model for credit scoring models, and multivariate adaptive regression splines (MARS), a widely adopted technique in credit scoring studies. The experimental results, analysis and statistical tests demonstrate the ability of the proposed combination method to improve prediction performance against all base classifiers, namely, LR, MARS and seven traditional combination methods, in terms of average accuracy, area under the curve (AUC), the H-measure and Brier score (BS). The model was validated over five real-world credit scoring datasets.","author":[{"dropping-particle":"","family":"Ala'raj","given":"Maher","non-dropping-particle":"","parse-names":false,"suffix":""},{"dropping-particle":"","family":"Abbod","given":"Maysam F.","non-dropping-particle":"","parse-names":false,"suffix":""}],"container-title":"Knowledge-Based Systems","id":"ITEM-5","issued":{"date-parts":[["2016","7","15"]]},"page":"89-105","publisher":"Elsevier B.V.","title":"Classifiers consensus system approach for credit scoring","type":"article-journal","volume":"104"},"uris":["http://www.mendeley.com/documents/?uuid=cd5fd998-c86d-4e8f-9c25-ae0f9e522128"]}],"mendeley":{"formattedCitation":"(Ala’raj &amp; Abbod, 2016a, 2016b; Melo Junior et al., 2020; Xia et al., 2017; Xia, Liu, et al., 2018)","manualFormatting":"(Ala’raj &amp; Abbod, 2016a, 2016b; Melo Junior et al., 2020; Xia et al., 2017; Xia et al., 2018)","plainTextFormattedCitation":"(Ala’raj &amp; Abbod, 2016a, 2016b; Melo Junior et al., 2020; Xia et al., 2017; Xia, Liu, et al., 2018)","previouslyFormattedCitation":"(Ala’raj &amp; Abbod, 2016a, 2016b; Melo Junior et al., 2020; Xia et al., 2017; Xia, Liu, et al., 2018)"},"properties":{"noteIndex":0},"schema":"https://github.com/citation-style-language/schema/raw/master/csl-citation.json"}</w:instrText>
      </w:r>
      <w:r w:rsidR="00856143" w:rsidRPr="008A1CC9">
        <w:fldChar w:fldCharType="separate"/>
      </w:r>
      <w:r w:rsidR="00246A8F" w:rsidRPr="008A1CC9">
        <w:rPr>
          <w:noProof/>
        </w:rPr>
        <w:t>(Ala’raj &amp; Abbod, 2016a, 2016b; Melo Junior et al., 2020; Xia et al., 2017; Xia et al., 2018)</w:t>
      </w:r>
      <w:r w:rsidR="00856143" w:rsidRPr="008A1CC9">
        <w:fldChar w:fldCharType="end"/>
      </w:r>
      <w:r w:rsidR="00856143" w:rsidRPr="008A1CC9">
        <w:t xml:space="preserve"> </w:t>
      </w:r>
      <w:r w:rsidRPr="008A1CC9">
        <w:t xml:space="preserve">applied a </w:t>
      </w:r>
      <w:r w:rsidR="00856143" w:rsidRPr="008A1CC9">
        <w:t>c</w:t>
      </w:r>
      <w:r w:rsidRPr="008A1CC9">
        <w:t xml:space="preserve">ombination of the above-mentioned criteria to achieve a more objective assessment of the model and its robustness. The proportion of papers that employ two or more techniques has dramatically increased from 7.8% between 2012-2015 to </w:t>
      </w:r>
      <w:r w:rsidR="002E0148" w:rsidRPr="008A1CC9">
        <w:rPr>
          <w:lang w:val="en-US"/>
        </w:rPr>
        <w:t>46.3</w:t>
      </w:r>
      <w:r w:rsidRPr="008A1CC9">
        <w:t>% between 2016-2020 (See Fig</w:t>
      </w:r>
      <w:r w:rsidR="78226136" w:rsidRPr="008A1CC9">
        <w:t>.</w:t>
      </w:r>
      <w:r w:rsidRPr="008A1CC9">
        <w:t xml:space="preserve"> 5).</w:t>
      </w:r>
    </w:p>
    <w:p w14:paraId="537675C2" w14:textId="77777777" w:rsidR="008A1CC9" w:rsidRPr="008A1CC9" w:rsidRDefault="008A1CC9" w:rsidP="008A1CC9">
      <w:r w:rsidRPr="008A1CC9">
        <w:t xml:space="preserve">Finally, </w:t>
      </w:r>
      <w:proofErr w:type="gramStart"/>
      <w:r w:rsidRPr="008A1CC9">
        <w:t>a number of</w:t>
      </w:r>
      <w:proofErr w:type="gramEnd"/>
      <w:r w:rsidRPr="008A1CC9">
        <w:t xml:space="preserve"> articles have been devoted to the advantages of NPV-based metrics in comparison with more traditional misclassification criteria. These include Maximum Profit Criterion (MPC) and Expected Maximum Profit (EMP) measures proposed in articles </w:t>
      </w:r>
      <w:r w:rsidRPr="008A1CC9">
        <w:fldChar w:fldCharType="begin" w:fldLock="1"/>
      </w:r>
      <w:r w:rsidRPr="008A1CC9">
        <w:instrText>ADDIN CSL_CITATION {"citationItems":[{"id":"ITEM-1","itemData":{"DOI":"10.1016/j.ejor.2011.09.031","ISSN":"03772217","abstract":"Customer churn prediction models aim to indicate the customers with the highest propensity to attrite, allowing to improve the efficiency of customer retention campaigns and to reduce the costs associated with churn. Although cost reduction is their prime objective, churn prediction models are typically evaluated using statistically based performance measures, resulting in suboptimal model selection. Therefore, in the first part of this paper, a novel, profit centric performance measure is developed, by calculating the maximum profit that can be generated by including the optimal fraction of customers with the highest predicted probabilities to attrite in a retention campaign. The novel measure selects the optimal model and fraction of customers to include, yielding a significant increase in profits compared to statistical measures. In the second part an extensive benchmarking experiment is conducted, evaluating various classification techniques applied on eleven real-life data sets from telecom operators worldwide by using both the profit centric and statistically based performance measures. The experimental results show that a small number of variables suffices to predict churn with high accuracy, and that oversampling generally does not improve the performance significantly. Finally, a large group of classifiers is found to yield comparable performance. © 2011 Elsevier B.V. All rights reserved.","author":[{"dropping-particle":"","family":"Verbeke","given":"Wouter","non-dropping-particle":"","parse-names":false,"suffix":""},{"dropping-particle":"","family":"Dejaeger","given":"Karel","non-dropping-particle":"","parse-names":false,"suffix":""},{"dropping-particle":"","family":"Martens","given":"David","non-dropping-particle":"","parse-names":false,"suffix":""},{"dropping-particle":"","family":"Hur","given":"Joon","non-dropping-particle":"","parse-names":false,"suffix":""},{"dropping-particle":"","family":"Baesens","given":"Bart","non-dropping-particle":"","parse-names":false,"suffix":""}],"container-title":"European Journal of Operational Research","id":"ITEM-1","issue":"1","issued":{"date-parts":[["2012","4","1"]]},"page":"211-229","publisher":"Elsevier B.V.","title":"New insights into churn prediction in the telecommunication sector: A profit driven data mining approach","type":"article-journal","volume":"218"},"uris":["http://www.mendeley.com/documents/?uuid=543c9b25-7a65-4829-a303-2ecf310c16bb"]}],"mendeley":{"formattedCitation":"(Verbeke et al., 2012)","plainTextFormattedCitation":"(Verbeke et al., 2012)","previouslyFormattedCitation":"(Verbeke et al., 2012)"},"properties":{"noteIndex":0},"schema":"https://github.com/citation-style-language/schema/raw/master/csl-citation.json"}</w:instrText>
      </w:r>
      <w:r w:rsidRPr="008A1CC9">
        <w:fldChar w:fldCharType="separate"/>
      </w:r>
      <w:r w:rsidRPr="008A1CC9">
        <w:rPr>
          <w:noProof/>
        </w:rPr>
        <w:t>(Verbeke et al., 2012)</w:t>
      </w:r>
      <w:r w:rsidRPr="008A1CC9">
        <w:fldChar w:fldCharType="end"/>
      </w:r>
      <w:r w:rsidRPr="008A1CC9">
        <w:t xml:space="preserve"> and </w:t>
      </w:r>
      <w:r w:rsidRPr="008A1CC9">
        <w:fldChar w:fldCharType="begin" w:fldLock="1"/>
      </w:r>
      <w:r w:rsidRPr="008A1CC9">
        <w:instrText>ADDIN CSL_CITATION {"citationItems":[{"id":"ITEM-1","itemData":{"DOI":"10.1109/TKDE.2012.50","ISSN":"10414347","abstract":"The interest for data mining techniques has increased tremendously during the past decades, and numerous classification techniques have been applied in a wide range of business applications. Hence, the need for adequate performance measures has become more important than ever. In this paper, a cost-benefit analysis framework is formalized in order to define performance measures which are aligned with the main objectives of the end users, i.e., profit maximization. A new performance measure is defined, the expected maximum profit criterion. This general framework is then applied to the customer churn problem with its particular cost-benefit structure. The advantage of this approach is that it assists companies with selecting the classifier which maximizes the profit. Moreover, it aids with the practical implementation in the sense that it provides guidance about the fraction of the customer base to be included in the retention campaign. © 1989-2012 IEEE.","author":[{"dropping-particle":"","family":"Verbraken","given":"Thomas","non-dropping-particle":"","parse-names":false,"suffix":""},{"dropping-particle":"","family":"Verbeke","given":"Wouter","non-dropping-particle":"","parse-names":false,"suffix":""},{"dropping-particle":"","family":"Baesens","given":"Bart","non-dropping-particle":"","parse-names":false,"suffix":""}],"container-title":"IEEE Transactions on Knowledge and Data Engineering","id":"ITEM-1","issue":"5","issued":{"date-parts":[["2013"]]},"page":"961-973","publisher":"IEEE","title":"A novel profit maximizing metric for measuring classification performance of customer churn prediction models","type":"article-journal","volume":"25"},"uris":["http://www.mendeley.com/documents/?uuid=2c43787b-7ecf-4b76-ba94-6ce2fe1f2017"]}],"mendeley":{"formattedCitation":"(Verbraken et al., 2013)","plainTextFormattedCitation":"(Verbraken et al., 2013)","previouslyFormattedCitation":"(Verbraken et al., 2013)"},"properties":{"noteIndex":0},"schema":"https://github.com/citation-style-language/schema/raw/master/csl-citation.json"}</w:instrText>
      </w:r>
      <w:r w:rsidRPr="008A1CC9">
        <w:fldChar w:fldCharType="separate"/>
      </w:r>
      <w:r w:rsidRPr="008A1CC9">
        <w:rPr>
          <w:noProof/>
        </w:rPr>
        <w:t>(Verbraken et al., 2013)</w:t>
      </w:r>
      <w:r w:rsidRPr="008A1CC9">
        <w:fldChar w:fldCharType="end"/>
      </w:r>
      <w:r w:rsidRPr="008A1CC9">
        <w:t xml:space="preserve"> respectively. This approach is based on an estimate of the expected profit from the borrower, depending on the probability of default and type I and II errors. MPC and EMP have also been used in many papers </w:t>
      </w:r>
      <w:r w:rsidRPr="008A1CC9">
        <w:fldChar w:fldCharType="begin" w:fldLock="1"/>
      </w:r>
      <w:r w:rsidRPr="008A1CC9">
        <w:instrText>ADDIN CSL_CITATION {"citationItems":[{"id":"ITEM-1","itemData":{"DOI":"10.1016/j.dss.2019.03.011","ISSN":"01679236","abstract":"In credit scoring, feature selection aims at removing irrelevant data to improve the performance of the scorecard and its interpretability. Standard techniques treat feature selection as a single-objective task and rely on statistical criteria such as correlation. Recent studies suggest that using profit-based indicators may improve the quality of scoring models for businesses. We extend the use of profit measures to feature selection and develop a multi-objective wrapper framework based on the NSGA-II genetic algorithm with two fitness functions: the Expected Maximum Profit (EMP) and the number of features. Experiments on multiple credit scoring data sets demonstrate that the proposed approach develops scorecards that can yield a higher expected profit using fewer features than conventional feature selection strategies.","author":[{"dropping-particle":"","family":"Kozodoi","given":"Nikita","non-dropping-particle":"","parse-names":false,"suffix":""},{"dropping-particle":"","family":"Lessmann","given":"Stefan","non-dropping-particle":"","parse-names":false,"suffix":""},{"dropping-particle":"","family":"Papakonstantinou","given":"Konstantinos","non-dropping-particle":"","parse-names":false,"suffix":""},{"dropping-particle":"","family":"Gatsoulis","given":"Yiannis","non-dropping-particle":"","parse-names":false,"suffix":""},{"dropping-particle":"","family":"Baesens","given":"Bart","non-dropping-particle":"","parse-names":false,"suffix":""}],"container-title":"Decision Support Systems","id":"ITEM-1","issued":{"date-parts":[["2019","5","1"]]},"page":"106-117","publisher":"Elsevier B.V.","title":"A multi-objective approach for profit-driven feature selection in credit scoring","type":"article-journal","volume":"120"},"uris":["http://www.mendeley.com/documents/?uuid=005a9f15-6bd1-4e06-a740-c63966ec7346"]},{"id":"ITEM-2","itemData":{"DOI":"10.1016/j.eswa.2019.05.042","ISSN":"09574174","abstract":"This paper proposes a two-stage scoring approach to help lenders decide their fund allocations in peer-to-peer (P2P) lending market. The existing scoring approaches focus on only either probability of default (PD) prediction, known as credit scoring, or profitability prediction, known as profit scoring, to identify the best loans for investment. Credit scoring fails to deliver the main need of lenders on how much profit they may obtain through their investment. On the other hand, profit scoring can satisfy that need by predicting the investment profitability. However, profit scoring is not free from the imbalance problem where most of the past loans are non-default. Consequently, ignorance of the imbalance problem significantly affects the accuracy of profitability prediction. Our proposed two-stage scoring approach is an integration of credit scoring and profit scoring to address the above challenges. More specifically, stage 1 is designed to identify non-default loans while the imbalanced nature of loan status is considered in PD prediction. The loans identified as non-default are then moved to stage 2 for prediction of profitability, measured by internal rate of return. Wide and deep learning is used to build the predictive models in both stages to achieve both memorization and generalization. Extensive numerical studies are conducted based on real-world data to verify the effectiveness of the proposed approach. The numerical studies indicate our two-stage scoring approach outperforms the existing credit scoring and profit scoring approaches.","author":[{"dropping-particle":"","family":"Bastani","given":"Kaveh","non-dropping-particle":"","parse-names":false,"suffix":""},{"dropping-particle":"","family":"Asgari","given":"Elham","non-dropping-particle":"","parse-names":false,"suffix":""},{"dropping-particle":"","family":"Namavari","given":"Hamed","non-dropping-particle":"","parse-names":false,"suffix":""}],"container-title":"Expert Systems with Applications","id":"ITEM-2","issued":{"date-parts":[["2019","11","15"]]},"page":"209-224","publisher":"Elsevier Ltd","title":"Wide and deep learning for peer-to-peer lending","type":"article-journal","volume":"134"},"uris":["http://www.mendeley.com/documents/?uuid=79220b38-8ec0-4623-8523-a99c2a174a1c"]},{"id":"ITEM-3","itemData":{"DOI":"10.1016/j.ins.2019.05.093","ISSN":"00200255","abstract":"A novel framework for profit-based credit scoring is proposed in this work. The approach is based on robust optimization, which is designed for dealing with uncertainty in the data, and therefore is effective at classifying new samples that follow a slightly different distribution in relation to the original dataset used to create the model. Instead of minimizing a loss function based on statistical measures, the proposed method maximizes the profit of the credit scoring model, balancing the benefits and losses of granting credit with the variable acquisition costs. The reduction of these is performed using feature selection techniques embedded in the learning process. The robust approach results in four second order cone programming formulations, which can be solved efficiently using interior point algorithms. Experiments on two credit scoring datasets demonstrate the virtues of our approach in terms of its predictive performance, and the managerial insights that can be gained from it.","author":[{"dropping-particle":"","family":"López","given":"Julio","non-dropping-particle":"","parse-names":false,"suffix":""},{"dropping-particle":"","family":"Maldonado","given":"Sebastián","non-dropping-particle":"","parse-names":false,"suffix":""}],"container-title":"Information Sciences","id":"ITEM-3","issued":{"date-parts":[["2019","10","1"]]},"page":"190-202","publisher":"Elsevier Inc.","title":"Profit-based credit scoring based on robust optimization and feature selection","type":"article-journal","volume":"500"},"uris":["http://www.mendeley.com/documents/?uuid=8c8992ea-c4f3-4317-af6b-a174c8768285"]},{"id":"ITEM-4","itemData":{"DOI":"10.1016/j.dss.2017.10.007","ISSN":"01679236","abstract":"In this paper, we propose a profit-driven approach for classifier construction and simultaneous variable selection based on linear Support Vector Machines. The main goal is to incorporate business-related information such as the variable acquisition costs, the Types I and II error costs, and the profit generated by correctly classified instances, into the modeling process. Our proposal incorporates a group penalty function in the SVM formulation in order to penalize the variables simultaneously that belong to the same group, assuming that companies often acquire groups of related variables for a given cost rather than acquiring them individually. The proposed framework was studied in a credit scoring problem for a Chilean bank, and led to superior performance with respect to business-related goals.","author":[{"dropping-particle":"","family":"Maldonado","given":"Sebastián","non-dropping-particle":"","parse-names":false,"suffix":""},{"dropping-particle":"","family":"Bravo","given":"Cristián","non-dropping-particle":"","parse-names":false,"suffix":""},{"dropping-particle":"","family":"López","given":"Julio","non-dropping-particle":"","parse-names":false,"suffix":""},{"dropping-particle":"","family":"Pérez","given":"Juan","non-dropping-particle":"","parse-names":false,"suffix":""}],"container-title":"Decision Support Systems","id":"ITEM-4","issued":{"date-parts":[["2017","12","1"]]},"page":"113-121","publisher":"Elsevier B.V.","title":"Integrated framework for profit-based feature selection and SVM classification in credit scoring","type":"article-journal","volume":"104"},"uris":["http://www.mendeley.com/documents/?uuid=38608ac6-d042-4f94-a2b4-c11d924fd205"]},{"id":"ITEM-5","itemData":{"DOI":"10.1016/j.eswa.2017.09.045","ISSN":"09574174","abstract":"Using profit-based evaluation measures is a necessity in business-oriented contexts, as they aid companies in making cost-optimal decisions. Among the measures that effectively include the true nature of costs and benefits in binary classification, the expected maximum profit (EMP) has been used successfully for churn prediction and credit scoring, and defined in general for binary classification problems. However, despite its competitive results against the most frequently used measures, the EMP relies on a fixed probability distribution of costs and benefits, the range of which in real applications is not entirely known. In this paper, we propose to extend this measure by adding random shocks to these distributions. We call this new measure the R-EMP, following the convention of the analogous EMP measure. Our metric adds a stochastic component to each point of the cost-benefit distributions, assuming that costs and benefits have a fixed probability, but its distribution range is subject to an external shock, which can be different for each cost or benefit. The experimental set-up is focused on a credit scoring application using a dataset of a Chilean financial institution, with the attribute selection for a logistic regression being accomplished using the AUC, EMP, H-measure, and R-EMP as the selection criteria. The results indicate that the R-EMP measure is the most robust metric for achieving the greatest profit for the company under uncertain external conditions.","author":[{"dropping-particle":"","family":"Garrido","given":"Franco","non-dropping-particle":"","parse-names":false,"suffix":""},{"dropping-particle":"","family":"Verbeke","given":"Wouter","non-dropping-particle":"","parse-names":false,"suffix":""},{"dropping-particle":"","family":"Bravo","given":"Cristián","non-dropping-particle":"","parse-names":false,"suffix":""}],"container-title":"Expert Systems with Applications","id":"ITEM-5","issued":{"date-parts":[["2018","2","1"]]},"page":"154-160","publisher":"Elsevier Ltd","title":"A Robust profit measure for binary classification model evaluation","type":"article-journal","volume":"92"},"uris":["http://www.mendeley.com/documents/?uuid=413a89e8-093f-479f-8418-9482b7707b98"]}],"mendeley":{"formattedCitation":"(Bastani et al., 2019; Garrido et al., 2018; Kozodoi et al., 2019; J. López &amp; Maldonado, 2019; Maldonado, Bravo, et al., 2017)","manualFormatting":"(Bastani et al., 2019; Garrido et al., 2018; Kozodoi et al., 2019; López &amp; Maldonado, 2019; Maldonado, et al., 2017a)","plainTextFormattedCitation":"(Bastani et al., 2019; Garrido et al., 2018; Kozodoi et al., 2019; J. López &amp; Maldonado, 2019; Maldonado, Bravo, et al., 2017)","previouslyFormattedCitation":"(Bastani et al., 2019; Garrido et al., 2018; Kozodoi et al., 2019; J. López &amp; Maldonado, 2019; Maldonado, Bravo, et al., 2017)"},"properties":{"noteIndex":0},"schema":"https://github.com/citation-style-language/schema/raw/master/csl-citation.json"}</w:instrText>
      </w:r>
      <w:r w:rsidRPr="008A1CC9">
        <w:fldChar w:fldCharType="separate"/>
      </w:r>
      <w:r w:rsidRPr="008A1CC9">
        <w:rPr>
          <w:noProof/>
        </w:rPr>
        <w:t>(Bastani et al., 2019; Garrido et al., 2018; Kozodoi et al., 2019; López &amp; Maldonado, 2019; Maldonado, et al., 2017</w:t>
      </w:r>
      <w:r w:rsidRPr="008A1CC9">
        <w:rPr>
          <w:noProof/>
          <w:lang w:val="en-US"/>
        </w:rPr>
        <w:t>a</w:t>
      </w:r>
      <w:r w:rsidRPr="008A1CC9">
        <w:rPr>
          <w:noProof/>
        </w:rPr>
        <w:t>)</w:t>
      </w:r>
      <w:r w:rsidRPr="008A1CC9">
        <w:fldChar w:fldCharType="end"/>
      </w:r>
      <w:r w:rsidRPr="008A1CC9">
        <w:t xml:space="preserve">. Similar approaches have been used in several articles </w:t>
      </w:r>
      <w:r w:rsidRPr="008A1CC9">
        <w:fldChar w:fldCharType="begin" w:fldLock="1"/>
      </w:r>
      <w:r w:rsidRPr="008A1CC9">
        <w:instrText>ADDIN CSL_CITATION {"citationItems":[{"id":"ITEM-1","itemData":{"DOI":"10.1016/j.dss.2016.06.014","ISSN":"01679236","abstract":"This study goes beyond peer-to-peer (P2P) lending credit scoring systems by proposing a profit scoring. Credit scoring systems estimate loan default probability. Although failed borrowers do not reimburse the entire loan, certain amounts may be recovered. Moreover, the riskiest types of loans possess a high probability of default, but they also pay high interest rates that can compensate for delinquent loans. Unlike prior studies, which generally seek to determine the probability of default, we focus on predicting the expected profitability of investing in P2P loans, measured by the internal rate of return. Overall, 40,901 P2P loans are examined in this study. Factors that determine loan profitability are analyzed, finding that these factors differ from factors that determine the probability of default. The results show that P2P lending is not currently a fully efficient market. This means that data mining techniques are able to identify the most profitable loans, or in financial jargon, “beat the market.” In the analyzed sample, it is found that a lender selecting loans by applying a profit scoring system using multivariate regression outperforms the results obtained by using a traditional credit scoring system, based on logistic regression.","author":[{"dropping-particle":"","family":"Serrano-Cinca","given":"Carlos","non-dropping-particle":"","parse-names":false,"suffix":""},{"dropping-particle":"","family":"Gutiérrez-Nieto","given":"Begoña","non-dropping-particle":"","parse-names":false,"suffix":""}],"container-title":"Decision Support Systems","id":"ITEM-1","issued":{"date-parts":[["2016","9","1"]]},"page":"113-122","publisher":"Elsevier B.V.","title":"The use of profit scoring as an alternative to credit scoring systems in peer-to-peer (P2P) lending","type":"article-journal","volume":"89"},"uris":["http://www.mendeley.com/documents/?uuid=354ee24c-4420-4dc7-9c56-83fb3deb93be"]},{"id":"ITEM-2","itemData":{"DOI":"10.1016/j.ins.2018.08.001","ISSN":"00200255","abstract":"Credit scoring is a crucial task within risk management for any company in the financial sector. On the one hand, it is in the self-interest of banks to avoid approving credits to customers who probably default. On the other hand, regulators require strict risk management systems from banks to protect their customers and, from “too big to fail institutions”, to avoid bankruptcy with negative impacts on an economy as a whole. However, credit scoring is also expensive and time-consuming. So, any possible method, like three-way decisions, to further increase its efficiency, is worth a try. We propose a two-step approach based on three-way decisions. Customers whose credit applications can be approved or rejected right away are decided in a first step. For the remaining credit applications, additional information is gathered in a second step. Hence, these decisions are more expensive than the ones in the first step. In our paper, we present a methodology to apply three-way decisions with probabilistic rough sets for credit scoring and an extensive case study with more than 7000 credit applications from Chilean micro-enterprises.","author":[{"dropping-particle":"","family":"Maldonado","given":"Sebastián","non-dropping-particle":"","parse-names":false,"suffix":""},{"dropping-particle":"","family":"Peters","given":"Georg","non-dropping-particle":"","parse-names":false,"suffix":""},{"dropping-particle":"","family":"Weber","given":"Richard","non-dropping-particle":"","parse-names":false,"suffix":""}],"container-title":"Information Sciences","id":"ITEM-2","issued":{"date-parts":[["2020","1","1"]]},"page":"700-714","publisher":"Elsevier Inc.","title":"Credit scoring using three-way decisions with probabilistic rough sets","type":"article-journal","volume":"507"},"uris":["http://www.mendeley.com/documents/?uuid=2d55d4a7-fce5-4a71-8b6f-2ae374866e3a"]}],"mendeley":{"formattedCitation":"(Maldonado et al., 2020; Serrano-Cinca &amp; Gutiérrez-Nieto, 2016)","plainTextFormattedCitation":"(Maldonado et al., 2020; Serrano-Cinca &amp; Gutiérrez-Nieto, 2016)","previouslyFormattedCitation":"(Maldonado et al., 2020; Serrano-Cinca &amp; Gutiérrez-Nieto, 2016)"},"properties":{"noteIndex":0},"schema":"https://github.com/citation-style-language/schema/raw/master/csl-citation.json"}</w:instrText>
      </w:r>
      <w:r w:rsidRPr="008A1CC9">
        <w:fldChar w:fldCharType="separate"/>
      </w:r>
      <w:r w:rsidRPr="008A1CC9">
        <w:rPr>
          <w:noProof/>
        </w:rPr>
        <w:t>(Maldonado et al., 2020; Serrano-Cinca &amp; Gutiérrez-Nieto, 2016)</w:t>
      </w:r>
      <w:r w:rsidRPr="008A1CC9">
        <w:fldChar w:fldCharType="end"/>
      </w:r>
      <w:r w:rsidRPr="008A1CC9">
        <w:t>.</w:t>
      </w:r>
    </w:p>
    <w:p w14:paraId="33B8C09F" w14:textId="70B28581" w:rsidR="000E1200" w:rsidRPr="008A1CC9" w:rsidRDefault="008A09EB" w:rsidP="009E1CBE">
      <w:pPr>
        <w:spacing w:after="0"/>
      </w:pPr>
      <w:r w:rsidRPr="008A1CC9">
        <w:rPr>
          <w:noProof/>
        </w:rPr>
        <w:drawing>
          <wp:inline distT="0" distB="0" distL="0" distR="0" wp14:anchorId="2EF1A947" wp14:editId="1E258F35">
            <wp:extent cx="4798060" cy="2694940"/>
            <wp:effectExtent l="0" t="0" r="254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798060" cy="2694940"/>
                    </a:xfrm>
                    <a:prstGeom prst="rect">
                      <a:avLst/>
                    </a:prstGeom>
                    <a:noFill/>
                  </pic:spPr>
                </pic:pic>
              </a:graphicData>
            </a:graphic>
          </wp:inline>
        </w:drawing>
      </w:r>
    </w:p>
    <w:p w14:paraId="2A8EE325" w14:textId="3EC6E700" w:rsidR="000E1200" w:rsidRPr="008A1CC9" w:rsidRDefault="00193304" w:rsidP="008A1CC9">
      <w:r w:rsidRPr="008A1CC9">
        <w:rPr>
          <w:b/>
        </w:rPr>
        <w:t>Figure 5.</w:t>
      </w:r>
      <w:r w:rsidRPr="008A1CC9">
        <w:t xml:space="preserve"> Use of misclassification criteria in dynamics</w:t>
      </w:r>
    </w:p>
    <w:p w14:paraId="46ACD29D" w14:textId="7990ECE0" w:rsidR="000E1200" w:rsidRPr="008A1CC9" w:rsidRDefault="00193304">
      <w:r w:rsidRPr="008A1CC9">
        <w:t>Although this approach</w:t>
      </w:r>
      <w:r w:rsidR="3B0418CF" w:rsidRPr="008A1CC9">
        <w:t xml:space="preserve"> </w:t>
      </w:r>
      <w:r w:rsidRPr="008A1CC9">
        <w:t>appears to be promising for business and decision-making purposes, one might find it methodologically questionable to develop credit risk models to pursue greater profits. Prudential requirements usually stipulate that risk function should be independent from the operations of the financial institution. From this point of view, it might be more appropriate, for example, to apply the H-measure proposed by</w:t>
      </w:r>
      <w:r w:rsidR="00D55031" w:rsidRPr="008A1CC9">
        <w:t xml:space="preserve"> </w:t>
      </w:r>
      <w:r w:rsidR="00D55031" w:rsidRPr="008A1CC9">
        <w:fldChar w:fldCharType="begin" w:fldLock="1"/>
      </w:r>
      <w:r w:rsidR="00F01733" w:rsidRPr="008A1CC9">
        <w:instrText>ADDIN CSL_CITATION {"citationItems":[{"id":"ITEM-1","itemData":{"DOI":"10.1007/s10994-009-5119-5","ISSN":"08856125","abstract":"The area under the ROC curve (AUC) is a very widely used measure of performance for classification and diagnostic rules. It has the appealing property of being objective, requiring no subjective input from the user. On the other hand, the AUC has disadvantages, some of which are well known. For example, the AUC can give potentially misleading results if ROC curves cross. However, the AUC also has a much more serious deficiency, and one which appears not to have been previously recognised. This is that it is fundamentally incoherent in terms of misclassification costs: the AUC uses different misclassification cost distributions for different classifiers. This means that using the AUC is equivalent to using different metrics to evaluate different classification rules. It is equivalent to saying that, using one classifier, misclassifying a class 1 point is p times as serious as misclassifying a class 0 point, but, using another classifier, misclassifying a class 1 point is P times as serious, where p ≠ P. This is nonsensical because the relative severities of different kinds of misclassifications of individual points is a property of the problem, not the classifiers which happen to have been chosen. This property is explored in detail, and a simple valid alternative to the AUC is proposed. © 2009 Springer Science+Business Media, LLC.","author":[{"dropping-particle":"","family":"Hand","given":"David J.","non-dropping-particle":"","parse-names":false,"suffix":""}],"container-title":"Machine Learning","id":"ITEM-1","issue":"1","issued":{"date-parts":[["2009"]]},"page":"103-123","title":"Measuring classifier performance: A coherent alternative to the area under the ROC curve","type":"article-journal","volume":"77"},"uris":["http://www.mendeley.com/documents/?uuid=6b38e3ca-e342-4142-8835-c844fd93528b"]}],"mendeley":{"formattedCitation":"(David J. Hand, 2009)","manualFormatting":"(Hand, 2009)","plainTextFormattedCitation":"(David J. Hand, 2009)","previouslyFormattedCitation":"(David J. Hand, 2009)"},"properties":{"noteIndex":0},"schema":"https://github.com/citation-style-language/schema/raw/master/csl-citation.json"}</w:instrText>
      </w:r>
      <w:r w:rsidR="00D55031" w:rsidRPr="008A1CC9">
        <w:fldChar w:fldCharType="separate"/>
      </w:r>
      <w:r w:rsidR="00246A8F" w:rsidRPr="008A1CC9">
        <w:rPr>
          <w:noProof/>
        </w:rPr>
        <w:t>(Hand, 2009)</w:t>
      </w:r>
      <w:r w:rsidR="00D55031" w:rsidRPr="008A1CC9">
        <w:fldChar w:fldCharType="end"/>
      </w:r>
      <w:r w:rsidRPr="008A1CC9">
        <w:t xml:space="preserve">. This criterion was applied in </w:t>
      </w:r>
      <w:r w:rsidR="00156A27" w:rsidRPr="008A1CC9">
        <w:t xml:space="preserve">the </w:t>
      </w:r>
      <w:r w:rsidRPr="008A1CC9">
        <w:t>articles</w:t>
      </w:r>
      <w:r w:rsidR="00156A27" w:rsidRPr="008A1CC9">
        <w:t xml:space="preserve"> of</w:t>
      </w:r>
      <w:r w:rsidRPr="008A1CC9">
        <w:t xml:space="preserve"> </w:t>
      </w:r>
      <w:r w:rsidR="00D55031" w:rsidRPr="008A1CC9">
        <w:fldChar w:fldCharType="begin" w:fldLock="1"/>
      </w:r>
      <w:r w:rsidR="00F01733" w:rsidRPr="008A1CC9">
        <w:instrText>ADDIN CSL_CITATION {"citationItems":[{"id":"ITEM-1","itemData":{"DOI":"10.1016/j.eswa.2016.07.017","ISSN":"09574174","abstract":"During the last few years there has been marked attention towards hybrid and ensemble systems development, having proved their ability to be more accurate than single classifier models. However, among the hybrid and ensemble models developed in the literature there has been little consideration given to: 1) combining data filtering and feature selection methods 2) combining classifiers of different algorithms; and 3) exploring different classifier output combination techniques other than the traditional ones found in the literature. In this paper, the aim is to improve predictive performance by presenting a new hybrid ensemble credit scoring model through the combination of two data pre-processing methods based on Gabriel Neighbourhood Graph editing (GNG) and Multivariate Adaptive Regression Splines (MARS) in the hybrid modelling phase. In addition, a new classifier combination rule based on the consensus approach (ConsA) of different classification algorithms during the ensemble modelling phase is proposed. Several comparisons will be carried out in this paper, as follows: 1) Comparison of individual base classifiers with the GNG and MARS methods applied separately and combined in order to choose the best results for the ensemble modelling phase; 2) Comparison of the proposed approach with all the base classifiers and ensemble classifiers with the traditional combination methods; and 3) Comparison of the proposed approach with recent related studies in the literature. Five of the well-known base classifiers are used, namely, neural networks (NN), support vector machines (SVM), random forests (RF), decision trees (DT), and naïve Bayes (NB). The experimental results, analysis and statistical tests prove the ability of the proposed approach to improve prediction performance against all the base classifiers, hybrid and the traditional combination methods in terms of average accuracy, the area under the curve (AUC) H-measure and the Brier Score. The model was validated over seven real world credit datasets.","author":[{"dropping-particle":"","family":"Ala'raj","given":"Maher","non-dropping-particle":"","parse-names":false,"suffix":""},{"dropping-particle":"","family":"Abbod","given":"Maysam F.","non-dropping-particle":"","parse-names":false,"suffix":""}],"container-title":"Expert Systems with Applications","id":"ITEM-1","issued":{"date-parts":[["2016","12","1"]]},"page":"36-55","publisher":"Elsevier Ltd","title":"A new hybrid ensemble credit scoring model based on classifiers consensus system approach","type":"article-journal","volume":"64"},"uris":["http://www.mendeley.com/documents/?uuid=a7da5420-6fc1-4e35-b27e-4573b484f12d"]},{"id":"ITEM-2","itemData":{"DOI":"10.1016/j.eswa.2018.01.012","ISSN":"09574174","abstract":"In the past few decades, credit scoring has become an increasing concern for financial institutions and is currently a popular topic of research. This study aims to generate a novel ensemble model for credit scoring, to obtain superior performance and high robustness, adapting to different imbalance ratio datasets. First, according to the credit scoring data characteristics, the proposed model extends the BalanceCascade approach to generate adjustable balanced subsets based on the imbalance ratios of training data. Further, it reduces the negative effect of imbalanced data and improves the comprehensive performance of the predictive model. Second, the proposed model adopts two kinds of tree-based classifiers, random forest and extreme gradient boosting, as the base classifiers for a three-stage ensemble model. This includes the use of stacking to generate predicted results of the former layer as new explanatory features in the latter layer, and the use of a particle swarm optimization algorithm for parameters optimization of the base classifiers. Finally, the results indicate that the average performance of the proposed model is superior to other comparative algorithms as reflected in most evaluation measures for different datasets. It demonstrates that the proposed model is robust and represents a positive development in credit scoring.","author":[{"dropping-particle":"","family":"He","given":"Hongliang","non-dropping-particle":"","parse-names":false,"suffix":""},{"dropping-particle":"","family":"Zhang","given":"Wenyu","non-dropping-particle":"","parse-names":false,"suffix":""},{"dropping-particle":"","family":"Zhang","given":"Shuai","non-dropping-particle":"","parse-names":false,"suffix":""}],"container-title":"Expert Systems with Applications","id":"ITEM-2","issued":{"date-parts":[["2018","5","15"]]},"page":"105-117","publisher":"Elsevier Ltd","title":"A novel ensemble method for credit scoring: Adaption of different imbalance ratios","type":"article-journal","volume":"98"},"uris":["http://www.mendeley.com/documents/?uuid=81904371-21ae-4e97-a4d1-8be72da291dd"]},{"id":"ITEM-3","itemData":{"DOI":"10.1016/j.knosys.2016.04.013","ISSN":"09507051","abstract":"Banks take great care when dealing with customer loans to avoid any improper decisions that can lead to loss of opportunity or financial losses. Regarding this, researchers have developed complex credit scoring models using statistical and artificial intelligence (AI) techniques to help banks and financial institutions to support their financial decisions. Various models, from easy to advanced approaches, have been developed in this domain. However, during the last few years there has been marked attention towards development of ensemble or multiple classifier systems, which have proved their ability to be more accurate than single classifier models. However, among the multiple classifier systems models developed in the literature, there has been little consideration given to: 1) combining classifiers of different algorithms (as most have focused on building classifiers of the same algorithm); or 2) exploring different classifier output combination techniques other than the traditional ones, such as majority voting and weighted average. In this paper, the aim is to present a new combination approach based on classifier consensus to combine multiple classifier systems (MCS) of different classification algorithms. Specifically, six of the main well-known base classifiers in this domain are used, namely, logistic regression (LR), neural networks (NN), support vector machines (SVM), random forests (RF), decision trees (DT) and naïve Bayes (NB). Two benchmark classifiers are considered as a reference point for comparison with the proposed method and the other classifiers. These are used in combination with LR, which is still considered the industry-standard model for credit scoring models, and multivariate adaptive regression splines (MARS), a widely adopted technique in credit scoring studies. The experimental results, analysis and statistical tests demonstrate the ability of the proposed combination method to improve prediction performance against all base classifiers, namely, LR, MARS and seven traditional combination methods, in terms of average accuracy, area under the curve (AUC), the H-measure and Brier score (BS). The model was validated over five real-world credit scoring datasets.","author":[{"dropping-particle":"","family":"Ala'raj","given":"Maher","non-dropping-particle":"","parse-names":false,"suffix":""},{"dropping-particle":"","family":"Abbod","given":"Maysam F.","non-dropping-particle":"","parse-names":false,"suffix":""}],"container-title":"Knowledge-Based Systems","id":"ITEM-3","issued":{"date-parts":[["2016","7","15"]]},"page":"89-105","publisher":"Elsevier B.V.","title":"Classifiers consensus system approach for credit scoring","type":"article-journal","volume":"104"},"uris":["http://www.mendeley.com/documents/?uuid=cd5fd998-c86d-4e8f-9c25-ae0f9e522128"]},{"id":"ITEM-4","itemData":{"DOI":"10.1016/j.eswa.2017.09.045","ISSN":"09574174","abstract":"Using profit-based evaluation measures is a necessity in business-oriented contexts, as they aid companies in making cost-optimal decisions. Among the measures that effectively include the true nature of costs and benefits in binary classification, the expected maximum profit (EMP) has been used successfully for churn prediction and credit scoring, and defined in general for binary classification problems. However, despite its competitive results against the most frequently used measures, the EMP relies on a fixed probability distribution of costs and benefits, the range of which in real applications is not entirely known. In this paper, we propose to extend this measure by adding random shocks to these distributions. We call this new measure the R-EMP, following the convention of the analogous EMP measure. Our metric adds a stochastic component to each point of the cost-benefit distributions, assuming that costs and benefits have a fixed probability, but its distribution range is subject to an external shock, which can be different for each cost or benefit. The experimental set-up is focused on a credit scoring application using a dataset of a Chilean financial institution, with the attribute selection for a logistic regression being accomplished using the AUC, EMP, H-measure, and R-EMP as the selection criteria. The results indicate that the R-EMP measure is the most robust metric for achieving the greatest profit for the company under uncertain external conditions.","author":[{"dropping-particle":"","family":"Garrido","given":"Franco","non-dropping-particle":"","parse-names":false,"suffix":""},{"dropping-particle":"","family":"Verbeke","given":"Wouter","non-dropping-particle":"","parse-names":false,"suffix":""},{"dropping-particle":"","family":"Bravo","given":"Cristián","non-dropping-particle":"","parse-names":false,"suffix":""}],"container-title":"Expert Systems with Applications","id":"ITEM-4","issued":{"date-parts":[["2018","2","1"]]},"page":"154-160","publisher":"Elsevier Ltd","title":"A Robust profit measure for binary classification model evaluation","type":"article-journal","volume":"92"},"uris":["http://www.mendeley.com/documents/?uuid=413a89e8-093f-479f-8418-9482b7707b98"]}],"mendeley":{"formattedCitation":"(Ala’raj &amp; Abbod, 2016a, 2016b; Garrido et al., 2018; He et al., 2018)","manualFormatting":"Ala’raj &amp; Abbod (2016a, 2016b), Garrido et al. (2018), and He et al. (2018)","plainTextFormattedCitation":"(Ala’raj &amp; Abbod, 2016a, 2016b; Garrido et al., 2018; He et al., 2018)","previouslyFormattedCitation":"(Ala’raj &amp; Abbod, 2016a, 2016b; Garrido et al., 2018; He et al., 2018)"},"properties":{"noteIndex":0},"schema":"https://github.com/citation-style-language/schema/raw/master/csl-citation.json"}</w:instrText>
      </w:r>
      <w:r w:rsidR="00D55031" w:rsidRPr="008A1CC9">
        <w:fldChar w:fldCharType="separate"/>
      </w:r>
      <w:r w:rsidR="00246A8F" w:rsidRPr="008A1CC9">
        <w:rPr>
          <w:noProof/>
        </w:rPr>
        <w:t xml:space="preserve">Ala’raj &amp; Abbod </w:t>
      </w:r>
      <w:r w:rsidR="00156A27" w:rsidRPr="008A1CC9">
        <w:rPr>
          <w:noProof/>
        </w:rPr>
        <w:t>(</w:t>
      </w:r>
      <w:r w:rsidR="00246A8F" w:rsidRPr="008A1CC9">
        <w:rPr>
          <w:noProof/>
        </w:rPr>
        <w:t>2016a, 2016b</w:t>
      </w:r>
      <w:r w:rsidR="00156A27" w:rsidRPr="008A1CC9">
        <w:rPr>
          <w:noProof/>
        </w:rPr>
        <w:t>),</w:t>
      </w:r>
      <w:r w:rsidR="00246A8F" w:rsidRPr="008A1CC9">
        <w:rPr>
          <w:noProof/>
        </w:rPr>
        <w:t xml:space="preserve"> Garrido et al. </w:t>
      </w:r>
      <w:r w:rsidR="00156A27" w:rsidRPr="008A1CC9">
        <w:rPr>
          <w:noProof/>
        </w:rPr>
        <w:t>(</w:t>
      </w:r>
      <w:r w:rsidR="00246A8F" w:rsidRPr="008A1CC9">
        <w:rPr>
          <w:noProof/>
        </w:rPr>
        <w:t>2018</w:t>
      </w:r>
      <w:r w:rsidR="00156A27" w:rsidRPr="008A1CC9">
        <w:rPr>
          <w:noProof/>
        </w:rPr>
        <w:t>), and</w:t>
      </w:r>
      <w:r w:rsidR="00246A8F" w:rsidRPr="008A1CC9">
        <w:rPr>
          <w:noProof/>
        </w:rPr>
        <w:t xml:space="preserve"> He et al. </w:t>
      </w:r>
      <w:r w:rsidR="00156A27" w:rsidRPr="008A1CC9">
        <w:rPr>
          <w:noProof/>
        </w:rPr>
        <w:t>(</w:t>
      </w:r>
      <w:r w:rsidR="00246A8F" w:rsidRPr="008A1CC9">
        <w:rPr>
          <w:noProof/>
        </w:rPr>
        <w:t>2018)</w:t>
      </w:r>
      <w:r w:rsidR="00D55031" w:rsidRPr="008A1CC9">
        <w:fldChar w:fldCharType="end"/>
      </w:r>
      <w:r w:rsidRPr="008A1CC9">
        <w:t>.</w:t>
      </w:r>
    </w:p>
    <w:p w14:paraId="6F18B882" w14:textId="77777777" w:rsidR="000E1200" w:rsidRPr="008A1CC9" w:rsidRDefault="00193304">
      <w:pPr>
        <w:pStyle w:val="Heading2"/>
        <w:numPr>
          <w:ilvl w:val="0"/>
          <w:numId w:val="1"/>
        </w:numPr>
      </w:pPr>
      <w:r w:rsidRPr="008A1CC9">
        <w:t>Best practices of credit scoring</w:t>
      </w:r>
    </w:p>
    <w:p w14:paraId="226B4D83" w14:textId="77777777" w:rsidR="000E1200" w:rsidRPr="008A1CC9" w:rsidRDefault="00193304">
      <w:bookmarkStart w:id="6" w:name="_tyjcwt" w:colFirst="0" w:colLast="0"/>
      <w:bookmarkEnd w:id="6"/>
      <w:r w:rsidRPr="008A1CC9">
        <w:t>The literature does not provide a single answer to the question of what method is the most efficient in terms of credit scoring: various authors appear to hold different, if not opposite opinions on the issue. To resolve this dilemma, we would like to provide a statistical overview of model architectures that different papers claim to be the best / worst for credit scoring.</w:t>
      </w:r>
    </w:p>
    <w:p w14:paraId="09895EDA" w14:textId="47DC54FF" w:rsidR="000E1200" w:rsidRPr="008A1CC9" w:rsidRDefault="00193304">
      <w:r w:rsidRPr="008A1CC9">
        <w:rPr>
          <w:b/>
        </w:rPr>
        <w:t>Popularity.</w:t>
      </w:r>
      <w:r w:rsidRPr="008A1CC9">
        <w:t xml:space="preserve"> As one can see from Figure </w:t>
      </w:r>
      <w:r w:rsidR="00C0695F" w:rsidRPr="008A1CC9">
        <w:rPr>
          <w:lang w:val="en-US"/>
        </w:rPr>
        <w:t>6</w:t>
      </w:r>
      <w:r w:rsidRPr="008A1CC9">
        <w:t xml:space="preserve">, both traditional (logistic regression and decision tree) and more advanced (support vector machines, ensembles, </w:t>
      </w:r>
      <w:proofErr w:type="gramStart"/>
      <w:r w:rsidRPr="008A1CC9">
        <w:t>i.e.</w:t>
      </w:r>
      <w:proofErr w:type="gramEnd"/>
      <w:r w:rsidRPr="008A1CC9">
        <w:t xml:space="preserve"> bagging and boosting, and neural networks) techniques appear to be the most widely used credit scoring approaches. </w:t>
      </w:r>
    </w:p>
    <w:p w14:paraId="760896E0" w14:textId="61B21A76" w:rsidR="000E1200" w:rsidRPr="008A1CC9" w:rsidRDefault="00193304">
      <w:r w:rsidRPr="008A1CC9">
        <w:t>While decision tree (CART) and logistic regression (LR) usually serve as a baseline model, more advanced techniques (ensembles and neural networks) often become alternative ‘challenging’ models and usually provide better results (</w:t>
      </w:r>
      <w:r w:rsidR="736E87AD" w:rsidRPr="008A1CC9">
        <w:t xml:space="preserve">see </w:t>
      </w:r>
      <w:r w:rsidRPr="008A1CC9">
        <w:t>Fi</w:t>
      </w:r>
      <w:r w:rsidR="22116405" w:rsidRPr="008A1CC9">
        <w:t>g.</w:t>
      </w:r>
      <w:r w:rsidRPr="008A1CC9">
        <w:t xml:space="preserve"> 7). </w:t>
      </w:r>
      <w:proofErr w:type="gramStart"/>
      <w:r w:rsidRPr="008A1CC9">
        <w:t>Interestingly enough, in</w:t>
      </w:r>
      <w:proofErr w:type="gramEnd"/>
      <w:r w:rsidRPr="008A1CC9">
        <w:t xml:space="preserve"> various papers SVM </w:t>
      </w:r>
      <w:r w:rsidR="0038063A" w:rsidRPr="008A1CC9">
        <w:t xml:space="preserve">is </w:t>
      </w:r>
      <w:r w:rsidRPr="008A1CC9">
        <w:t>used both as</w:t>
      </w:r>
      <w:r w:rsidR="0038063A" w:rsidRPr="008A1CC9">
        <w:t xml:space="preserve"> a</w:t>
      </w:r>
      <w:r w:rsidRPr="008A1CC9">
        <w:t xml:space="preserve"> baseline and </w:t>
      </w:r>
      <w:r w:rsidR="0038063A" w:rsidRPr="008A1CC9">
        <w:t xml:space="preserve">an </w:t>
      </w:r>
      <w:r w:rsidRPr="008A1CC9">
        <w:t>alternative model.</w:t>
      </w:r>
    </w:p>
    <w:p w14:paraId="42910CBB" w14:textId="0E32463B" w:rsidR="000E1200" w:rsidRPr="008A1CC9" w:rsidRDefault="00193304">
      <w:r w:rsidRPr="008A1CC9">
        <w:rPr>
          <w:b/>
        </w:rPr>
        <w:t xml:space="preserve">Efficiency. </w:t>
      </w:r>
      <w:r w:rsidRPr="008A1CC9">
        <w:t>In terms of efficiency (see Figure 7), ensemble (</w:t>
      </w:r>
      <w:proofErr w:type="gramStart"/>
      <w:r w:rsidRPr="008A1CC9">
        <w:t>i.e.</w:t>
      </w:r>
      <w:proofErr w:type="gramEnd"/>
      <w:r w:rsidRPr="008A1CC9">
        <w:t xml:space="preserve"> bagging, boosting, and stacking) and ‘Other’ methods are concluded to be most efficient. This result coincides with </w:t>
      </w:r>
      <w:r w:rsidR="377DF0AC" w:rsidRPr="008A1CC9">
        <w:t>study</w:t>
      </w:r>
      <w:r w:rsidRPr="008A1CC9">
        <w:t xml:space="preserve"> </w:t>
      </w:r>
      <w:r w:rsidR="00DF65D1" w:rsidRPr="008A1CC9">
        <w:fldChar w:fldCharType="begin" w:fldLock="1"/>
      </w:r>
      <w:r w:rsidR="00F01733" w:rsidRPr="008A1CC9">
        <w:instrText>ADDIN CSL_CITATION {"citationItems":[{"id":"ITEM-1","itemData":{"DOI":"10.1016/j.asoc.2020.106263","ISSN":"15684946","abstract":"In practice, as a well-known statistical method, the logistic regression model is used to evaluate the credit-worthiness of borrowers due to its simplicity and transparency in predictions. However, in literature, sophisticated machine learning models can be found that can replace the logistic regression model. Despite the advances and applications of machine learning models in credit scoring, there are still two major issues: the incapability of some of the machine learning models to explain predictions; and the issue of imbalanced datasets. As such, there is a need for a thorough survey of recent literature in credit scoring. This article employs a systematic literature survey approach to systematically review statistical and machine learning models in credit scoring, to identify limitations in literature, to propose a guiding machine learning framework, and to point to emerging directions. This literature survey is based on 74 primary studies, such as journal and conference articles, that were published between 2010 and 2018. According to the meta-analysis of this literature survey, we found that in general, an ensemble of classifiers performs better than single classifiers. Although deep learning models have not been applied extensively in credit scoring literature, they show promising results.","author":[{"dropping-particle":"","family":"Dastile","given":"Xolani","non-dropping-particle":"","parse-names":false,"suffix":""},{"dropping-particle":"","family":"Celik","given":"Turgay","non-dropping-particle":"","parse-names":false,"suffix":""},{"dropping-particle":"","family":"Potsane","given":"Moshe","non-dropping-particle":"","parse-names":false,"suffix":""}],"container-title":"Applied Soft Computing Journal","id":"ITEM-1","issued":{"date-parts":[["2020","6","1"]]},"page":"106263","publisher":"Elsevier Ltd","title":"Statistical and machine learning models in credit scoring: A systematic literature survey","type":"article-journal","volume":"91"},"uris":["http://www.mendeley.com/documents/?uuid=d07b5566-e8a1-4831-8b12-1db12de9a307"]}],"mendeley":{"formattedCitation":"(Dastile et al., 2020)","plainTextFormattedCitation":"(Dastile et al., 2020)","previouslyFormattedCitation":"(Dastile et al., 2020)"},"properties":{"noteIndex":0},"schema":"https://github.com/citation-style-language/schema/raw/master/csl-citation.json"}</w:instrText>
      </w:r>
      <w:r w:rsidR="00DF65D1" w:rsidRPr="008A1CC9">
        <w:fldChar w:fldCharType="separate"/>
      </w:r>
      <w:r w:rsidR="00246A8F" w:rsidRPr="008A1CC9">
        <w:rPr>
          <w:noProof/>
        </w:rPr>
        <w:t>(Dastile et al., 2020)</w:t>
      </w:r>
      <w:r w:rsidR="00DF65D1" w:rsidRPr="008A1CC9">
        <w:fldChar w:fldCharType="end"/>
      </w:r>
      <w:r w:rsidRPr="008A1CC9">
        <w:t xml:space="preserve">. </w:t>
      </w:r>
    </w:p>
    <w:p w14:paraId="51A2376D" w14:textId="678CA655" w:rsidR="000E1200" w:rsidRPr="008A1CC9" w:rsidRDefault="00193304">
      <w:r w:rsidRPr="008A1CC9">
        <w:t>Despite the fact that LR, CART, and SVM appear to be worse in quality than some other methods (</w:t>
      </w:r>
      <w:proofErr w:type="gramStart"/>
      <w:r w:rsidRPr="008A1CC9">
        <w:t>e.g.</w:t>
      </w:r>
      <w:proofErr w:type="gramEnd"/>
      <w:r w:rsidRPr="008A1CC9">
        <w:t xml:space="preserve"> Genetic), they are much more common: most papers present average (not best or worst) results. For example, LR was used in </w:t>
      </w:r>
      <w:r w:rsidR="007E1F46" w:rsidRPr="008A1CC9">
        <w:t>70</w:t>
      </w:r>
      <w:r w:rsidRPr="008A1CC9">
        <w:t xml:space="preserve"> papers, out of which it was regarded as ‘best’ in 1</w:t>
      </w:r>
      <w:r w:rsidR="007E1F46" w:rsidRPr="008A1CC9">
        <w:t>6</w:t>
      </w:r>
      <w:r w:rsidRPr="008A1CC9">
        <w:t xml:space="preserve"> papers, ‘average’– in </w:t>
      </w:r>
      <w:r w:rsidR="007E1F46" w:rsidRPr="008A1CC9">
        <w:t>35</w:t>
      </w:r>
      <w:r w:rsidRPr="008A1CC9">
        <w:t xml:space="preserve"> papers, and </w:t>
      </w:r>
      <w:r w:rsidR="0092412F" w:rsidRPr="008A1CC9">
        <w:t>‘</w:t>
      </w:r>
      <w:r w:rsidRPr="008A1CC9">
        <w:t>worst’ in 1</w:t>
      </w:r>
      <w:r w:rsidR="007E1F46" w:rsidRPr="008A1CC9">
        <w:t>9</w:t>
      </w:r>
      <w:r w:rsidRPr="008A1CC9">
        <w:t xml:space="preserve"> papers. Finally, baseline models are usually interpretable, less complex and are prone to survivorship bias: if an alternative model does not outperform its baseline, the paper is not published, and further research is conducted.</w:t>
      </w:r>
    </w:p>
    <w:p w14:paraId="5735341A" w14:textId="77777777" w:rsidR="000E1200" w:rsidRPr="008A1CC9" w:rsidRDefault="00193304">
      <w:r w:rsidRPr="008A1CC9">
        <w:rPr>
          <w:b/>
        </w:rPr>
        <w:t>‘Other’ category.</w:t>
      </w:r>
      <w:r w:rsidRPr="008A1CC9">
        <w:t xml:space="preserve"> As mentioned above, many papers employ one or more methods from the ‘other’ category. Moreover, the ‘other’ category has the highest ‘good’ to ‘bad’ ratio. </w:t>
      </w:r>
    </w:p>
    <w:p w14:paraId="2F1CABAD" w14:textId="77777777" w:rsidR="000E1200" w:rsidRPr="008A1CC9" w:rsidRDefault="00193304">
      <w:r w:rsidRPr="008A1CC9">
        <w:t>This category generally includes three types of models:</w:t>
      </w:r>
    </w:p>
    <w:p w14:paraId="79F2EAB4" w14:textId="77777777" w:rsidR="000E1200" w:rsidRPr="008A1CC9" w:rsidRDefault="00193304">
      <w:pPr>
        <w:numPr>
          <w:ilvl w:val="0"/>
          <w:numId w:val="6"/>
        </w:numPr>
        <w:pBdr>
          <w:top w:val="nil"/>
          <w:left w:val="nil"/>
          <w:bottom w:val="nil"/>
          <w:right w:val="nil"/>
          <w:between w:val="nil"/>
        </w:pBdr>
        <w:spacing w:after="0"/>
        <w:ind w:left="426" w:hanging="426"/>
      </w:pPr>
      <w:r w:rsidRPr="008A1CC9">
        <w:rPr>
          <w:color w:val="000000"/>
        </w:rPr>
        <w:t>Machine learning techniques:</w:t>
      </w:r>
    </w:p>
    <w:p w14:paraId="7722F9F1" w14:textId="472EEBDB" w:rsidR="000E1200" w:rsidRPr="008A1CC9" w:rsidRDefault="00193304">
      <w:pPr>
        <w:numPr>
          <w:ilvl w:val="1"/>
          <w:numId w:val="6"/>
        </w:numPr>
        <w:pBdr>
          <w:top w:val="nil"/>
          <w:left w:val="nil"/>
          <w:bottom w:val="nil"/>
          <w:right w:val="nil"/>
          <w:between w:val="nil"/>
        </w:pBdr>
        <w:spacing w:after="0"/>
        <w:ind w:left="709" w:hanging="283"/>
      </w:pPr>
      <w:r w:rsidRPr="008A1CC9">
        <w:rPr>
          <w:color w:val="000000"/>
        </w:rPr>
        <w:t>k-nearest neighbours (</w:t>
      </w:r>
      <w:proofErr w:type="spellStart"/>
      <w:r w:rsidRPr="008A1CC9">
        <w:rPr>
          <w:color w:val="000000"/>
        </w:rPr>
        <w:t>kNN</w:t>
      </w:r>
      <w:proofErr w:type="spellEnd"/>
      <w:r w:rsidRPr="008A1CC9">
        <w:rPr>
          <w:color w:val="000000"/>
        </w:rPr>
        <w:t>)</w:t>
      </w:r>
      <w:r w:rsidR="00DF65D1" w:rsidRPr="008A1CC9">
        <w:rPr>
          <w:color w:val="000000"/>
        </w:rPr>
        <w:t xml:space="preserve"> </w:t>
      </w:r>
      <w:r w:rsidR="00DF65D1" w:rsidRPr="008A1CC9">
        <w:rPr>
          <w:color w:val="000000"/>
        </w:rPr>
        <w:fldChar w:fldCharType="begin" w:fldLock="1"/>
      </w:r>
      <w:r w:rsidR="00F01733" w:rsidRPr="008A1CC9">
        <w:rPr>
          <w:color w:val="000000"/>
        </w:rPr>
        <w:instrText>ADDIN CSL_CITATION {"citationItems":[{"id":"ITEM-1","itemData":{"DOI":"10.1016/j.eswa.2019.02.033","ISSN":"09574174","abstract":"For the sake of credit risk assessment, credit scoring has become a critical tool to discriminate “bad” applicants from “good” applicants for financial institutions. Accordingly, a wide range of supervised machine learning algorithms have been successfully applied to credit scoring; however, integration of unsupervised learning with supervised learning in this field has drawn little consideration. In this work, we propose a combination strategy of integrating unsupervised learning with supervised learning for credit risk assessment. The difference between our work and other previous work on unsupervised integration is that we apply unsupervised learning techniques at two different stages: the consensus stage and dataset clustering stage. Comparisons of model performance are performed based on three credit datasets in four groups: individual models, individual models + consensus model, clustering + individual models, clustering + individual models + consensus model. As a result, integration at either the consensus stage or dataset clustering stage is effective on improving the performance of credit scoring models. Moreover, the combination of the two stages achieves the best performance, thereby confirming the superiority of the proposed integration of unsupervised and supervised machine learning algorithms, which boost our confidence that this strategy can be extended to many other credit datasets from financial institutions.","author":[{"dropping-particle":"","family":"Bao","given":"Wang","non-dropping-particle":"","parse-names":false,"suffix":""},{"dropping-particle":"","family":"Lianju","given":"Ning","non-dropping-particle":"","parse-names":false,"suffix":""},{"dropping-particle":"","family":"Yue","given":"Kong","non-dropping-particle":"","parse-names":false,"suffix":""}],"container-title":"Expert Systems with Applications","id":"ITEM-1","issued":{"date-parts":[["2019","8","15"]]},"page":"301-315","publisher":"Elsevier Ltd","title":"Integration of unsupervised and supervised machine learning algorithms for credit risk assessment","type":"article-journal","volume":"128"},"uris":["http://www.mendeley.com/documents/?uuid=c6988657-e1f3-4174-b99b-96d136d2b7e1"]},{"id":"ITEM-2","itemData":{"DOI":"10.1016/j.eswa.2016.10.059","ISSN":"09574174","abstract":"The preprocessing stage in knowledge discovery projects is costly, normally taking between 50% and 80% of the total project time. It is in this stage that data in a relational database are transformed for applying a data mining technique. This stage is a complex task that demands from database designers a strong interaction with experts having a broad knowledge about the application domain. Frameworks aiming to systemize this stage have significant limitations when applied to Credit Behavioral Scoring solutions. This paper proposes a framework based on the Model Driven Development approach to systemize the mentioned stage. This work has three main contributions: 1) improving the discriminant power of data mining techniques by means of the construction of new input variables which embed temporal knowledge for the technique; 2) reducing the time of data transformation using automatic code generation, and 3) allowing artificial intelligence and statistics modelers to perform the data transformation without the help of database experts. In order to validate the proposed framework, two comparative studies were conducted. Experiments showed that the proposed framework delivers a performance equivalent or superior to those of existing frameworks and reduces the time of data transformation with a confidence level of 95%.","author":[{"dropping-particle":"","family":"Neto","given":"Rosalvo","non-dropping-particle":"","parse-names":false,"suffix":""},{"dropping-particle":"","family":"Jorge Adeodato","given":"Paulo","non-dropping-particle":"","parse-names":false,"suffix":""},{"dropping-particle":"","family":"Carolina Salgado","given":"Ana","non-dropping-particle":"","parse-names":false,"suffix":""}],"container-title":"Expert Systems with Applications","id":"ITEM-2","issued":{"date-parts":[["2017","4","15"]]},"page":"293-305","publisher":"Elsevier Ltd","title":"A framework for data transformation in Credit Behavioral Scoring applications based on Model Driven Development","type":"article-journal","volume":"72"},"uris":["http://www.mendeley.com/documents/?uuid=ab254b5e-ed33-4f08-aed1-43f207d7ee74"]},{"id":"ITEM-3","itemData":{"DOI":"10.1016/j.asoc.2015.11.037","ISSN":"15684946","abstract":"Credit classification is an important component of critical financial decision making tasks such as credit scoring and bankruptcy prediction. Credit classification methods are usually evaluated in terms of their accuracy, interpretability, and computational efficiency. In this paper, we propose an approach for automatic designing of fuzzy rule-based classifiers (FRBCs) from financial data using multi-objective evolutionary optimization algorithms (MOEOAs). Our method generates, in a single experiment, an optimized collection of solutions (financial FRBCs) characterized by various levels of accuracy-interpretability trade-off. In our approach we address the complexity- and semantics-related interpretability issues, we introduce original genetic operators for the classifier's rule base processing, and we implement our ideas in the context of Non-dominated Sorting Genetic Algorithm II (NSGA-II), i.e., one of the presently most advanced MOEOAs. A significant part of the paper is devoted to an extensive comparative analysis of our approach and 24 alternative methods applied to three standard financial benchmark data sets, i.e., Statlog (Australian Credit Approval), Statlog (German Credit Approval), and Credit Approval (also referred to as Japanese Credit) sets available from the UCI repository of machine learning databases (http://archive.ics.uci.edu/ml). Several performance measures including accuracy, sensitivity, specificity, and some number of interpretability measures are employed in order to evaluate the obtained systems. Our approach significantly outperforms the alternative methods in terms of the interpretability of the obtained financial data classifiers while remaining either competitive or superior in terms of their accuracy and the speed of decision making.","author":[{"dropping-particle":"","family":"Gorzałczany","given":"Marian B.","non-dropping-particle":"","parse-names":false,"suffix":""},{"dropping-particle":"","family":"Rudziński","given":"Filip","non-dropping-particle":"","parse-names":false,"suffix":""}],"container-title":"Applied Soft Computing Journal","id":"ITEM-3","issued":{"date-parts":[["2016","3","1"]]},"page":"206-220","publisher":"Elsevier Ltd","title":"A multi-objective genetic optimization for fast, fuzzy rule-based credit classification with balanced accuracy and interpretability","type":"article-journal","volume":"40"},"uris":["http://www.mendeley.com/documents/?uuid=df8050b9-41ec-446c-954a-1520f78f2e08"]},{"id":"ITEM-4","itemData":{"DOI":"10.1016/j.eswa.2016.12.020","ISSN":"09574174","author":[{"dropping-particle":"","family":"Abellán","given":"Joaquín","non-dropping-particle":"","parse-names":false,"suffix":""},{"dropping-particle":"","family":"Castellano","given":"Javier G.","non-dropping-particle":"","parse-names":false,"suffix":""}],"container-title":"Expert Systems with Applications","id":"ITEM-4","issued":{"date-parts":[["2017","5"]]},"page":"1-10","title":"A comparative study on base classifiers in ensemble methods for credit scoring","type":"article-journal","volume":"73"},"uris":["http://www.mendeley.com/documents/?uuid=e0fa0b38-01f6-3ed3-b148-f16dce7b1cb2"]},{"id":"ITEM-5","itemData":{"DOI":"10.1016/j.physa.2019.121073","ISSN":"03784371","abstract":"Significant research has been performed on credit risk evaluation, with many machine learning and data mining techniques being employed for financial decision-making. The back propagation (BP) neural network has been a popular choice for credit risk evaluation problems, but many studies have found classifier ensembles to be superior to single classifiers. In this paper, a novel ensemble model based on the synthetic minority over-sampling technique (SMOTE) and a classifier optimisation technique is proposed for personal credit risk evaluation. To mitigate the negative effects of imbalanced datasets on the performance of the credit evaluation model, the SMOTE technique is used to rebalance the target training dataset. The particle swarm optimisation (PSO) algorithm is employed to search for the best-connected weights and deviations in the BP neural networks. Based on the optimised BP neural network classifiers, an ensemble model is developed that combines the AdaBoost approach with the base classifiers. To ensure that the proposed model provides accurate and stable performance, we thoroughly explore and discuss the optimal parameters for the ensemble classification model. Finally, the proposed ensemble model is tested on German and Australian real-world imbalanced datasets. The results demonstrate that this model is more effective at processing credit data problems compared to the other classification models examined in this study.","author":[{"dropping-particle":"","family":"Shen","given":"Feng","non-dropping-particle":"","parse-names":false,"suffix":""},{"dropping-particle":"","family":"Zhao","given":"Xingchao","non-dropping-particle":"","parse-names":false,"suffix":""},{"dropping-particle":"","family":"Li","given":"Zhiyong","non-dropping-particle":"","parse-names":false,"suffix":""},{"dropping-particle":"","family":"Li","given":"Ke","non-dropping-particle":"","parse-names":false,"suffix":""},{"dropping-particle":"","family":"Meng","given":"Zhiyi","non-dropping-particle":"","parse-names":false,"suffix":""}],"container-title":"Physica A: Statistical Mechanics and its Applications","id":"ITEM-5","issued":{"date-parts":[["2019","7","15"]]},"publisher":"Elsevier B.V.","title":"A novel ensemble classification model based on neural networks and a classifier optimisation technique for imbalanced credit risk evaluation","type":"article-journal","volume":"526"},"uris":["http://www.mendeley.com/documents/?uuid=f7a896aa-545c-4dbd-86a5-8951bd1966de"]},{"id":"ITEM-6","itemData":{"DOI":"10.1016/j.eswa.2017.05.050","ISSN":"09574174","abstract":"Classification algorithms are used in many domains to extract information from data, predict the entry probability of events of interest, and, eventually, support decision making. This paper explores the potential of extreme learning machines (ELM), a recently proposed type of artificial neural network, for consumer credit risk management. ELM possess some interesting properties, which might enable them to improve the quality of model-based decision support. To test this, we empirically compare ELM to established scoring techniques according to three performance criteria: ease of use, resource consumption, and predictive accuracy. The mathematical roots of ELM suggest that they are especially suitable as a base model within ensemble classifiers. Therefore, to obtain a holistic picture of their potential, we assess ELM in isolation and in conjunction with different ensemble frameworks. The empirical results confirm the conceptual advantages of ELM and indicate that they are a valuable alternative to other credit risk modelling methods.","author":[{"dropping-particle":"","family":"Bequé","given":"Artem","non-dropping-particle":"","parse-names":false,"suffix":""},{"dropping-particle":"","family":"Lessmann","given":"Stefan","non-dropping-particle":"","parse-names":false,"suffix":""}],"container-title":"Expert Systems with Applications","id":"ITEM-6","issued":{"date-parts":[["2017"]]},"page":"42-53","title":"Extreme learning machines for credit scoring: An empirical evaluation","type":"article-journal","volume":"86"},"uris":["http://www.mendeley.com/documents/?uuid=d20fb04f-6e14-3d17-9212-a6c6fa533b50"]},{"id":"ITEM-7","itemData":{"DOI":"10.1016/j.asoc.2018.04.033","ISSN":"15684946","abstract":"Financial credit scoring is one of the most crucial processes in the finance industry sector to be able to assess the credit-worthiness of individuals and enterprises. Various statistics-based machine learning techniques have been employed for this task. “Curse of Dimensionality” is still a significant challenge in machine learning techniques. Some research has been carried out on Feature Selection (FS) using genetic algorithm as wrapper to improve the performance of credit scoring models. However, the challenge lies in finding an overall best method in credit scoring problems and improving the time-consuming process of feature selection. In this study, the credit scoring problem is investigated through feature selection to improve classification performance. This work proposes a novel approach to feature selection in credit scoring applications, called as Information Gain Directed Feature Selection algorithm (IGDFS), which performs the ranking of features based on information gain, propagates the top m features through the GA wrapper (GAW) algorithm using three classical machine learning algorithms of KNN, Naïve Bayes and Support Vector Machine (SVM) for credit scoring. The first stage of information gain guided feature selection can help reduce the computing complexity of GA wrapper, and the information gain of features selected with the IGDFS can indicate their importance to decision making. Regarding the classification accuracy, SVM accuracy is always better than KNN and NB for Baseline techniques, GAW and IGDFS. Also, we can conclude that the IGDFS achieved better performance than generic GAW, and GAW obtained better performance than the corresponding single classifiers (baseline) for almost all cases, except for the German Credit dataset, IGDFS + KNN has worse performance than generic GAW and the single classifier KNN. Removing features with low information gain could produce conflict with the original data structure for KNN, and thus affect the performance of IGDFS + KNN. Regarding the ROC performance, for the German Credit Dataset, the three classic machine learning algorithms, SVM, KNN and Naïve Bayes in the wrapper of IGDFS GA obtained almost the same performance. For the Australian credit dataset and the Taiwan Credit dataset, the IGDFS + Naive Bayes achieved the largest area under ROC curves.","author":[{"dropping-particle":"","family":"Jadhav","given":"Swati","non-dropping-particle":"","parse-names":false,"suffix":""},{"dropping-particle":"","family":"He","given":"Hongmei","non-dropping-particle":"","parse-names":false,"suffix":""},{"dropping-particle":"","family":"Jenkins","given":"Karl","non-dropping-particle":"","parse-names":false,"suffix":""}],"container-title":"Applied Soft Computing Journal","id":"ITEM-7","issued":{"date-parts":[["2018"]]},"page":"541-553","publisher":"Elsevier B.V.","title":"Information gain directed genetic algorithm wrapper feature selection for credit rating","type":"article-journal","volume":"69"},"uris":["http://www.mendeley.com/documents/?uuid=5d616445-5555-36f4-aaf0-f89cb980765d"]}],"mendeley":{"formattedCitation":"(Abellán &amp; Castellano, 2017; Bao et al., 2019; Bequé &amp; Lessmann, 2017; Gorzałczany &amp; Rudziński, 2016; Jadhav et al., 2018; Neto et al., 2017; Shen et al., 2019)","plainTextFormattedCitation":"(Abellán &amp; Castellano, 2017; Bao et al., 2019; Bequé &amp; Lessmann, 2017; Gorzałczany &amp; Rudziński, 2016; Jadhav et al., 2018; Neto et al., 2017; Shen et al., 2019)","previouslyFormattedCitation":"(Abellán &amp; Castellano, 2017; Bao et al., 2019; Bequé &amp; Lessmann, 2017; Gorzałczany &amp; Rudziński, 2016; Jadhav et al., 2018; Neto et al., 2017; Shen et al., 2019)"},"properties":{"noteIndex":0},"schema":"https://github.com/citation-style-language/schema/raw/master/csl-citation.json"}</w:instrText>
      </w:r>
      <w:r w:rsidR="00DF65D1" w:rsidRPr="008A1CC9">
        <w:rPr>
          <w:color w:val="000000"/>
        </w:rPr>
        <w:fldChar w:fldCharType="separate"/>
      </w:r>
      <w:r w:rsidR="00246A8F" w:rsidRPr="008A1CC9">
        <w:rPr>
          <w:noProof/>
          <w:color w:val="000000"/>
        </w:rPr>
        <w:t>(Abellán &amp; Castellano, 2017; Bao et al., 2019; Bequé &amp; Lessmann, 2017; Gorzałczany &amp; Rudziński, 2016; Jadhav et al., 2018; Neto et al., 2017; Shen et al., 2019)</w:t>
      </w:r>
      <w:r w:rsidR="00DF65D1" w:rsidRPr="008A1CC9">
        <w:rPr>
          <w:color w:val="000000"/>
        </w:rPr>
        <w:fldChar w:fldCharType="end"/>
      </w:r>
      <w:r w:rsidRPr="008A1CC9">
        <w:rPr>
          <w:color w:val="000000"/>
        </w:rPr>
        <w:t xml:space="preserve">, </w:t>
      </w:r>
    </w:p>
    <w:p w14:paraId="13DB8AD0" w14:textId="04805A35" w:rsidR="000E1200" w:rsidRPr="008A1CC9" w:rsidRDefault="00193304" w:rsidP="00134AE3">
      <w:pPr>
        <w:numPr>
          <w:ilvl w:val="1"/>
          <w:numId w:val="6"/>
        </w:numPr>
        <w:pBdr>
          <w:top w:val="nil"/>
          <w:left w:val="nil"/>
          <w:bottom w:val="nil"/>
          <w:right w:val="nil"/>
          <w:between w:val="nil"/>
        </w:pBdr>
        <w:ind w:left="709" w:hanging="283"/>
      </w:pPr>
      <w:r w:rsidRPr="008A1CC9">
        <w:rPr>
          <w:color w:val="000000"/>
        </w:rPr>
        <w:t xml:space="preserve">specific types of SVM </w:t>
      </w:r>
      <w:r w:rsidR="00DF65D1" w:rsidRPr="008A1CC9">
        <w:rPr>
          <w:color w:val="000000"/>
        </w:rPr>
        <w:fldChar w:fldCharType="begin" w:fldLock="1"/>
      </w:r>
      <w:r w:rsidR="00F01733" w:rsidRPr="008A1CC9">
        <w:rPr>
          <w:color w:val="000000"/>
        </w:rPr>
        <w:instrText>ADDIN CSL_CITATION {"citationItems":[{"id":"ITEM-1","itemData":{"DOI":"10.1016/j.asoc.2015.11.037","ISSN":"15684946","abstract":"Credit classification is an important component of critical financial decision making tasks such as credit scoring and bankruptcy prediction. Credit classification methods are usually evaluated in terms of their accuracy, interpretability, and computational efficiency. In this paper, we propose an approach for automatic designing of fuzzy rule-based classifiers (FRBCs) from financial data using multi-objective evolutionary optimization algorithms (MOEOAs). Our method generates, in a single experiment, an optimized collection of solutions (financial FRBCs) characterized by various levels of accuracy-interpretability trade-off. In our approach we address the complexity- and semantics-related interpretability issues, we introduce original genetic operators for the classifier's rule base processing, and we implement our ideas in the context of Non-dominated Sorting Genetic Algorithm II (NSGA-II), i.e., one of the presently most advanced MOEOAs. A significant part of the paper is devoted to an extensive comparative analysis of our approach and 24 alternative methods applied to three standard financial benchmark data sets, i.e., Statlog (Australian Credit Approval), Statlog (German Credit Approval), and Credit Approval (also referred to as Japanese Credit) sets available from the UCI repository of machine learning databases (http://archive.ics.uci.edu/ml). Several performance measures including accuracy, sensitivity, specificity, and some number of interpretability measures are employed in order to evaluate the obtained systems. Our approach significantly outperforms the alternative methods in terms of the interpretability of the obtained financial data classifiers while remaining either competitive or superior in terms of their accuracy and the speed of decision making.","author":[{"dropping-particle":"","family":"Gorzałczany","given":"Marian B.","non-dropping-particle":"","parse-names":false,"suffix":""},{"dropping-particle":"","family":"Rudziński","given":"Filip","non-dropping-particle":"","parse-names":false,"suffix":""}],"container-title":"Applied Soft Computing Journal","id":"ITEM-1","issued":{"date-parts":[["2016","3","1"]]},"page":"206-220","publisher":"Elsevier Ltd","title":"A multi-objective genetic optimization for fast, fuzzy rule-based credit classification with balanced accuracy and interpretability","type":"article-journal","volume":"40"},"uris":["http://www.mendeley.com/documents/?uuid=df8050b9-41ec-446c-954a-1520f78f2e08"]}],"mendeley":{"formattedCitation":"(Gorzałczany &amp; Rudziński, 2016)","plainTextFormattedCitation":"(Gorzałczany &amp; Rudziński, 2016)","previouslyFormattedCitation":"(Gorzałczany &amp; Rudziński, 2016)"},"properties":{"noteIndex":0},"schema":"https://github.com/citation-style-language/schema/raw/master/csl-citation.json"}</w:instrText>
      </w:r>
      <w:r w:rsidR="00DF65D1" w:rsidRPr="008A1CC9">
        <w:rPr>
          <w:color w:val="000000"/>
        </w:rPr>
        <w:fldChar w:fldCharType="separate"/>
      </w:r>
      <w:r w:rsidR="00246A8F" w:rsidRPr="008A1CC9">
        <w:rPr>
          <w:noProof/>
          <w:color w:val="000000"/>
        </w:rPr>
        <w:t>(Gorzałczany &amp; Rudziński, 2016)</w:t>
      </w:r>
      <w:r w:rsidR="00DF65D1" w:rsidRPr="008A1CC9">
        <w:rPr>
          <w:color w:val="000000"/>
        </w:rPr>
        <w:fldChar w:fldCharType="end"/>
      </w:r>
      <w:r w:rsidRPr="008A1CC9">
        <w:rPr>
          <w:color w:val="000000"/>
        </w:rPr>
        <w:t>, etc.</w:t>
      </w:r>
    </w:p>
    <w:p w14:paraId="68691591" w14:textId="77777777" w:rsidR="000E1200" w:rsidRPr="008A1CC9" w:rsidRDefault="00193304">
      <w:pPr>
        <w:numPr>
          <w:ilvl w:val="0"/>
          <w:numId w:val="6"/>
        </w:numPr>
        <w:pBdr>
          <w:top w:val="nil"/>
          <w:left w:val="nil"/>
          <w:bottom w:val="nil"/>
          <w:right w:val="nil"/>
          <w:between w:val="nil"/>
        </w:pBdr>
        <w:spacing w:after="0"/>
        <w:ind w:left="426" w:hanging="426"/>
      </w:pPr>
      <w:r w:rsidRPr="008A1CC9">
        <w:rPr>
          <w:color w:val="000000"/>
        </w:rPr>
        <w:t>Highly complicated hybrid models that might be simultaneously classified into several groups (see note to Section 2.2):</w:t>
      </w:r>
    </w:p>
    <w:p w14:paraId="226D4ADF" w14:textId="68481EB8" w:rsidR="000E1200" w:rsidRPr="008A1CC9" w:rsidRDefault="00193304">
      <w:pPr>
        <w:numPr>
          <w:ilvl w:val="1"/>
          <w:numId w:val="6"/>
        </w:numPr>
        <w:pBdr>
          <w:top w:val="nil"/>
          <w:left w:val="nil"/>
          <w:bottom w:val="nil"/>
          <w:right w:val="nil"/>
          <w:between w:val="nil"/>
        </w:pBdr>
        <w:spacing w:after="0"/>
        <w:ind w:left="709" w:hanging="283"/>
      </w:pPr>
      <w:r w:rsidRPr="008A1CC9">
        <w:rPr>
          <w:color w:val="000000"/>
        </w:rPr>
        <w:t>deep genetic hierarchical network of learners (DGNHL)</w:t>
      </w:r>
      <w:r w:rsidR="00DF65D1" w:rsidRPr="008A1CC9">
        <w:rPr>
          <w:color w:val="000000"/>
        </w:rPr>
        <w:t xml:space="preserve"> </w:t>
      </w:r>
      <w:r w:rsidR="00DF65D1" w:rsidRPr="008A1CC9">
        <w:rPr>
          <w:color w:val="000000"/>
        </w:rPr>
        <w:fldChar w:fldCharType="begin" w:fldLock="1"/>
      </w:r>
      <w:r w:rsidR="00F01733" w:rsidRPr="008A1CC9">
        <w:rPr>
          <w:color w:val="000000"/>
        </w:rPr>
        <w:instrText>ADDIN CSL_CITATION {"citationItems":[{"id":"ITEM-1","itemData":{"DOI":"10.1016/j.ins.2019.12.045","ISSN":"00200255","abstract":"Credit scoring (CS) is an effective and crucial approach used for risk management in banks and other financial institutions. It provides appropriate guidance on granting loans and reduces risks in the financial area. Hence, companies and banks are trying to use novel automated solutions to deal with CS challenge to protect their own finances and customers. Nowadays, different machine learning (ML) and data mining (DM) algorithms have been used to improve various aspects of CS prediction. In this paper, we introduce a novel methodology, named Deep Genetic Hierarchical Network of Learners (DGHNL). The proposed methodology comprises different types of learners, including Support Vector Machines (SVM), k-Nearest Neighbors (kNN), Probabilistic Neural Networks (PNN), and fuzzy systems. The Statlog German (1000 instances) credit approval dataset available in the UCI machine learning repository is used to test the effectiveness of our model in the CS domain. Our DGHNL model encompasses five kinds of learners, two kinds of data normalization procedures, two extraction of features methods, three kinds of kernel functions, and three kinds of parameter optimizations. Furthermore, the model applies deep learning, ensemble learning, supervised training, layered learning, genetic selection of features (attributes), genetic optimization of learners parameters, and novel genetic layered training (selection of learners) approaches used along with the cross-validation (CV) training-testing method (stratified 10-fold). The novelty of our approach relies on a proper flow and fusion of information (DGHNL structure and its optimization). We show that the proposed DGHNL model with a 29-layer structure is capable to achieve the prediction accuracy of 94.60% (54 errors per 1000 classifications) for the Statlog German credit approval data. It is the best prediction performance for this well-known credit scoring dataset, compared to the existing work in the field.","author":[{"dropping-particle":"","family":"Pławiak","given":"Paweł","non-dropping-particle":"","parse-names":false,"suffix":""},{"dropping-particle":"","family":"Abdar","given":"Moloud","non-dropping-particle":"","parse-names":false,"suffix":""},{"dropping-particle":"","family":"Pławiak","given":"Joanna","non-dropping-particle":"","parse-names":false,"suffix":""},{"dropping-particle":"","family":"Makarenkov","given":"Vladimir","non-dropping-particle":"","parse-names":false,"suffix":""},{"dropping-particle":"","family":"Acharya","given":"U. Rajendra","non-dropping-particle":"","parse-names":false,"suffix":""}],"container-title":"Information Sciences","id":"ITEM-1","issued":{"date-parts":[["2020","4","1"]]},"page":"401-418","publisher":"Elsevier Inc.","title":"DGHNL: A new deep genetic hierarchical network of learners for prediction of credit scoring","type":"article-journal","volume":"516"},"uris":["http://www.mendeley.com/documents/?uuid=fb9c6803-4dc0-46ca-8c41-be0cd6b9ed01"]}],"mendeley":{"formattedCitation":"(Pławiak et al., 2020)","plainTextFormattedCitation":"(Pławiak et al., 2020)","previouslyFormattedCitation":"(Pławiak et al., 2020)"},"properties":{"noteIndex":0},"schema":"https://github.com/citation-style-language/schema/raw/master/csl-citation.json"}</w:instrText>
      </w:r>
      <w:r w:rsidR="00DF65D1" w:rsidRPr="008A1CC9">
        <w:rPr>
          <w:color w:val="000000"/>
        </w:rPr>
        <w:fldChar w:fldCharType="separate"/>
      </w:r>
      <w:r w:rsidR="00246A8F" w:rsidRPr="008A1CC9">
        <w:rPr>
          <w:noProof/>
          <w:color w:val="000000"/>
        </w:rPr>
        <w:t>(Pławiak et al., 2020)</w:t>
      </w:r>
      <w:r w:rsidR="00DF65D1" w:rsidRPr="008A1CC9">
        <w:rPr>
          <w:color w:val="000000"/>
        </w:rPr>
        <w:fldChar w:fldCharType="end"/>
      </w:r>
      <w:r w:rsidRPr="008A1CC9">
        <w:rPr>
          <w:color w:val="000000"/>
        </w:rPr>
        <w:t xml:space="preserve">, </w:t>
      </w:r>
    </w:p>
    <w:p w14:paraId="55DE15C4" w14:textId="19D5F49B" w:rsidR="000E1200" w:rsidRPr="008A1CC9" w:rsidRDefault="00193304">
      <w:pPr>
        <w:numPr>
          <w:ilvl w:val="1"/>
          <w:numId w:val="6"/>
        </w:numPr>
        <w:pBdr>
          <w:top w:val="nil"/>
          <w:left w:val="nil"/>
          <w:bottom w:val="nil"/>
          <w:right w:val="nil"/>
          <w:between w:val="nil"/>
        </w:pBdr>
        <w:spacing w:after="0"/>
        <w:ind w:left="709" w:hanging="283"/>
      </w:pPr>
      <w:r w:rsidRPr="008A1CC9">
        <w:rPr>
          <w:color w:val="000000"/>
        </w:rPr>
        <w:t>CPLE-</w:t>
      </w:r>
      <w:proofErr w:type="spellStart"/>
      <w:r w:rsidRPr="008A1CC9">
        <w:rPr>
          <w:color w:val="000000"/>
        </w:rPr>
        <w:t>LightGBM</w:t>
      </w:r>
      <w:proofErr w:type="spellEnd"/>
      <w:r w:rsidRPr="008A1CC9">
        <w:rPr>
          <w:color w:val="000000"/>
        </w:rPr>
        <w:t xml:space="preserve"> </w:t>
      </w:r>
      <w:r w:rsidR="00DF65D1" w:rsidRPr="008A1CC9">
        <w:rPr>
          <w:color w:val="000000"/>
        </w:rPr>
        <w:fldChar w:fldCharType="begin" w:fldLock="1"/>
      </w:r>
      <w:r w:rsidR="00F01733" w:rsidRPr="008A1CC9">
        <w:rPr>
          <w:color w:val="000000"/>
        </w:rPr>
        <w:instrText>ADDIN CSL_CITATION {"citationItems":[{"id":"ITEM-1","itemData":{"DOI":"10.1016/j.elerap.2018.05.011","ISSN":"15674223","abstract":"The majority of current credit-scoring models are built solely on accepted samples and thus cause sample bias. Sample bias is particularly severe in the peer-to-peer (P2P) lending domain due to its comparatively high rejection rate. Reject inference solves sample bias by inferring the possible outcomes of rejected samples and incorporating them into credit score modeling. This study addresses the problem of reject inference in a specific P2P lending domain from the perspective of semi-supervised learning. A novel reject inference method (CPLE-LightGBM) is proposed by combining the contrastive pessimistic likelihood estimation framework and an advanced gradient boosting decision tree classifier (LightGBM). The performance of the proposed CPLE-LightGBM method is validated on multiple datasets, and results demonstrate the efficiency of our proposal. Analysis of the influence of rejection rate on predictive accuracy reveals the usefulness of sampling in rejected datasets.","author":[{"dropping-particle":"","family":"Xia","given":"Yufei","non-dropping-particle":"","parse-names":false,"suffix":""},{"dropping-particle":"","family":"Yang","given":"Xiaoli","non-dropping-particle":"","parse-names":false,"suffix":""},{"dropping-particle":"","family":"Zhang","given":"Yeying","non-dropping-particle":"","parse-names":false,"suffix":""}],"container-title":"Electronic Commerce Research and Applications","id":"ITEM-1","issued":{"date-parts":[["2018","7","1"]]},"page":"111-124","publisher":"Elsevier B.V.","title":"A rejection inference technique based on contrastive pessimistic likelihood estimation for P2P lending","type":"article-journal","volume":"30"},"uris":["http://www.mendeley.com/documents/?uuid=2229dbd8-f5fc-4d02-b572-8f2f4ade5322"]}],"mendeley":{"formattedCitation":"(Xia, Yang, et al., 2018)","manualFormatting":"(Yang, et al., 2018)","plainTextFormattedCitation":"(Xia, Yang, et al., 2018)","previouslyFormattedCitation":"(Xia, Yang, et al., 2018)"},"properties":{"noteIndex":0},"schema":"https://github.com/citation-style-language/schema/raw/master/csl-citation.json"}</w:instrText>
      </w:r>
      <w:r w:rsidR="00DF65D1" w:rsidRPr="008A1CC9">
        <w:rPr>
          <w:color w:val="000000"/>
        </w:rPr>
        <w:fldChar w:fldCharType="separate"/>
      </w:r>
      <w:r w:rsidR="00246A8F" w:rsidRPr="008A1CC9">
        <w:rPr>
          <w:noProof/>
          <w:color w:val="000000"/>
        </w:rPr>
        <w:t>(Yang, et al., 2018)</w:t>
      </w:r>
      <w:r w:rsidR="00DF65D1" w:rsidRPr="008A1CC9">
        <w:rPr>
          <w:color w:val="000000"/>
        </w:rPr>
        <w:fldChar w:fldCharType="end"/>
      </w:r>
      <w:r w:rsidRPr="008A1CC9">
        <w:rPr>
          <w:color w:val="000000"/>
        </w:rPr>
        <w:t xml:space="preserve">, </w:t>
      </w:r>
    </w:p>
    <w:p w14:paraId="43F5E85B" w14:textId="79CD64B5" w:rsidR="000E1200" w:rsidRPr="008A1CC9" w:rsidRDefault="00193304" w:rsidP="00134AE3">
      <w:pPr>
        <w:numPr>
          <w:ilvl w:val="1"/>
          <w:numId w:val="6"/>
        </w:numPr>
        <w:pBdr>
          <w:top w:val="nil"/>
          <w:left w:val="nil"/>
          <w:bottom w:val="nil"/>
          <w:right w:val="nil"/>
          <w:between w:val="nil"/>
        </w:pBdr>
        <w:ind w:left="709" w:hanging="283"/>
      </w:pPr>
      <w:proofErr w:type="spellStart"/>
      <w:r w:rsidRPr="008A1CC9">
        <w:rPr>
          <w:color w:val="000000"/>
        </w:rPr>
        <w:t>Grabit</w:t>
      </w:r>
      <w:proofErr w:type="spellEnd"/>
      <w:r w:rsidRPr="008A1CC9">
        <w:rPr>
          <w:color w:val="000000"/>
        </w:rPr>
        <w:t xml:space="preserve"> </w:t>
      </w:r>
      <w:r w:rsidR="00DF65D1" w:rsidRPr="008A1CC9">
        <w:rPr>
          <w:color w:val="000000"/>
        </w:rPr>
        <w:fldChar w:fldCharType="begin" w:fldLock="1"/>
      </w:r>
      <w:r w:rsidR="00F01733" w:rsidRPr="008A1CC9">
        <w:rPr>
          <w:color w:val="000000"/>
        </w:rPr>
        <w:instrText>ADDIN CSL_CITATION {"citationItems":[{"id":"ITEM-1","itemData":{"DOI":"10.1016/j.jbankfin.2019.03.004","ISSN":"03784266","abstract":"A frequent problem in binary classification is class imbalance between a minority and a majority class such as defaults and non-defaults in default prediction. In this article, we introduce a novel binary classification model, the Grabit model, which is obtained by applying gradient tree boosting to the Tobit model. We show how this model can leverage auxiliary data to obtain increased predictive accuracy for imbalanced data. We apply the Grabit model to predicting defaults on loans made to Swiss small and medium-sized enterprises (SME) and obtain a large and significant improvement in predictive performance compared to other state-of-the-art approaches.","author":[{"dropping-particle":"","family":"Sigrist","given":"Fabio","non-dropping-particle":"","parse-names":false,"suffix":""},{"dropping-particle":"","family":"Hirnschall","given":"Christoph","non-dropping-particle":"","parse-names":false,"suffix":""}],"container-title":"Journal of Banking and Finance","id":"ITEM-1","issued":{"date-parts":[["2019","5","1"]]},"page":"177-192","publisher":"Elsevier B.V.","title":"Grabit: Gradient tree-boosted Tobit models for default prediction","type":"article-journal","volume":"102"},"uris":["http://www.mendeley.com/documents/?uuid=02fa43cb-bdde-4d24-89ee-9ed3edcfaacd"]}],"mendeley":{"formattedCitation":"(Sigrist &amp; Hirnschall, 2019)","plainTextFormattedCitation":"(Sigrist &amp; Hirnschall, 2019)","previouslyFormattedCitation":"(Sigrist &amp; Hirnschall, 2019)"},"properties":{"noteIndex":0},"schema":"https://github.com/citation-style-language/schema/raw/master/csl-citation.json"}</w:instrText>
      </w:r>
      <w:r w:rsidR="00DF65D1" w:rsidRPr="008A1CC9">
        <w:rPr>
          <w:color w:val="000000"/>
        </w:rPr>
        <w:fldChar w:fldCharType="separate"/>
      </w:r>
      <w:r w:rsidR="00246A8F" w:rsidRPr="008A1CC9">
        <w:rPr>
          <w:noProof/>
          <w:color w:val="000000"/>
        </w:rPr>
        <w:t>(Sigrist &amp; Hirnschall, 2019)</w:t>
      </w:r>
      <w:r w:rsidR="00DF65D1" w:rsidRPr="008A1CC9">
        <w:rPr>
          <w:color w:val="000000"/>
        </w:rPr>
        <w:fldChar w:fldCharType="end"/>
      </w:r>
      <w:r w:rsidRPr="008A1CC9">
        <w:rPr>
          <w:color w:val="000000"/>
        </w:rPr>
        <w:t>, etc.</w:t>
      </w:r>
    </w:p>
    <w:p w14:paraId="4BDFB0F7" w14:textId="77777777" w:rsidR="000E1200" w:rsidRPr="008A1CC9" w:rsidRDefault="00193304">
      <w:pPr>
        <w:numPr>
          <w:ilvl w:val="0"/>
          <w:numId w:val="6"/>
        </w:numPr>
        <w:pBdr>
          <w:top w:val="nil"/>
          <w:left w:val="nil"/>
          <w:bottom w:val="nil"/>
          <w:right w:val="nil"/>
          <w:between w:val="nil"/>
        </w:pBdr>
        <w:spacing w:after="0"/>
        <w:ind w:left="426" w:hanging="426"/>
      </w:pPr>
      <w:r w:rsidRPr="008A1CC9">
        <w:rPr>
          <w:color w:val="000000"/>
        </w:rPr>
        <w:t>Other statistical models:</w:t>
      </w:r>
    </w:p>
    <w:p w14:paraId="5F94DFA0" w14:textId="7536EF66" w:rsidR="000E1200" w:rsidRPr="008A1CC9" w:rsidRDefault="00193304">
      <w:pPr>
        <w:numPr>
          <w:ilvl w:val="1"/>
          <w:numId w:val="6"/>
        </w:numPr>
        <w:pBdr>
          <w:top w:val="nil"/>
          <w:left w:val="nil"/>
          <w:bottom w:val="nil"/>
          <w:right w:val="nil"/>
          <w:between w:val="nil"/>
        </w:pBdr>
        <w:spacing w:after="0"/>
        <w:ind w:left="709" w:hanging="283"/>
      </w:pPr>
      <w:r w:rsidRPr="008A1CC9">
        <w:rPr>
          <w:color w:val="000000"/>
        </w:rPr>
        <w:t xml:space="preserve">Linear mixed model </w:t>
      </w:r>
      <w:r w:rsidR="00DF65D1" w:rsidRPr="008A1CC9">
        <w:rPr>
          <w:color w:val="000000"/>
        </w:rPr>
        <w:fldChar w:fldCharType="begin" w:fldLock="1"/>
      </w:r>
      <w:r w:rsidR="00F01733" w:rsidRPr="008A1CC9">
        <w:rPr>
          <w:color w:val="000000"/>
        </w:rPr>
        <w:instrText>ADDIN CSL_CITATION {"citationItems":[{"id":"ITEM-1","itemData":{"DOI":"10.1016/j.jbusres.2018.02.008","ISSN":"01482963","abstract":"Nowadays, the volume of databases that financial companies manage is so great that it has become necessary to address this problem, and the solution to this can be found in Big Data techniques applied to massive financial datasets for segmenting risk groups. In this paper, the presence of large datasets is approached through the development of some Monte Carlo experiments using known techniques and algorithms. In addition, a linear mixed model (LMM) has been implemented as a new incremental contribution to calculate the credit risk of financial companies. These computational experiments are developed with several combinations of dataset sizes and forms to cover a wide variety of cases. Results reveal that large datasets need Big Data techniques and algorithms that yield faster and unbiased estimators. Big Data can help to extract the value of data and thus better decisions can be made without the runtime component. Through these techniques, there would be less risk for financial companies when predicting which clients will be successful in their payments. Consequently, more people could have access to credit loans.","author":[{"dropping-particle":"","family":"Pérez-Martín","given":"A.","non-dropping-particle":"","parse-names":false,"suffix":""},{"dropping-particle":"","family":"Pérez-Torregrosa","given":"A.","non-dropping-particle":"","parse-names":false,"suffix":""},{"dropping-particle":"","family":"Vaca","given":"M.","non-dropping-particle":"","parse-names":false,"suffix":""}],"container-title":"Journal of Business Research","id":"ITEM-1","issued":{"date-parts":[["2018","8","1"]]},"page":"448-454","publisher":"Elsevier Inc.","title":"Big Data techniques to measure credit banking risk in home equity loans","type":"article-journal","volume":"89"},"uris":["http://www.mendeley.com/documents/?uuid=56564c17-e705-4c8a-a2ee-e51451e56700"]}],"mendeley":{"formattedCitation":"(Pérez-Martín et al., 2018)","plainTextFormattedCitation":"(Pérez-Martín et al., 2018)","previouslyFormattedCitation":"(Pérez-Martín et al., 2018)"},"properties":{"noteIndex":0},"schema":"https://github.com/citation-style-language/schema/raw/master/csl-citation.json"}</w:instrText>
      </w:r>
      <w:r w:rsidR="00DF65D1" w:rsidRPr="008A1CC9">
        <w:rPr>
          <w:color w:val="000000"/>
        </w:rPr>
        <w:fldChar w:fldCharType="separate"/>
      </w:r>
      <w:r w:rsidR="00246A8F" w:rsidRPr="008A1CC9">
        <w:rPr>
          <w:noProof/>
          <w:color w:val="000000"/>
        </w:rPr>
        <w:t>(Pérez-Martín et al., 2018)</w:t>
      </w:r>
      <w:r w:rsidR="00DF65D1" w:rsidRPr="008A1CC9">
        <w:rPr>
          <w:color w:val="000000"/>
        </w:rPr>
        <w:fldChar w:fldCharType="end"/>
      </w:r>
      <w:r w:rsidRPr="008A1CC9">
        <w:rPr>
          <w:color w:val="000000"/>
        </w:rPr>
        <w:t xml:space="preserve">, </w:t>
      </w:r>
    </w:p>
    <w:p w14:paraId="6D53EC8A" w14:textId="07E04CDA" w:rsidR="000E1200" w:rsidRPr="008A1CC9" w:rsidRDefault="00193304">
      <w:pPr>
        <w:numPr>
          <w:ilvl w:val="1"/>
          <w:numId w:val="6"/>
        </w:numPr>
        <w:pBdr>
          <w:top w:val="nil"/>
          <w:left w:val="nil"/>
          <w:bottom w:val="nil"/>
          <w:right w:val="nil"/>
          <w:between w:val="nil"/>
        </w:pBdr>
        <w:spacing w:after="0"/>
        <w:ind w:left="709" w:hanging="283"/>
      </w:pPr>
      <w:r w:rsidRPr="008A1CC9">
        <w:rPr>
          <w:color w:val="000000"/>
        </w:rPr>
        <w:t>Generali</w:t>
      </w:r>
      <w:r w:rsidRPr="008A1CC9">
        <w:t>s</w:t>
      </w:r>
      <w:r w:rsidRPr="008A1CC9">
        <w:rPr>
          <w:color w:val="000000"/>
        </w:rPr>
        <w:t>ed additive model (GAM)</w:t>
      </w:r>
      <w:r w:rsidR="00DF65D1" w:rsidRPr="008A1CC9">
        <w:rPr>
          <w:color w:val="000000"/>
        </w:rPr>
        <w:t xml:space="preserve"> </w:t>
      </w:r>
      <w:r w:rsidR="00DF65D1" w:rsidRPr="008A1CC9">
        <w:rPr>
          <w:color w:val="000000"/>
        </w:rPr>
        <w:fldChar w:fldCharType="begin" w:fldLock="1"/>
      </w:r>
      <w:r w:rsidR="00F01733" w:rsidRPr="008A1CC9">
        <w:rPr>
          <w:color w:val="000000"/>
        </w:rPr>
        <w:instrText>ADDIN CSL_CITATION {"citationItems":[{"id":"ITEM-1","itemData":{"DOI":"10.1016/j.ejor.2015.09.014","ISSN":"03772217","abstract":"This paper evaluates the performance of a number of modelling approaches for future mortgage default status. Boosted regression trees, random forests, penalised linear and semi-parametric logistic regression models are applied to four portfolios of over 300,000 Irish owner-occupier mortgages. The main findings are that the selected approaches have varying degrees of predictive power and that boosted regression trees significantly outperform logistic regression. This suggests that boosted regression trees can be a useful addition to the current toolkit for mortgage credit risk assessment by banks and regulators.","author":[{"dropping-particle":"","family":"Fitzpatrick","given":"Trevor","non-dropping-particle":"","parse-names":false,"suffix":""},{"dropping-particle":"","family":"Mues","given":"Christophe","non-dropping-particle":"","parse-names":false,"suffix":""}],"container-title":"European Journal of Operational Research","id":"ITEM-1","issue":"2","issued":{"date-parts":[["2016","3","1"]]},"page":"427-439","publisher":"Elsevier","title":"An empirical comparison of classification algorithms for mortgage default prediction: Evidence from a distressed mortgage market","type":"paper-conference","volume":"249"},"uris":["http://www.mendeley.com/documents/?uuid=b21dcaeb-0662-4bce-ac36-abe873aef75f"]},{"id":"ITEM-2","itemData":{"DOI":"10.1016/j.eswa.2018.02.030","ISSN":"09574174","abstract":"In South Africa, almost 50% of the people who take loans cannot afford it. Previously, lenders were able to make deductions from a borrower's payslip but this practice is no longer allowed. Consequently, lenders are now far more vulnerable to default particularly if these loans are no longer being backed by any form of meaningful collateral. The aim of this study is to investigate the predictive power of some of the more popular classification techniques currently in use with specific attention to predicting the propensity for a borrower who is 90 days or more in arrears on an unsecured loan to pay over a fixed window period at least 30% of the total amount due. Results show that these classification techniques perform best for predicting payment patterns over a future horizon period between 3 and 12 months. It is also found that generalized additive models (especially using a generalized extreme value link function), which have not been extensively explored within the credit scoring literature, outperformed all the other classifiers considered in this study.","author":[{"dropping-particle":"","family":"Mushava","given":"Jonah","non-dropping-particle":"","parse-names":false,"suffix":""},{"dropping-particle":"","family":"Murray","given":"Michael","non-dropping-particle":"","parse-names":false,"suffix":""}],"container-title":"Expert Systems with Applications","id":"ITEM-2","issued":{"date-parts":[["2018","11","30"]]},"page":"35-50","publisher":"Elsevier Ltd","title":"An experimental comparison of classification techniques in debt recoveries scoring: Evidence from South Africa's unsecured lending market","type":"article-journal","volume":"111"},"uris":["http://www.mendeley.com/documents/?uuid=5748013e-e097-4850-8544-51d4cd967c4d"]}],"mendeley":{"formattedCitation":"(Fitzpatrick &amp; Mues, 2016; Mushava &amp; Murray, 2018)","plainTextFormattedCitation":"(Fitzpatrick &amp; Mues, 2016; Mushava &amp; Murray, 2018)","previouslyFormattedCitation":"(Fitzpatrick &amp; Mues, 2016; Mushava &amp; Murray, 2018)"},"properties":{"noteIndex":0},"schema":"https://github.com/citation-style-language/schema/raw/master/csl-citation.json"}</w:instrText>
      </w:r>
      <w:r w:rsidR="00DF65D1" w:rsidRPr="008A1CC9">
        <w:rPr>
          <w:color w:val="000000"/>
        </w:rPr>
        <w:fldChar w:fldCharType="separate"/>
      </w:r>
      <w:r w:rsidR="00246A8F" w:rsidRPr="008A1CC9">
        <w:rPr>
          <w:noProof/>
          <w:color w:val="000000"/>
        </w:rPr>
        <w:t>(Fitzpatrick &amp; Mues, 2016; Mushava &amp; Murray, 2018)</w:t>
      </w:r>
      <w:r w:rsidR="00DF65D1" w:rsidRPr="008A1CC9">
        <w:rPr>
          <w:color w:val="000000"/>
        </w:rPr>
        <w:fldChar w:fldCharType="end"/>
      </w:r>
      <w:r w:rsidRPr="008A1CC9">
        <w:rPr>
          <w:color w:val="000000"/>
        </w:rPr>
        <w:t xml:space="preserve">, </w:t>
      </w:r>
    </w:p>
    <w:p w14:paraId="47A66E28" w14:textId="759C9ED3" w:rsidR="000E1200" w:rsidRPr="008A1CC9" w:rsidRDefault="00193304">
      <w:pPr>
        <w:numPr>
          <w:ilvl w:val="1"/>
          <w:numId w:val="6"/>
        </w:numPr>
        <w:pBdr>
          <w:top w:val="nil"/>
          <w:left w:val="nil"/>
          <w:bottom w:val="nil"/>
          <w:right w:val="nil"/>
          <w:between w:val="nil"/>
        </w:pBdr>
        <w:spacing w:after="0"/>
        <w:ind w:left="709" w:hanging="283"/>
      </w:pPr>
      <w:r w:rsidRPr="008A1CC9">
        <w:rPr>
          <w:color w:val="000000"/>
        </w:rPr>
        <w:t>Generali</w:t>
      </w:r>
      <w:r w:rsidRPr="008A1CC9">
        <w:t>s</w:t>
      </w:r>
      <w:r w:rsidRPr="008A1CC9">
        <w:rPr>
          <w:color w:val="000000"/>
        </w:rPr>
        <w:t>ed extreme value (GEV) regression model</w:t>
      </w:r>
      <w:r w:rsidR="00DF65D1" w:rsidRPr="008A1CC9">
        <w:rPr>
          <w:color w:val="000000"/>
        </w:rPr>
        <w:t xml:space="preserve"> </w:t>
      </w:r>
      <w:r w:rsidR="00DF65D1" w:rsidRPr="008A1CC9">
        <w:rPr>
          <w:color w:val="000000"/>
        </w:rPr>
        <w:fldChar w:fldCharType="begin" w:fldLock="1"/>
      </w:r>
      <w:r w:rsidR="00F01733" w:rsidRPr="008A1CC9">
        <w:rPr>
          <w:color w:val="000000"/>
        </w:rPr>
        <w:instrText>ADDIN CSL_CITATION {"citationItems":[{"id":"ITEM-1","itemData":{"DOI":"10.1016/j.eswa.2018.02.030","ISSN":"09574174","abstract":"In South Africa, almost 50% of the people who take loans cannot afford it. Previously, lenders were able to make deductions from a borrower's payslip but this practice is no longer allowed. Consequently, lenders are now far more vulnerable to default particularly if these loans are no longer being backed by any form of meaningful collateral. The aim of this study is to investigate the predictive power of some of the more popular classification techniques currently in use with specific attention to predicting the propensity for a borrower who is 90 days or more in arrears on an unsecured loan to pay over a fixed window period at least 30% of the total amount due. Results show that these classification techniques perform best for predicting payment patterns over a future horizon period between 3 and 12 months. It is also found that generalized additive models (especially using a generalized extreme value link function), which have not been extensively explored within the credit scoring literature, outperformed all the other classifiers considered in this study.","author":[{"dropping-particle":"","family":"Mushava","given":"Jonah","non-dropping-particle":"","parse-names":false,"suffix":""},{"dropping-particle":"","family":"Murray","given":"Michael","non-dropping-particle":"","parse-names":false,"suffix":""}],"container-title":"Expert Systems with Applications","id":"ITEM-1","issued":{"date-parts":[["2018","11","30"]]},"page":"35-50","publisher":"Elsevier Ltd","title":"An experimental comparison of classification techniques in debt recoveries scoring: Evidence from South Africa's unsecured lending market","type":"article-journal","volume":"111"},"uris":["http://www.mendeley.com/documents/?uuid=5748013e-e097-4850-8544-51d4cd967c4d"]}],"mendeley":{"formattedCitation":"(Mushava &amp; Murray, 2018)","plainTextFormattedCitation":"(Mushava &amp; Murray, 2018)","previouslyFormattedCitation":"(Mushava &amp; Murray, 2018)"},"properties":{"noteIndex":0},"schema":"https://github.com/citation-style-language/schema/raw/master/csl-citation.json"}</w:instrText>
      </w:r>
      <w:r w:rsidR="00DF65D1" w:rsidRPr="008A1CC9">
        <w:rPr>
          <w:color w:val="000000"/>
        </w:rPr>
        <w:fldChar w:fldCharType="separate"/>
      </w:r>
      <w:r w:rsidR="00246A8F" w:rsidRPr="008A1CC9">
        <w:rPr>
          <w:noProof/>
          <w:color w:val="000000"/>
        </w:rPr>
        <w:t>(Mushava &amp; Murray, 2018)</w:t>
      </w:r>
      <w:r w:rsidR="00DF65D1" w:rsidRPr="008A1CC9">
        <w:rPr>
          <w:color w:val="000000"/>
        </w:rPr>
        <w:fldChar w:fldCharType="end"/>
      </w:r>
      <w:r w:rsidRPr="008A1CC9">
        <w:rPr>
          <w:color w:val="000000"/>
        </w:rPr>
        <w:t xml:space="preserve">, </w:t>
      </w:r>
    </w:p>
    <w:p w14:paraId="56DCD078" w14:textId="051A4391" w:rsidR="000E1200" w:rsidRPr="008A1CC9" w:rsidRDefault="00193304">
      <w:pPr>
        <w:numPr>
          <w:ilvl w:val="1"/>
          <w:numId w:val="6"/>
        </w:numPr>
        <w:pBdr>
          <w:top w:val="nil"/>
          <w:left w:val="nil"/>
          <w:bottom w:val="nil"/>
          <w:right w:val="nil"/>
          <w:between w:val="nil"/>
        </w:pBdr>
        <w:spacing w:after="0"/>
        <w:ind w:left="709" w:hanging="283"/>
      </w:pPr>
      <w:r w:rsidRPr="008A1CC9">
        <w:rPr>
          <w:color w:val="000000"/>
        </w:rPr>
        <w:t>Tobit</w:t>
      </w:r>
      <w:r w:rsidR="00DF65D1" w:rsidRPr="008A1CC9">
        <w:rPr>
          <w:color w:val="000000"/>
        </w:rPr>
        <w:t xml:space="preserve"> </w:t>
      </w:r>
      <w:r w:rsidR="00DF65D1" w:rsidRPr="008A1CC9">
        <w:rPr>
          <w:color w:val="000000"/>
        </w:rPr>
        <w:fldChar w:fldCharType="begin" w:fldLock="1"/>
      </w:r>
      <w:r w:rsidR="00F01733" w:rsidRPr="008A1CC9">
        <w:rPr>
          <w:color w:val="000000"/>
        </w:rPr>
        <w:instrText>ADDIN CSL_CITATION {"citationItems":[{"id":"ITEM-1","itemData":{"DOI":"10.1016/j.jbankfin.2019.03.004","ISSN":"03784266","abstract":"A frequent problem in binary classification is class imbalance between a minority and a majority class such as defaults and non-defaults in default prediction. In this article, we introduce a novel binary classification model, the Grabit model, which is obtained by applying gradient tree boosting to the Tobit model. We show how this model can leverage auxiliary data to obtain increased predictive accuracy for imbalanced data. We apply the Grabit model to predicting defaults on loans made to Swiss small and medium-sized enterprises (SME) and obtain a large and significant improvement in predictive performance compared to other state-of-the-art approaches.","author":[{"dropping-particle":"","family":"Sigrist","given":"Fabio","non-dropping-particle":"","parse-names":false,"suffix":""},{"dropping-particle":"","family":"Hirnschall","given":"Christoph","non-dropping-particle":"","parse-names":false,"suffix":""}],"container-title":"Journal of Banking and Finance","id":"ITEM-1","issued":{"date-parts":[["2019","5","1"]]},"page":"177-192","publisher":"Elsevier B.V.","title":"Grabit: Gradient tree-boosted Tobit models for default prediction","type":"article-journal","volume":"102"},"uris":["http://www.mendeley.com/documents/?uuid=02fa43cb-bdde-4d24-89ee-9ed3edcfaacd"]}],"mendeley":{"formattedCitation":"(Sigrist &amp; Hirnschall, 2019)","plainTextFormattedCitation":"(Sigrist &amp; Hirnschall, 2019)","previouslyFormattedCitation":"(Sigrist &amp; Hirnschall, 2019)"},"properties":{"noteIndex":0},"schema":"https://github.com/citation-style-language/schema/raw/master/csl-citation.json"}</w:instrText>
      </w:r>
      <w:r w:rsidR="00DF65D1" w:rsidRPr="008A1CC9">
        <w:rPr>
          <w:color w:val="000000"/>
        </w:rPr>
        <w:fldChar w:fldCharType="separate"/>
      </w:r>
      <w:r w:rsidR="00246A8F" w:rsidRPr="008A1CC9">
        <w:rPr>
          <w:noProof/>
          <w:color w:val="000000"/>
        </w:rPr>
        <w:t>(Sigrist &amp; Hirnschall, 2019)</w:t>
      </w:r>
      <w:r w:rsidR="00DF65D1" w:rsidRPr="008A1CC9">
        <w:rPr>
          <w:color w:val="000000"/>
        </w:rPr>
        <w:fldChar w:fldCharType="end"/>
      </w:r>
      <w:r w:rsidR="00DF65D1" w:rsidRPr="008A1CC9">
        <w:rPr>
          <w:color w:val="000000"/>
        </w:rPr>
        <w:t>,</w:t>
      </w:r>
    </w:p>
    <w:p w14:paraId="7036608F" w14:textId="298B94A0" w:rsidR="000E1200" w:rsidRPr="008A1CC9" w:rsidRDefault="00193304">
      <w:pPr>
        <w:numPr>
          <w:ilvl w:val="1"/>
          <w:numId w:val="6"/>
        </w:numPr>
        <w:pBdr>
          <w:top w:val="nil"/>
          <w:left w:val="nil"/>
          <w:bottom w:val="nil"/>
          <w:right w:val="nil"/>
          <w:between w:val="nil"/>
        </w:pBdr>
        <w:spacing w:after="0"/>
        <w:ind w:left="709" w:hanging="283"/>
      </w:pPr>
      <w:r w:rsidRPr="008A1CC9">
        <w:rPr>
          <w:color w:val="000000"/>
        </w:rPr>
        <w:t xml:space="preserve">Entropy Diﬀerence Approach (EDA) </w:t>
      </w:r>
      <w:r w:rsidR="00DF65D1" w:rsidRPr="008A1CC9">
        <w:rPr>
          <w:color w:val="000000"/>
        </w:rPr>
        <w:fldChar w:fldCharType="begin" w:fldLock="1"/>
      </w:r>
      <w:r w:rsidR="00F01733" w:rsidRPr="008A1CC9">
        <w:rPr>
          <w:color w:val="000000"/>
        </w:rPr>
        <w:instrText>ADDIN CSL_CITATION {"citationItems":[{"id":"ITEM-1","itemData":{"DOI":"10.1016/j.engappai.2019.103292","ISSN":"09521976","abstract":"Lenders, such as credit card companies and banks, use credit scores to evaluate the potential risk posed by lending money to consumers and, therefore, mitigating losses due to bad debt. Within the financial technology domain, an ideal approach should be able to operate proactively, without the need of knowing the behavior of non-reliable users. Actually, this does not happen because the most used techniques need to train their models with both reliable and non-reliable data in order to classify new samples. Such a scenario might be affected by the cold-start problem in datasets, where there is a scarcity or total absence of non-reliable examples, which is further worsened by the potential unbalanced distribution of the data that reduces the classification performances. In this paper, we overcome the aforementioned issues by proposing a proactive approach, composed of a combined entropy-based method that is trained considering only reliable cases and the sample under investigation. Experiments done in different real-world datasets show competitive performances with several state-of-art approaches that use the entire dataset of reliable and unreliable cases.","author":[{"dropping-particle":"","family":"Carta","given":"Salvatore","non-dropping-particle":"","parse-names":false,"suffix":""},{"dropping-particle":"","family":"Ferreira","given":"Anselmo","non-dropping-particle":"","parse-names":false,"suffix":""},{"dropping-particle":"","family":"Reforgiato Recupero","given":"Diego","non-dropping-particle":"","parse-names":false,"suffix":""},{"dropping-particle":"","family":"Saia","given":"Marco","non-dropping-particle":"","parse-names":false,"suffix":""},{"dropping-particle":"","family":"Saia","given":"Roberto","non-dropping-particle":"","parse-names":false,"suffix":""}],"container-title":"Engineering Applications of Artificial Intelligence","id":"ITEM-1","issued":{"date-parts":[["2020","1","1"]]},"publisher":"Elsevier Ltd","title":"A combined entropy-based approach for a proactive credit scoring","type":"article-journal","volume":"87"},"uris":["http://www.mendeley.com/documents/?uuid=1b0a440c-bfb5-4ec7-a93d-c9a2e4e348e7"]}],"mendeley":{"formattedCitation":"(Carta et al., 2020)","plainTextFormattedCitation":"(Carta et al., 2020)","previouslyFormattedCitation":"(Carta et al., 2020)"},"properties":{"noteIndex":0},"schema":"https://github.com/citation-style-language/schema/raw/master/csl-citation.json"}</w:instrText>
      </w:r>
      <w:r w:rsidR="00DF65D1" w:rsidRPr="008A1CC9">
        <w:rPr>
          <w:color w:val="000000"/>
        </w:rPr>
        <w:fldChar w:fldCharType="separate"/>
      </w:r>
      <w:r w:rsidR="00246A8F" w:rsidRPr="008A1CC9">
        <w:rPr>
          <w:noProof/>
          <w:color w:val="000000"/>
        </w:rPr>
        <w:t>(Carta et al., 2020)</w:t>
      </w:r>
      <w:r w:rsidR="00DF65D1" w:rsidRPr="008A1CC9">
        <w:rPr>
          <w:color w:val="000000"/>
        </w:rPr>
        <w:fldChar w:fldCharType="end"/>
      </w:r>
      <w:r w:rsidRPr="008A1CC9">
        <w:rPr>
          <w:color w:val="000000"/>
        </w:rPr>
        <w:t xml:space="preserve">, </w:t>
      </w:r>
    </w:p>
    <w:p w14:paraId="71234D66" w14:textId="65624973" w:rsidR="000E1200" w:rsidRPr="008A1CC9" w:rsidRDefault="00193304">
      <w:pPr>
        <w:numPr>
          <w:ilvl w:val="1"/>
          <w:numId w:val="6"/>
        </w:numPr>
        <w:pBdr>
          <w:top w:val="nil"/>
          <w:left w:val="nil"/>
          <w:bottom w:val="nil"/>
          <w:right w:val="nil"/>
          <w:between w:val="nil"/>
        </w:pBdr>
        <w:ind w:left="709" w:hanging="283"/>
      </w:pPr>
      <w:r w:rsidRPr="008A1CC9">
        <w:rPr>
          <w:color w:val="000000"/>
        </w:rPr>
        <w:t>Multivariate adaptive regression splines (MARS)</w:t>
      </w:r>
      <w:r w:rsidR="00DF65D1" w:rsidRPr="008A1CC9">
        <w:rPr>
          <w:color w:val="000000"/>
        </w:rPr>
        <w:t xml:space="preserve"> </w:t>
      </w:r>
      <w:r w:rsidR="00DF65D1" w:rsidRPr="008A1CC9">
        <w:rPr>
          <w:color w:val="000000"/>
        </w:rPr>
        <w:fldChar w:fldCharType="begin" w:fldLock="1"/>
      </w:r>
      <w:r w:rsidR="00F01733" w:rsidRPr="008A1CC9">
        <w:rPr>
          <w:color w:val="000000"/>
        </w:rPr>
        <w:instrText>ADDIN CSL_CITATION {"citationItems":[{"id":"ITEM-1","itemData":{"DOI":"10.1016/j.eswa.2016.07.017","ISSN":"09574174","abstract":"During the last few years there has been marked attention towards hybrid and ensemble systems development, having proved their ability to be more accurate than single classifier models. However, among the hybrid and ensemble models developed in the literature there has been little consideration given to: 1) combining data filtering and feature selection methods 2) combining classifiers of different algorithms; and 3) exploring different classifier output combination techniques other than the traditional ones found in the literature. In this paper, the aim is to improve predictive performance by presenting a new hybrid ensemble credit scoring model through the combination of two data pre-processing methods based on Gabriel Neighbourhood Graph editing (GNG) and Multivariate Adaptive Regression Splines (MARS) in the hybrid modelling phase. In addition, a new classifier combination rule based on the consensus approach (ConsA) of different classification algorithms during the ensemble modelling phase is proposed. Several comparisons will be carried out in this paper, as follows: 1) Comparison of individual base classifiers with the GNG and MARS methods applied separately and combined in order to choose the best results for the ensemble modelling phase; 2) Comparison of the proposed approach with all the base classifiers and ensemble classifiers with the traditional combination methods; and 3) Comparison of the proposed approach with recent related studies in the literature. Five of the well-known base classifiers are used, namely, neural networks (NN), support vector machines (SVM), random forests (RF), decision trees (DT), and naïve Bayes (NB). The experimental results, analysis and statistical tests prove the ability of the proposed approach to improve prediction performance against all the base classifiers, hybrid and the traditional combination methods in terms of average accuracy, the area under the curve (AUC) H-measure and the Brier Score. The model was validated over seven real world credit datasets.","author":[{"dropping-particle":"","family":"Ala'raj","given":"Maher","non-dropping-particle":"","parse-names":false,"suffix":""},{"dropping-particle":"","family":"Abbod","given":"Maysam F.","non-dropping-particle":"","parse-names":false,"suffix":""}],"container-title":"Expert Systems with Applications","id":"ITEM-1","issued":{"date-parts":[["2016","12","1"]]},"page":"36-55","publisher":"Elsevier Ltd","title":"A new hybrid ensemble credit scoring model based on classifiers consensus system approach","type":"article-journal","volume":"64"},"uris":["http://www.mendeley.com/documents/?uuid=a7da5420-6fc1-4e35-b27e-4573b484f12d"]}],"mendeley":{"formattedCitation":"(Ala’raj &amp; Abbod, 2016b)","plainTextFormattedCitation":"(Ala’raj &amp; Abbod, 2016b)","previouslyFormattedCitation":"(Ala’raj &amp; Abbod, 2016b)"},"properties":{"noteIndex":0},"schema":"https://github.com/citation-style-language/schema/raw/master/csl-citation.json"}</w:instrText>
      </w:r>
      <w:r w:rsidR="00DF65D1" w:rsidRPr="008A1CC9">
        <w:rPr>
          <w:color w:val="000000"/>
        </w:rPr>
        <w:fldChar w:fldCharType="separate"/>
      </w:r>
      <w:r w:rsidR="00246A8F" w:rsidRPr="008A1CC9">
        <w:rPr>
          <w:noProof/>
          <w:color w:val="000000"/>
        </w:rPr>
        <w:t>(Ala’raj &amp; Abbod, 2016b)</w:t>
      </w:r>
      <w:r w:rsidR="00DF65D1" w:rsidRPr="008A1CC9">
        <w:rPr>
          <w:color w:val="000000"/>
        </w:rPr>
        <w:fldChar w:fldCharType="end"/>
      </w:r>
      <w:r w:rsidRPr="008A1CC9">
        <w:rPr>
          <w:color w:val="000000"/>
        </w:rPr>
        <w:t>, etc.</w:t>
      </w:r>
    </w:p>
    <w:p w14:paraId="487A2C39" w14:textId="77777777" w:rsidR="008A1CC9" w:rsidRPr="008A1CC9" w:rsidRDefault="00193304" w:rsidP="008A1CC9">
      <w:r w:rsidRPr="008A1CC9">
        <w:t xml:space="preserve">High efficiency of ‘Other’ techniques might be attributed to the fact that this category includes </w:t>
      </w:r>
      <w:proofErr w:type="gramStart"/>
      <w:r w:rsidRPr="008A1CC9">
        <w:t>a number of</w:t>
      </w:r>
      <w:proofErr w:type="gramEnd"/>
      <w:r w:rsidRPr="008A1CC9">
        <w:t xml:space="preserve"> case-specific and highly complicated models that are expected to provide better results given specific data. Examples of such models are provided in </w:t>
      </w:r>
      <w:r w:rsidR="008C1885" w:rsidRPr="008A1CC9">
        <w:fldChar w:fldCharType="begin" w:fldLock="1"/>
      </w:r>
      <w:r w:rsidR="00F01733" w:rsidRPr="008A1CC9">
        <w:instrText>ADDIN CSL_CITATION {"citationItems":[{"id":"ITEM-1","itemData":{"DOI":"10.1016/j.asoc.2018.04.049","ISSN":"15684946","abstract":"Credit risk assessment is often accompanied with sampling data imbalance. For this reason, this paper tries to propose a deep belief network (DBN) based resampling support vector machine (SVM) ensemble learning paradigm to solve imbalanced data problem in credit classification. In this paradigm, a bagging algorithm is first used to generate variable training subsets to make the subsets rebalanced and suitable in size. Then the SVM model is used as individual base classifier to formulate diverse ensemble input members. Finally, the DBN model is applied as an ensemble method to fuse the input members to aggregate the classification results. In addition, the weights of different classes are changed by introducing a revenue matrix in terms of revenue-sensitive technique, which helps to make the results more reasonable. The experimental results indicate that the classification performance are improved effectively when the DBN-based ensemble strategy is integrated with re-sampling techniques, especially in imbalanced-data problem, implying that the proposed DBN-based resampling SVM ensemble learning paradigm can be used as a promising tool for credit risk classification with imbalanced data.","author":[{"dropping-particle":"","family":"Yu","given":"Lean","non-dropping-particle":"","parse-names":false,"suffix":""},{"dropping-particle":"","family":"Zhou","given":"Rongtian","non-dropping-particle":"","parse-names":false,"suffix":""},{"dropping-particle":"","family":"Tang","given":"Ling","non-dropping-particle":"","parse-names":false,"suffix":""},{"dropping-particle":"","family":"Chen","given":"Rongda","non-dropping-particle":"","parse-names":false,"suffix":""}],"container-title":"Applied Soft Computing Journal","id":"ITEM-1","issued":{"date-parts":[["2018","8","1"]]},"page":"192-202","publisher":"Elsevier Ltd","title":"A DBN-based resampling SVM ensemble learning paradigm for credit classification with imbalanced data","type":"article-journal","volume":"69"},"uris":["http://www.mendeley.com/documents/?uuid=969fefcf-9e57-4dae-aa9e-7405211c420e"]},{"id":"ITEM-2","itemData":{"DOI":"10.1016/j.eswa.2017.10.022","ISSN":"09574174","abstract":"In recent years, credit scoring has become an efficient tool that allows financial institutions to differentiate their potential default borrowers. Accordingly, researchers have developed a myriad of approaches, including statistical and artificial intelligence techniques, to fulfill the task of credit scoring. Recent studies have shown that ensemble methods, which combine multiple algorithms that process different hypotheses to form a new hypothesis, generally outperform the other credit scoring approaches. In this paper, we propose a novel heterogeneous ensemble credit model that integrates the bagging algorithm with the stacking method. The proposed model differs from the extant ensemble credit models in three aspects, namely, pool generation, selection of base learners, and trainable fuser. Four popular evaluation metrics, including accuracy, area under the curve (AUC), AUC-H measure, and Brier score, are employed to measure the performance of alternative models. To confirm the efficiency of the proposed bstacking approach, a wide range of models, including individual classifiers, homogeneous ensemble model, and heterogeneous ensemble model, are introduced as benchmarks. We also provided a discussion on the accurate yet complex credit scoring model (e.g., bstacking) from a regulatory perspective.","author":[{"dropping-particle":"","family":"Xia","given":"Yufei","non-dropping-particle":"","parse-names":false,"suffix":""},{"dropping-particle":"","family":"Liu","given":"Chuanzhe","non-dropping-particle":"","parse-names":false,"suffix":""},{"dropping-particle":"","family":"Da","given":"Bowen","non-dropping-particle":"","parse-names":false,"suffix":""},{"dropping-particle":"","family":"Xie","given":"Fangming","non-dropping-particle":"","parse-names":false,"suffix":""}],"container-title":"Expert Systems with Applications","id":"ITEM-2","issued":{"date-parts":[["2018","3","1"]]},"page":"182-199","publisher":"Elsevier Ltd","title":"A novel heterogeneous ensemble credit scoring model based on bstacking approach","type":"article-journal","volume":"93"},"uris":["http://www.mendeley.com/documents/?uuid=a9d9f6ce-2f6d-4aeb-a58e-8fb9b1582d63"]},{"id":"ITEM-3","itemData":{"DOI":"10.1016/j.eswa.2018.12.020","ISSN":"09574174","abstract":"In recent years, artificial intelligence and machine learning technology have made great progress and development. Various novel models have been constructed to enhance prediction performance of binary classification from different aspects. Credit scoring model is a typical application of artificial intelligence and machine learning technology. In this study, we propose a novel multi-stage hybrid model, which combines feature selection and classifier selection to obtain optimal feature subset and optimal classifier subset, then uses classifier ensemble to improve the prediction performance based on the two optimal subsets mentioned above. We also extend genetic algorithm, i.e., propose an enhanced multi-population niche genetic algorithm (EMPNGA), to improve the ability of optimization effectively by enhancing the selection, crossover, and mutation steps, and adding niche and migration steps. Furthermore, EMPNGA is applied to combine several filter methods and priori knowledge in feature selection and classifier selection respectively to further increase the search efficiency. The proposed model is applied to credit scoring to verify its prediction performance. Finally, five datasets and four evaluation metrics are applied in the experiment. The experimental results confirm that the performance of proposed model is superior to the other comparative models, proving that this study is of significance and effectiveness.","author":[{"dropping-particle":"","family":"Zhang","given":"Wenyu","non-dropping-particle":"","parse-names":false,"suffix":""},{"dropping-particle":"","family":"He","given":"Hongliang","non-dropping-particle":"","parse-names":false,"suffix":""},{"dropping-particle":"","family":"Zhang","given":"Shuai","non-dropping-particle":"","parse-names":false,"suffix":""}],"container-title":"Expert Systems with Applications","id":"ITEM-3","issued":{"date-parts":[["2019","5","1"]]},"page":"221-232","publisher":"Elsevier Ltd","title":"A novel multi-stage hybrid model with enhanced multi-population niche genetic algorithm: An application in credit scoring","type":"article-journal","volume":"121"},"uris":["http://www.mendeley.com/documents/?uuid=09215301-bffa-4cdf-b330-e640ac487161"]},{"id":"ITEM-4","itemData":{"DOI":"10.1016/j.knosys.2016.04.013","ISSN":"09507051","abstract":"Banks take great care when dealing with customer loans to avoid any improper decisions that can lead to loss of opportunity or financial losses. Regarding this, researchers have developed complex credit scoring models using statistical and artificial intelligence (AI) techniques to help banks and financial institutions to support their financial decisions. Various models, from easy to advanced approaches, have been developed in this domain. However, during the last few years there has been marked attention towards development of ensemble or multiple classifier systems, which have proved their ability to be more accurate than single classifier models. However, among the multiple classifier systems models developed in the literature, there has been little consideration given to: 1) combining classifiers of different algorithms (as most have focused on building classifiers of the same algorithm); or 2) exploring different classifier output combination techniques other than the traditional ones, such as majority voting and weighted average. In this paper, the aim is to present a new combination approach based on classifier consensus to combine multiple classifier systems (MCS) of different classification algorithms. Specifically, six of the main well-known base classifiers in this domain are used, namely, logistic regression (LR), neural networks (NN), support vector machines (SVM), random forests (RF), decision trees (DT) and naïve Bayes (NB). Two benchmark classifiers are considered as a reference point for comparison with the proposed method and the other classifiers. These are used in combination with LR, which is still considered the industry-standard model for credit scoring models, and multivariate adaptive regression splines (MARS), a widely adopted technique in credit scoring studies. The experimental results, analysis and statistical tests demonstrate the ability of the proposed combination method to improve prediction performance against all base classifiers, namely, LR, MARS and seven traditional combination methods, in terms of average accuracy, area under the curve (AUC), the H-measure and Brier score (BS). The model was validated over five real-world credit scoring datasets.","author":[{"dropping-particle":"","family":"Ala'raj","given":"Maher","non-dropping-particle":"","parse-names":false,"suffix":""},{"dropping-particle":"","family":"Abbod","given":"Maysam F.","non-dropping-particle":"","parse-names":false,"suffix":""}],"container-title":"Knowledge-Based Systems","id":"ITEM-4","issued":{"date-parts":[["2016","7","15"]]},"page":"89-105","publisher":"Elsevier B.V.","title":"Classifiers consensus system approach for credit scoring","type":"article-journal","volume":"104"},"uris":["http://www.mendeley.com/documents/?uuid=cd5fd998-c86d-4e8f-9c25-ae0f9e522128"]},{"id":"ITEM-5","itemData":{"DOI":"10.1016/j.eswa.2019.02.033","ISSN":"09574174","abstract":"For the sake of credit risk assessment, credit scoring has become a critical tool to discriminate “bad” applicants from “good” applicants for financial institutions. Accordingly, a wide range of supervised machine learning algorithms have been successfully applied to credit scoring; however, integration of unsupervised learning with supervised learning in this field has drawn little consideration. In this work, we propose a combination strategy of integrating unsupervised learning with supervised learning for credit risk assessment. The difference between our work and other previous work on unsupervised integration is that we apply unsupervised learning techniques at two different stages: the consensus stage and dataset clustering stage. Comparisons of model performance are performed based on three credit datasets in four groups: individual models, individual models + consensus model, clustering + individual models, clustering + individual models + consensus model. As a result, integration at either the consensus stage or dataset clustering stage is effective on improving the performance of credit scoring models. Moreover, the combination of the two stages achieves the best performance, thereby confirming the superiority of the proposed integration of unsupervised and supervised machine learning algorithms, which boost our confidence that this strategy can be extended to many other credit datasets from financial institutions.","author":[{"dropping-particle":"","family":"Bao","given":"Wang","non-dropping-particle":"","parse-names":false,"suffix":""},{"dropping-particle":"","family":"Lianju","given":"Ning","non-dropping-particle":"","parse-names":false,"suffix":""},{"dropping-particle":"","family":"Yue","given":"Kong","non-dropping-particle":"","parse-names":false,"suffix":""}],"container-title":"Expert Systems with Applications","id":"ITEM-5","issued":{"date-parts":[["2019","8","15"]]},"page":"301-315","publisher":"Elsevier Ltd","title":"Integration of unsupervised and supervised machine learning algorithms for credit risk assessment","type":"article-journal","volume":"128"},"uris":["http://www.mendeley.com/documents/?uuid=c6988657-e1f3-4174-b99b-96d136d2b7e1"]},{"id":"ITEM-6","itemData":{"DOI":"10.1016/j.ins.2019.12.045","ISSN":"00200255","abstract":"Credit scoring (CS) is an effective and crucial approach used for risk management in banks and other financial institutions. It provides appropriate guidance on granting loans and reduces risks in the financial area. Hence, companies and banks are trying to use novel automated solutions to deal with CS challenge to protect their own finances and customers. Nowadays, different machine learning (ML) and data mining (DM) algorithms have been used to improve various aspects of CS prediction. In this paper, we introduce a novel methodology, named Deep Genetic Hierarchical Network of Learners (DGHNL). The proposed methodology comprises different types of learners, including Support Vector Machines (SVM), k-Nearest Neighbors (kNN), Probabilistic Neural Networks (PNN), and fuzzy systems. The Statlog German (1000 instances) credit approval dataset available in the UCI machine learning repository is used to test the effectiveness of our model in the CS domain. Our DGHNL model encompasses five kinds of learners, two kinds of data normalization procedures, two extraction of features methods, three kinds of kernel functions, and three kinds of parameter optimizations. Furthermore, the model applies deep learning, ensemble learning, supervised training, layered learning, genetic selection of features (attributes), genetic optimization of learners parameters, and novel genetic layered training (selection of learners) approaches used along with the cross-validation (CV) training-testing method (stratified 10-fold). The novelty of our approach relies on a proper flow and fusion of information (DGHNL structure and its optimization). We show that the proposed DGHNL model with a 29-layer structure is capable to achieve the prediction accuracy of 94.60% (54 errors per 1000 classifications) for the Statlog German credit approval data. It is the best prediction performance for this well-known credit scoring dataset, compared to the existing work in the field.","author":[{"dropping-particle":"","family":"Pławiak","given":"Paweł","non-dropping-particle":"","parse-names":false,"suffix":""},{"dropping-particle":"","family":"Abdar","given":"Moloud","non-dropping-particle":"","parse-names":false,"suffix":""},{"dropping-particle":"","family":"Pławiak","given":"Joanna","non-dropping-particle":"","parse-names":false,"suffix":""},{"dropping-particle":"","family":"Makarenkov","given":"Vladimir","non-dropping-particle":"","parse-names":false,"suffix":""},{"dropping-particle":"","family":"Acharya","given":"U. Rajendra","non-dropping-particle":"","parse-names":false,"suffix":""}],"container-title":"Information Sciences","id":"ITEM-6","issued":{"date-parts":[["2020","4","1"]]},"page":"401-418","publisher":"Elsevier Inc.","title":"DGHNL: A new deep genetic hierarchical network of learners for prediction of credit scoring","type":"article-journal","volume":"516"},"uris":["http://www.mendeley.com/documents/?uuid=fb9c6803-4dc0-46ca-8c41-be0cd6b9ed01"]},{"id":"ITEM-7","itemData":{"DOI":"10.1016/j.engappai.2016.12.002","ISSN":"09521976","abstract":"After 2007–2008 crisis, it is clear that corporate credit scoring is becoming a key role in credit risk management. In this paper, we investigate the performances of credit scoring models applied to CDS data sets. The classification performance of deep learning algorithm such as deep belief networks with Restricted Boltzmann Machines are evaluated and compared with some popular credit scoring models such as logistic regression, multi-layer perceptron and support vector machine. The performance is assessed using the classification accuracy and the area under the receiver operating characteristic curve. It is found that DBN yields the best performance.","author":[{"dropping-particle":"","family":"Luo","given":"Cuicui","non-dropping-particle":"","parse-names":false,"suffix":""},{"dropping-particle":"","family":"Wu","given":"Desheng","non-dropping-particle":"","parse-names":false,"suffix":""},{"dropping-particle":"","family":"Wu","given":"Dexiang","non-dropping-particle":"","parse-names":false,"suffix":""}],"container-title":"Engineering Applications of Artificial Intelligence","id":"ITEM-7","issued":{"date-parts":[["2017","10","1"]]},"page":"465-470","publisher":"Elsevier Ltd","title":"A deep learning approach for credit scoring using credit default swaps","type":"article-journal","volume":"65"},"uris":["http://www.mendeley.com/documents/?uuid=8a40288b-a61b-480f-b79a-c192d9ba54d6"]},{"id":"ITEM-8","itemData":{"DOI":"10.1016/j.engappai.2019.103292","ISSN":"09521976","abstract":"Lenders, such as credit card companies and banks, use credit scores to evaluate the potential risk posed by lending money to consumers and, therefore, mitigating losses due to bad debt. Within the financial technology domain, an ideal approach should be able to operate proactively, without the need of knowing the behavior of non-reliable users. Actually, this does not happen because the most used techniques need to train their models with both reliable and non-reliable data in order to classify new samples. Such a scenario might be affected by the cold-start problem in datasets, where there is a scarcity or total absence of non-reliable examples, which is further worsened by the potential unbalanced distribution of the data that reduces the classification performances. In this paper, we overcome the aforementioned issues by proposing a proactive approach, composed of a combined entropy-based method that is trained considering only reliable cases and the sample under investigation. Experiments done in different real-world datasets show competitive performances with several state-of-art approaches that use the entire dataset of reliable and unreliable cases.","author":[{"dropping-particle":"","family":"Carta","given":"Salvatore","non-dropping-particle":"","parse-names":false,"suffix":""},{"dropping-particle":"","family":"Ferreira","given":"Anselmo","non-dropping-particle":"","parse-names":false,"suffix":""},{"dropping-particle":"","family":"Reforgiato Recupero","given":"Diego","non-dropping-particle":"","parse-names":false,"suffix":""},{"dropping-particle":"","family":"Saia","given":"Marco","non-dropping-particle":"","parse-names":false,"suffix":""},{"dropping-particle":"","family":"Saia","given":"Roberto","non-dropping-particle":"","parse-names":false,"suffix":""}],"container-title":"Engineering Applications of Artificial Intelligence","id":"ITEM-8","issued":{"date-parts":[["2020","1","1"]]},"publisher":"Elsevier Ltd","title":"A combined entropy-based approach for a proactive credit scoring","type":"article-journal","volume":"87"},"uris":["http://www.mendeley.com/documents/?uuid=1b0a440c-bfb5-4ec7-a93d-c9a2e4e348e7"]},{"id":"ITEM-9","itemData":{"DOI":"10.1016/j.csda.2018.10.004","ISSN":"01679473","abstract":"Credit scoring plays a critical role in many areas such as business, finance, engineering and health. The Kolmogorov–Smirnov statistic is one of the most important performance evaluation criteria for scoring methods and has been widely used in practice. However, none of the existing scoring methods deals with the Kolmogorov–Smirnov statistic directly at the modeling stage. To fill the gap, a new credit scoring method that Directly Maximizes the Kolmogorov-Smirnov statistic (DMKS) is proposed. Theoretically, the consistency of the proposed DMKS estimator is proved. Computationally, an iterative marginal optimization algorithm and a smoothed pool-adjacent-violators algorithm are proposed to overcome the computational difficulties caused by the neither smooth nor continuous objective function. Empirically, results of simulation studies and two real business examples are presented. The proposed method compares favorably with the popular existing scoring methods considering the tradeoff among predictive ability in terms of KS, computational complexity and practical interpretability.","author":[{"dropping-particle":"","family":"Fang","given":"Fang","non-dropping-particle":"","parse-names":false,"suffix":""},{"dropping-particle":"","family":"Chen","given":"Yuanyuan","non-dropping-particle":"","parse-names":false,"suffix":""}],"container-title":"Computational Statistics and Data Analysis","id":"ITEM-9","issued":{"date-parts":[["2019","5","1"]]},"page":"180-194","publisher":"Elsevier B.V.","title":"A new approach for credit scoring by directly maximizing the Kolmogorov–Smirnov statistic","type":"article-journal","volume":"133"},"uris":["http://www.mendeley.com/documents/?uuid=8a0c2d7b-fd05-410b-a736-9cf7b04f5ee4"]},{"id":"ITEM-10","itemData":{"DOI":"10.1016/j.ins.2019.05.093","ISSN":"00200255","abstract":"A novel framework for profit-based credit scoring is proposed in this work. The approach is based on robust optimization, which is designed for dealing with uncertainty in the data, and therefore is effective at classifying new samples that follow a slightly different distribution in relation to the original dataset used to create the model. Instead of minimizing a loss function based on statistical measures, the proposed method maximizes the profit of the credit scoring model, balancing the benefits and losses of granting credit with the variable acquisition costs. The reduction of these is performed using feature selection techniques embedded in the learning process. The robust approach results in four second order cone programming formulations, which can be solved efficiently using interior point algorithms. Experiments on two credit scoring datasets demonstrate the virtues of our approach in terms of its predictive performance, and the managerial insights that can be gained from it.","author":[{"dropping-particle":"","family":"López","given":"Julio","non-dropping-particle":"","parse-names":false,"suffix":""},{"dropping-particle":"","family":"Maldonado","given":"Sebastián","non-dropping-particle":"","parse-names":false,"suffix":""}],"container-title":"Information Sciences","id":"ITEM-10","issued":{"date-parts":[["2019","10","1"]]},"page":"190-202","publisher":"Elsevier Inc.","title":"Profit-based credit scoring based on robust optimization and feature selection","type":"article-journal","volume":"500"},"uris":["http://www.mendeley.com/documents/?uuid=8c8992ea-c4f3-4317-af6b-a174c8768285"]},{"id":"ITEM-11","itemData":{"DOI":"10.1016/j.eswa.2020.113489","ISSN":"09574174","abstract":"We study how to assess an applicant's credit risk with dynamic transactional data. The problem arises when an applicant applies for loans from financial institutions. A traditional credit-risk assessment model utilizes individual demographic and loan information from an application form. Nevertheless, dynamic transactional data is good indicators of an applicant's credit risk. However, the lack of available data and the preexisting limitations of conventional approaches limit the use of the dynamic transactional data. In this study, we propose a cost-sensitive multiple-instance learning (MIL) approach to evaluate applicants’ credit scores that incorporate their dynamic transactional data and static individual information. Traditionally, MIL approaches can handle the variable number of input instances. However, to facilitate the implementation of MIL into credit scoring, we extend the MIL to consider the dynamic transactional data and cost-sensitive problem simultaneously. We compare our model with several benchmark MIL models by testing them on real-world data sets. Experimental results show that our model outperforms most benchmarks in many widely used criteria.","author":[{"dropping-particle":"","family":"Zhang","given":"Wei","non-dropping-particle":"","parse-names":false,"suffix":""},{"dropping-particle":"","family":"Xu","given":"Wei","non-dropping-particle":"","parse-names":false,"suffix":""},{"dropping-particle":"","family":"Hao","given":"Haijing","non-dropping-particle":"","parse-names":false,"suffix":""},{"dropping-particle":"","family":"Zhu","given":"Dan","non-dropping-particle":"","parse-names":false,"suffix":""}],"container-title":"Expert Systems with Applications","id":"ITEM-11","issued":{"date-parts":[["2020","11","1"]]},"publisher":"Elsevier Ltd","title":"Cost-sensitive multiple-instance learning method with dynamic transactional data for personal credit scoring","type":"article-journal","volume":"157"},"uris":["http://www.mendeley.com/documents/?uuid=68b33bc7-4c66-4e24-ab1b-98026b63ceb7"]},{"id":"ITEM-12","itemData":{"DOI":"10.1016/j.dss.2017.10.007","ISSN":"01679236","abstract":"In this paper, we propose a profit-driven approach for classifier construction and simultaneous variable selection based on linear Support Vector Machines. The main goal is to incorporate business-related information such as the variable acquisition costs, the Types I and II error costs, and the profit generated by correctly classified instances, into the modeling process. Our proposal incorporates a group penalty function in the SVM formulation in order to penalize the variables simultaneously that belong to the same group, assuming that companies often acquire groups of related variables for a given cost rather than acquiring them individually. The proposed framework was studied in a credit scoring problem for a Chilean bank, and led to superior performance with respect to business-related goals.","author":[{"dropping-particle":"","family":"Maldonado","given":"Sebastián","non-dropping-particle":"","parse-names":false,"suffix":""},{"dropping-particle":"","family":"Bravo","given":"Cristián","non-dropping-particle":"","parse-names":false,"suffix":""},{"dropping-particle":"","family":"López","given":"Julio","non-dropping-particle":"","parse-names":false,"suffix":""},{"dropping-particle":"","family":"Pérez","given":"Juan","non-dropping-particle":"","parse-names":false,"suffix":""}],"container-title":"Decision Support Systems","id":"ITEM-12","issued":{"date-parts":[["2017","12","1"]]},"page":"113-121","publisher":"Elsevier B.V.","title":"Integrated framework for profit-based feature selection and SVM classification in credit scoring","type":"article-journal","volume":"104"},"uris":["http://www.mendeley.com/documents/?uuid=38608ac6-d042-4f94-a2b4-c11d924fd205"]}],"mendeley":{"formattedCitation":"(Ala’raj &amp; Abbod, 2016a; Bao et al., 2019; Carta et al., 2020; Fang &amp; Chen, 2019; J. López &amp; Maldonado, 2019; C. Luo et al., 2017b; Maldonado, Bravo, et al., 2017; Pławiak et al., 2020; Xia, Liu, et al., 2018; Yu et al., 2018; Wei Zhang et al., 2020; Wenyu Zhang et al., 2019)","manualFormatting":"(Ala’raj &amp; Abbod, 2016a; Bao et al., 2019; Carta et al., 2020; Fang &amp; Chen, 2019; López &amp; Maldonado, 2019; Luo et al., 2017b; Maldonado  et al., 2017a; Pławiak et al., 2020; Xia et al., 2018a; Yu et al., 2018; Zhang et al., 2020; Zhang et al., 2019)","plainTextFormattedCitation":"(Ala’raj &amp; Abbod, 2016a; Bao et al., 2019; Carta et al., 2020; Fang &amp; Chen, 2019; J. López &amp; Maldonado, 2019; C. Luo et al., 2017b; Maldonado, Bravo, et al., 2017; Pławiak et al., 2020; Xia, Liu, et al., 2018; Yu et al., 2018; Wei Zhang et al., 2020; Wenyu Zhang et al., 2019)","previouslyFormattedCitation":"(Ala’raj &amp; Abbod, 2016a; Bao et al., 2019; Carta et al., 2020; Fang &amp; Chen, 2019; J. López &amp; Maldonado, 2019; C. Luo et al., 2017b; Maldonado, Bravo, et al., 2017; Pławiak et al., 2020; Xia, Liu, et al., 2018; Yu et al., 2018; Wei Zhang et al., 2020; Wenyu Zhang et al., 2019)"},"properties":{"noteIndex":0},"schema":"https://github.com/citation-style-language/schema/raw/master/csl-citation.json"}</w:instrText>
      </w:r>
      <w:r w:rsidR="008C1885" w:rsidRPr="008A1CC9">
        <w:fldChar w:fldCharType="separate"/>
      </w:r>
      <w:r w:rsidR="00246A8F" w:rsidRPr="008A1CC9">
        <w:rPr>
          <w:noProof/>
        </w:rPr>
        <w:t>(Ala’raj &amp; Abbod, 2016a; Bao et al., 2019; Carta et al., 2020; Fang &amp; Chen, 2019; López &amp; Maldonado, 2019; Luo et al., 2017b; Maldonado</w:t>
      </w:r>
      <w:r w:rsidR="00CB7E77" w:rsidRPr="008A1CC9" w:rsidDel="00CB7E77">
        <w:rPr>
          <w:noProof/>
        </w:rPr>
        <w:t xml:space="preserve"> </w:t>
      </w:r>
      <w:r w:rsidR="00246A8F" w:rsidRPr="008A1CC9">
        <w:rPr>
          <w:noProof/>
        </w:rPr>
        <w:t xml:space="preserve"> et al., 2017</w:t>
      </w:r>
      <w:r w:rsidR="00CB7E77" w:rsidRPr="008A1CC9">
        <w:rPr>
          <w:noProof/>
        </w:rPr>
        <w:t>a</w:t>
      </w:r>
      <w:r w:rsidR="00246A8F" w:rsidRPr="008A1CC9">
        <w:rPr>
          <w:noProof/>
        </w:rPr>
        <w:t>; Pławiak et al., 2020; Xia</w:t>
      </w:r>
      <w:r w:rsidR="00CB7E77" w:rsidRPr="008A1CC9" w:rsidDel="00CB7E77">
        <w:rPr>
          <w:noProof/>
        </w:rPr>
        <w:t xml:space="preserve"> </w:t>
      </w:r>
      <w:r w:rsidR="00246A8F" w:rsidRPr="008A1CC9">
        <w:rPr>
          <w:noProof/>
        </w:rPr>
        <w:t>et al., 2018</w:t>
      </w:r>
      <w:r w:rsidR="00CB7E77" w:rsidRPr="008A1CC9">
        <w:rPr>
          <w:noProof/>
        </w:rPr>
        <w:t>a</w:t>
      </w:r>
      <w:r w:rsidR="00246A8F" w:rsidRPr="008A1CC9">
        <w:rPr>
          <w:noProof/>
        </w:rPr>
        <w:t>; Yu et al., 2018; Zhang et al., 2020; Zhang et al., 2019)</w:t>
      </w:r>
      <w:r w:rsidR="008C1885" w:rsidRPr="008A1CC9">
        <w:fldChar w:fldCharType="end"/>
      </w:r>
      <w:r w:rsidRPr="008A1CC9">
        <w:t>. We must note that high efficiency might be the result of overfitting, e.g.</w:t>
      </w:r>
      <w:r w:rsidR="008C1885" w:rsidRPr="008A1CC9">
        <w:t xml:space="preserve"> </w:t>
      </w:r>
      <w:r w:rsidR="009E1CBE" w:rsidRPr="008A1CC9">
        <w:fldChar w:fldCharType="begin" w:fldLock="1"/>
      </w:r>
      <w:r w:rsidR="00F01733" w:rsidRPr="008A1CC9">
        <w:instrText>ADDIN CSL_CITATION {"citationItems":[{"id":"ITEM-1","itemData":{"DOI":"10.1016/j.ins.2019.12.045","ISSN":"00200255","abstract":"Credit scoring (CS) is an effective and crucial approach used for risk management in banks and other financial institutions. It provides appropriate guidance on granting loans and reduces risks in the financial area. Hence, companies and banks are trying to use novel automated solutions to deal with CS challenge to protect their own finances and customers. Nowadays, different machine learning (ML) and data mining (DM) algorithms have been used to improve various aspects of CS prediction. In this paper, we introduce a novel methodology, named Deep Genetic Hierarchical Network of Learners (DGHNL). The proposed methodology comprises different types of learners, including Support Vector Machines (SVM), k-Nearest Neighbors (kNN), Probabilistic Neural Networks (PNN), and fuzzy systems. The Statlog German (1000 instances) credit approval dataset available in the UCI machine learning repository is used to test the effectiveness of our model in the CS domain. Our DGHNL model encompasses five kinds of learners, two kinds of data normalization procedures, two extraction of features methods, three kinds of kernel functions, and three kinds of parameter optimizations. Furthermore, the model applies deep learning, ensemble learning, supervised training, layered learning, genetic selection of features (attributes), genetic optimization of learners parameters, and novel genetic layered training (selection of learners) approaches used along with the cross-validation (CV) training-testing method (stratified 10-fold). The novelty of our approach relies on a proper flow and fusion of information (DGHNL structure and its optimization). We show that the proposed DGHNL model with a 29-layer structure is capable to achieve the prediction accuracy of 94.60% (54 errors per 1000 classifications) for the Statlog German credit approval data. It is the best prediction performance for this well-known credit scoring dataset, compared to the existing work in the field.","author":[{"dropping-particle":"","family":"Pławiak","given":"Paweł","non-dropping-particle":"","parse-names":false,"suffix":""},{"dropping-particle":"","family":"Abdar","given":"Moloud","non-dropping-particle":"","parse-names":false,"suffix":""},{"dropping-particle":"","family":"Pławiak","given":"Joanna","non-dropping-particle":"","parse-names":false,"suffix":""},{"dropping-particle":"","family":"Makarenkov","given":"Vladimir","non-dropping-particle":"","parse-names":false,"suffix":""},{"dropping-particle":"","family":"Acharya","given":"U. Rajendra","non-dropping-particle":"","parse-names":false,"suffix":""}],"container-title":"Information Sciences","id":"ITEM-1","issued":{"date-parts":[["2020","4","1"]]},"page":"401-418","publisher":"Elsevier Inc.","title":"DGHNL: A new deep genetic hierarchical network of learners for prediction of credit scoring","type":"article-journal","volume":"516"},"uris":["http://www.mendeley.com/documents/?uuid=9327cc5a-0f5d-4e7c-befc-041ce264315d"]}],"mendeley":{"formattedCitation":"(Pławiak et al., 2020)","plainTextFormattedCitation":"(Pławiak et al., 2020)","previouslyFormattedCitation":"(Pławiak et al., 2020)"},"properties":{"noteIndex":0},"schema":"https://github.com/citation-style-language/schema/raw/master/csl-citation.json"}</w:instrText>
      </w:r>
      <w:r w:rsidR="009E1CBE" w:rsidRPr="008A1CC9">
        <w:fldChar w:fldCharType="separate"/>
      </w:r>
      <w:r w:rsidR="00246A8F" w:rsidRPr="008A1CC9">
        <w:rPr>
          <w:noProof/>
        </w:rPr>
        <w:t>(Pławiak et al., 2020)</w:t>
      </w:r>
      <w:r w:rsidR="009E1CBE" w:rsidRPr="008A1CC9">
        <w:fldChar w:fldCharType="end"/>
      </w:r>
      <w:r w:rsidRPr="008A1CC9">
        <w:t xml:space="preserve"> propose a 29-layer ensemble of SVMs, </w:t>
      </w:r>
      <w:proofErr w:type="spellStart"/>
      <w:r w:rsidRPr="008A1CC9">
        <w:t>kNNs</w:t>
      </w:r>
      <w:proofErr w:type="spellEnd"/>
      <w:r w:rsidRPr="008A1CC9">
        <w:t xml:space="preserve">, etc. developed on 1,000 observations. In addition, higher efficiency might be attributed to survivorship bias: less popular ‘other’ methods are mentioned in the datasets only when they provide better results than baseline models. </w:t>
      </w:r>
    </w:p>
    <w:p w14:paraId="4762F874" w14:textId="77777777" w:rsidR="008A1CC9" w:rsidRPr="008A1CC9" w:rsidRDefault="008A1CC9" w:rsidP="008A1CC9">
      <w:r w:rsidRPr="008A1CC9">
        <w:t xml:space="preserve">Finally, not all ‘Other’ techniques are highly efficient. Some of them, like </w:t>
      </w:r>
      <w:proofErr w:type="spellStart"/>
      <w:r w:rsidRPr="008A1CC9">
        <w:t>kNN</w:t>
      </w:r>
      <w:proofErr w:type="spellEnd"/>
      <w:r w:rsidRPr="008A1CC9">
        <w:t xml:space="preserve"> </w:t>
      </w:r>
      <w:r w:rsidRPr="008A1CC9">
        <w:fldChar w:fldCharType="begin" w:fldLock="1"/>
      </w:r>
      <w:r w:rsidRPr="008A1CC9">
        <w:instrText>ADDIN CSL_CITATION {"citationItems":[{"id":"ITEM-1","itemData":{"DOI":"10.1016/j.najef.2019.01.001","ISSN":"10629408","abstract":"A proper credit scoring technique is vital to the long-term success of all kinds of financial institutions, including peer-to-peer (P2P) lending platforms. The main contribution of our paper is the robust ranking of 10 different classification techniques based on a real-world P2P lending data set. Our data set comes from the Lending Club covering the 2009–2013 period, which contains 212,252 records and 23 different variables. Unlike other researchers, we use a data sample which contains the final loan resolution for all loans. We built our research using a 5-fold cross-validation method and 6 different classification performance measurements. Our results show that logistic regression, artificial neural networks, and linear discriminant analysis are the three best algorithms based on the Lending Club data. Conversely, we identify k-nearest neighbors and classification and regression tree as the two worst classification methods.","author":[{"dropping-particle":"","family":"Teply","given":"Petr","non-dropping-particle":"","parse-names":false,"suffix":""},{"dropping-particle":"","family":"Polena","given":"Michal","non-dropping-particle":"","parse-names":false,"suffix":""}],"container-title":"North American Journal of Economics and Finance","id":"ITEM-1","issued":{"date-parts":[["2020","1","1"]]},"publisher":"Elsevier Inc.","title":"Best classification algorithms in peer-to-peer lending","type":"article-journal","volume":"51"},"uris":["http://www.mendeley.com/documents/?uuid=a07c137e-37c6-4453-b373-a10884f00c10"]},{"id":"ITEM-2","itemData":{"DOI":"10.1016/j.neucom.2018.07.070","ISSN":"18728286","abstract":"With the development of statistical methods and machine learning algorithms, credit scoring is no longer a task merely based on experience. From single base classifiers to ensemble classifiers and hybrid models, researches have been focusing on combining classifiers and hybridizing with artificial intelligence algorithms to improve performance of the models. Ensemble classifiers have been proven to have a better predictive accuracy than single classifiers, but the method of ensemble affects performance and is worth studying. This study is based on the ensemble of five of the most widely recognized base classifiers in credit scoring, i.e. logistic regression, support vector machine, neural network, gradient boosting decision tree and random forest. It proposes a new method of selecting classifiers using Genetic Algorithm after they are trained, considering both the accuracy and diversity of the ensemble. Besides, unsupervised clustering is integrated with a fuzzy assignment procedure in the model, to make more use of the data pattern and improve performance. The proposed CF-GA-Ens model is tested on three credit scoring datasets (Australian, German, Japanese) and three performance measures (accuracy, AUC, F-score), and the results show that our classifier selection and clustering procedures have a positive impact on all performance measures.","author":[{"dropping-particle":"","family":"Zhang","given":"Haoting","non-dropping-particle":"","parse-names":false,"suffix":""},{"dropping-particle":"","family":"He","given":"Hongliang","non-dropping-particle":"","parse-names":false,"suffix":""},{"dropping-particle":"","family":"Zhang","given":"Wenyu","non-dropping-particle":"","parse-names":false,"suffix":""}],"container-title":"Neurocomputing","id":"ITEM-2","issued":{"date-parts":[["2018","11","17"]]},"page":"210-221","publisher":"Elsevier B.V.","title":"Classifier selection and clustering with fuzzy assignment in ensemble model for credit scoring","type":"article-journal","volume":"316"},"uris":["http://www.mendeley.com/documents/?uuid=67c2517b-accf-4c54-9e12-636da034417c"]},{"id":"ITEM-3","itemData":{"DOI":"10.1016/j.eswa.2016.10.059","ISSN":"09574174","abstract":"The preprocessing stage in knowledge discovery projects is costly, normally taking between 50% and 80% of the total project time. It is in this stage that data in a relational database are transformed for applying a data mining technique. This stage is a complex task that demands from database designers a strong interaction with experts having a broad knowledge about the application domain. Frameworks aiming to systemize this stage have significant limitations when applied to Credit Behavioral Scoring solutions. This paper proposes a framework based on the Model Driven Development approach to systemize the mentioned stage. This work has three main contributions: 1) improving the discriminant power of data mining techniques by means of the construction of new input variables which embed temporal knowledge for the technique; 2) reducing the time of data transformation using automatic code generation, and 3) allowing artificial intelligence and statistics modelers to perform the data transformation without the help of database experts. In order to validate the proposed framework, two comparative studies were conducted. Experiments showed that the proposed framework delivers a performance equivalent or superior to those of existing frameworks and reduces the time of data transformation with a confidence level of 95%.","author":[{"dropping-particle":"","family":"Neto","given":"Rosalvo","non-dropping-particle":"","parse-names":false,"suffix":""},{"dropping-particle":"","family":"Jorge Adeodato","given":"Paulo","non-dropping-particle":"","parse-names":false,"suffix":""},{"dropping-particle":"","family":"Carolina Salgado","given":"Ana","non-dropping-particle":"","parse-names":false,"suffix":""}],"container-title":"Expert Systems with Applications","id":"ITEM-3","issued":{"date-parts":[["2017","4","15"]]},"page":"293-305","publisher":"Elsevier Ltd","title":"A framework for data transformation in Credit Behavioral Scoring applications based on Model Driven Development","type":"article-journal","volume":"72"},"uris":["http://www.mendeley.com/documents/?uuid=ab254b5e-ed33-4f08-aed1-43f207d7ee74"]},{"id":"ITEM-4","itemData":{"DOI":"10.1016/j.physa.2019.121073","ISSN":"03784371","abstract":"Significant research has been performed on credit risk evaluation, with many machine learning and data mining techniques being employed for financial decision-making. The back propagation (BP) neural network has been a popular choice for credit risk evaluation problems, but many studies have found classifier ensembles to be superior to single classifiers. In this paper, a novel ensemble model based on the synthetic minority over-sampling technique (SMOTE) and a classifier optimisation technique is proposed for personal credit risk evaluation. To mitigate the negative effects of imbalanced datasets on the performance of the credit evaluation model, the SMOTE technique is used to rebalance the target training dataset. The particle swarm optimisation (PSO) algorithm is employed to search for the best-connected weights and deviations in the BP neural networks. Based on the optimised BP neural network classifiers, an ensemble model is developed that combines the AdaBoost approach with the base classifiers. To ensure that the proposed model provides accurate and stable performance, we thoroughly explore and discuss the optimal parameters for the ensemble classification model. Finally, the proposed ensemble model is tested on German and Australian real-world imbalanced datasets. The results demonstrate that this model is more effective at processing credit data problems compared to the other classification models examined in this study.","author":[{"dropping-particle":"","family":"Shen","given":"Feng","non-dropping-particle":"","parse-names":false,"suffix":""},{"dropping-particle":"","family":"Zhao","given":"Xingchao","non-dropping-particle":"","parse-names":false,"suffix":""},{"dropping-particle":"","family":"Li","given":"Zhiyong","non-dropping-particle":"","parse-names":false,"suffix":""},{"dropping-particle":"","family":"Li","given":"Ke","non-dropping-particle":"","parse-names":false,"suffix":""},{"dropping-particle":"","family":"Meng","given":"Zhiyi","non-dropping-particle":"","parse-names":false,"suffix":""}],"container-title":"Physica A: Statistical Mechanics and its Applications","id":"ITEM-4","issued":{"date-parts":[["2019","7","15"]]},"publisher":"Elsevier B.V.","title":"A novel ensemble classification model based on neural networks and a classifier optimisation technique for imbalanced credit risk evaluation","type":"article-journal","volume":"526"},"uris":["http://www.mendeley.com/documents/?uuid=f7a896aa-545c-4dbd-86a5-8951bd1966de"]},{"id":"ITEM-5","itemData":{"DOI":"10.1016/j.elerap.2018.05.011","ISSN":"15674223","abstract":"The majority of current credit-scoring models are built solely on accepted samples and thus cause sample bias. Sample bias is particularly severe in the peer-to-peer (P2P) lending domain due to its comparatively high rejection rate. Reject inference solves sample bias by inferring the possible outcomes of rejected samples and incorporating them into credit score modeling. This study addresses the problem of reject inference in a specific P2P lending domain from the perspective of semi-supervised learning. A novel reject inference method (CPLE-LightGBM) is proposed by combining the contrastive pessimistic likelihood estimation framework and an advanced gradient boosting decision tree classifier (LightGBM). The performance of the proposed CPLE-LightGBM method is validated on multiple datasets, and results demonstrate the efficiency of our proposal. Analysis of the influence of rejection rate on predictive accuracy reveals the usefulness of sampling in rejected datasets.","author":[{"dropping-particle":"","family":"Xia","given":"Yufei","non-dropping-particle":"","parse-names":false,"suffix":""},{"dropping-particle":"","family":"Yang","given":"Xiaoli","non-dropping-particle":"","parse-names":false,"suffix":""},{"dropping-particle":"","family":"Zhang","given":"Yeying","non-dropping-particle":"","parse-names":false,"suffix":""}],"container-title":"Electronic Commerce Research and Applications","id":"ITEM-5","issued":{"date-parts":[["2018","7","1"]]},"page":"111-124","publisher":"Elsevier B.V.","title":"A rejection inference technique based on contrastive pessimistic likelihood estimation for P2P lending","type":"article-journal","volume":"30"},"uris":["http://www.mendeley.com/documents/?uuid=2229dbd8-f5fc-4d02-b572-8f2f4ade5322"]}],"mendeley":{"formattedCitation":"(Neto et al., 2017; Shen et al., 2019; Teply &amp; Polena, 2020; Xia, Yang, et al., 2018; H. Zhang et al., 2018)","manualFormatting":"(Neto et al., 2017; Shen et al., 2019; Teply &amp; Polena, 2020; Xia et al., 2018; Zhang et al., 2018)","plainTextFormattedCitation":"(Neto et al., 2017; Shen et al., 2019; Teply &amp; Polena, 2020; Xia, Yang, et al., 2018; H. Zhang et al., 2018)","previouslyFormattedCitation":"(Neto et al., 2017; Shen et al., 2019; Teply &amp; Polena, 2020; Xia, Yang, et al., 2018; H. Zhang et al., 2018)"},"properties":{"noteIndex":0},"schema":"https://github.com/citation-style-language/schema/raw/master/csl-citation.json"}</w:instrText>
      </w:r>
      <w:r w:rsidRPr="008A1CC9">
        <w:fldChar w:fldCharType="separate"/>
      </w:r>
      <w:r w:rsidRPr="008A1CC9">
        <w:rPr>
          <w:noProof/>
        </w:rPr>
        <w:t>(Neto et al., 2017; Shen et al., 2019; Teply &amp; Polena, 2020; Xia et al., 2018; Zhang et al., 2018)</w:t>
      </w:r>
      <w:r w:rsidRPr="008A1CC9">
        <w:fldChar w:fldCharType="end"/>
      </w:r>
      <w:r w:rsidRPr="008A1CC9">
        <w:t xml:space="preserve">, BOW </w:t>
      </w:r>
      <w:r w:rsidRPr="008A1CC9">
        <w:fldChar w:fldCharType="begin" w:fldLock="1"/>
      </w:r>
      <w:r w:rsidRPr="008A1CC9">
        <w:instrText>ADDIN CSL_CITATION {"citationItems":[{"id":"ITEM-1","itemData":{"DOI":"10.1016/j.eswa.2020.113489","ISSN":"09574174","abstract":"We study how to assess an applicant's credit risk with dynamic transactional data. The problem arises when an applicant applies for loans from financial institutions. A traditional credit-risk assessment model utilizes individual demographic and loan information from an application form. Nevertheless, dynamic transactional data is good indicators of an applicant's credit risk. However, the lack of available data and the preexisting limitations of conventional approaches limit the use of the dynamic transactional data. In this study, we propose a cost-sensitive multiple-instance learning (MIL) approach to evaluate applicants’ credit scores that incorporate their dynamic transactional data and static individual information. Traditionally, MIL approaches can handle the variable number of input instances. However, to facilitate the implementation of MIL into credit scoring, we extend the MIL to consider the dynamic transactional data and cost-sensitive problem simultaneously. We compare our model with several benchmark MIL models by testing them on real-world data sets. Experimental results show that our model outperforms most benchmarks in many widely used criteria.","author":[{"dropping-particle":"","family":"Zhang","given":"Wei","non-dropping-particle":"","parse-names":false,"suffix":""},{"dropping-particle":"","family":"Xu","given":"Wei","non-dropping-particle":"","parse-names":false,"suffix":""},{"dropping-particle":"","family":"Hao","given":"Haijing","non-dropping-particle":"","parse-names":false,"suffix":""},{"dropping-particle":"","family":"Zhu","given":"Dan","non-dropping-particle":"","parse-names":false,"suffix":""}],"container-title":"Expert Systems with Applications","id":"ITEM-1","issued":{"date-parts":[["2020","11","1"]]},"publisher":"Elsevier Ltd","title":"Cost-sensitive multiple-instance learning method with dynamic transactional data for personal credit scoring","type":"article-journal","volume":"157"},"uris":["http://www.mendeley.com/documents/?uuid=68b33bc7-4c66-4e24-ab1b-98026b63ceb7"]}],"mendeley":{"formattedCitation":"(Wei Zhang et al., 2020)","manualFormatting":"(Zhang et al., 2020)","plainTextFormattedCitation":"(Wei Zhang et al., 2020)","previouslyFormattedCitation":"(Wei Zhang et al., 2020)"},"properties":{"noteIndex":0},"schema":"https://github.com/citation-style-language/schema/raw/master/csl-citation.json"}</w:instrText>
      </w:r>
      <w:r w:rsidRPr="008A1CC9">
        <w:fldChar w:fldCharType="separate"/>
      </w:r>
      <w:r w:rsidRPr="008A1CC9">
        <w:rPr>
          <w:noProof/>
        </w:rPr>
        <w:t>(Zhang et al., 2020)</w:t>
      </w:r>
      <w:r w:rsidRPr="008A1CC9">
        <w:fldChar w:fldCharType="end"/>
      </w:r>
      <w:r w:rsidRPr="008A1CC9">
        <w:t xml:space="preserve">, BGEVA </w:t>
      </w:r>
      <w:r w:rsidRPr="008A1CC9">
        <w:fldChar w:fldCharType="begin" w:fldLock="1"/>
      </w:r>
      <w:r w:rsidRPr="008A1CC9">
        <w:instrText>ADDIN CSL_CITATION {"citationItems":[{"id":"ITEM-1","itemData":{"DOI":"10.1016/j.eswa.2018.02.030","ISSN":"09574174","abstract":"In South Africa, almost 50% of the people who take loans cannot afford it. Previously, lenders were able to make deductions from a borrower's payslip but this practice is no longer allowed. Consequently, lenders are now far more vulnerable to default particularly if these loans are no longer being backed by any form of meaningful collateral. The aim of this study is to investigate the predictive power of some of the more popular classification techniques currently in use with specific attention to predicting the propensity for a borrower who is 90 days or more in arrears on an unsecured loan to pay over a fixed window period at least 30% of the total amount due. Results show that these classification techniques perform best for predicting payment patterns over a future horizon period between 3 and 12 months. It is also found that generalized additive models (especially using a generalized extreme value link function), which have not been extensively explored within the credit scoring literature, outperformed all the other classifiers considered in this study.","author":[{"dropping-particle":"","family":"Mushava","given":"Jonah","non-dropping-particle":"","parse-names":false,"suffix":""},{"dropping-particle":"","family":"Murray","given":"Michael","non-dropping-particle":"","parse-names":false,"suffix":""}],"container-title":"Expert Systems with Applications","id":"ITEM-1","issued":{"date-parts":[["2018","11","30"]]},"page":"35-50","publisher":"Elsevier Ltd","title":"An experimental comparison of classification techniques in debt recoveries scoring: Evidence from South Africa's unsecured lending market","type":"article-journal","volume":"111"},"uris":["http://www.mendeley.com/documents/?uuid=5748013e-e097-4850-8544-51d4cd967c4d"]}],"mendeley":{"formattedCitation":"(Mushava &amp; Murray, 2018)","plainTextFormattedCitation":"(Mushava &amp; Murray, 2018)","previouslyFormattedCitation":"(Mushava &amp; Murray, 2018)"},"properties":{"noteIndex":0},"schema":"https://github.com/citation-style-language/schema/raw/master/csl-citation.json"}</w:instrText>
      </w:r>
      <w:r w:rsidRPr="008A1CC9">
        <w:fldChar w:fldCharType="separate"/>
      </w:r>
      <w:r w:rsidRPr="008A1CC9">
        <w:rPr>
          <w:noProof/>
        </w:rPr>
        <w:t>(Mushava &amp; Murray, 2018)</w:t>
      </w:r>
      <w:r w:rsidRPr="008A1CC9">
        <w:fldChar w:fldCharType="end"/>
      </w:r>
      <w:r w:rsidRPr="008A1CC9">
        <w:t xml:space="preserve">, SVM variations </w:t>
      </w:r>
      <w:r w:rsidRPr="008A1CC9">
        <w:fldChar w:fldCharType="begin" w:fldLock="1"/>
      </w:r>
      <w:r w:rsidRPr="008A1CC9">
        <w:instrText>ADDIN CSL_CITATION {"citationItems":[{"id":"ITEM-1","itemData":{"DOI":"10.1016/j.future.2020.03.047","ISSN":"0167739X","abstract":"Credit scoring in online Peer-to-Peer (P2P) lending faces a huge challenge, which is the credit scoring models discard rejected applicants. This selective discarding leads to bias in the parameters of the models and ultimately affects the performance of credit evaluation. One approach for handling this problem is to adopt reject inference, which is a technique that infer the status of rejected samples and incorporate the results into credit scoring models. The most popular practice of reject inference is to use a credit scoring model that is only built on accepted samples to directly predict the status of rejected samples. However, the distribution of accepted samples in online P2P lending is different from rejected samples. We propose SSL-EC3, a global semi-supervised framework that merges multiple classifiers and clustering algorithms together to make better use of the information of rejected samples. It uses multiple unsupervised models (clustering algorithms) to explore the internal relationships of all samples, and then incorporates the information into the ensemble of supervised models (classifiers) to help correct initial classification results of rejected samples. In addition, we try to use a dynamic ensemble selection (DES) to select the appropriate ensemble of classifiers for each sample to be classified. Experimental results on the real data sets demonstrate the benefits of the proposed methods over conventional methods based on the reject inference.","author":[{"dropping-particle":"","family":"Liu","given":"Yan","non-dropping-particle":"","parse-names":false,"suffix":""},{"dropping-particle":"","family":"Li","given":"Xiner","non-dropping-particle":"","parse-names":false,"suffix":""},{"dropping-particle":"","family":"Zhang","given":"Zaimei","non-dropping-particle":"","parse-names":false,"suffix":""}],"container-title":"Future Generation Computer Systems","id":"ITEM-1","issued":{"date-parts":[["2020","8","1"]]},"page":"382-391","publisher":"Elsevier B.V.","title":"A new approach in reject inference of using ensemble learning based on global semi-supervised framework","type":"article-journal","volume":"109"},"uris":["http://www.mendeley.com/documents/?uuid=390eaa54-ee7f-4f5c-9670-d57d065fbf32"]},{"id":"ITEM-2","itemData":{"DOI":"10.1016/j.elerap.2018.05.011","ISSN":"15674223","abstract":"The majority of current credit-scoring models are built solely on accepted samples and thus cause sample bias. Sample bias is particularly severe in the peer-to-peer (P2P) lending domain due to its comparatively high rejection rate. Reject inference solves sample bias by inferring the possible outcomes of rejected samples and incorporating them into credit score modeling. This study addresses the problem of reject inference in a specific P2P lending domain from the perspective of semi-supervised learning. A novel reject inference method (CPLE-LightGBM) is proposed by combining the contrastive pessimistic likelihood estimation framework and an advanced gradient boosting decision tree classifier (LightGBM). The performance of the proposed CPLE-LightGBM method is validated on multiple datasets, and results demonstrate the efficiency of our proposal. Analysis of the influence of rejection rate on predictive accuracy reveals the usefulness of sampling in rejected datasets.","author":[{"dropping-particle":"","family":"Xia","given":"Yufei","non-dropping-particle":"","parse-names":false,"suffix":""},{"dropping-particle":"","family":"Yang","given":"Xiaoli","non-dropping-particle":"","parse-names":false,"suffix":""},{"dropping-particle":"","family":"Zhang","given":"Yeying","non-dropping-particle":"","parse-names":false,"suffix":""}],"container-title":"Electronic Commerce Research and Applications","id":"ITEM-2","issued":{"date-parts":[["2018","7","1"]]},"page":"111-124","publisher":"Elsevier B.V.","title":"A rejection inference technique based on contrastive pessimistic likelihood estimation for P2P lending","type":"article-journal","volume":"30"},"uris":["http://www.mendeley.com/documents/?uuid=2229dbd8-f5fc-4d02-b572-8f2f4ade5322"]}],"mendeley":{"formattedCitation":"(Y. Liu et al., 2020; Xia, Yang, et al., 2018)","manualFormatting":"(Liu et al., 2020; Xia, et al., 2018)","plainTextFormattedCitation":"(Y. Liu et al., 2020; Xia, Yang, et al., 2018)","previouslyFormattedCitation":"(Y. Liu et al., 2020; Xia, Yang, et al., 2018)"},"properties":{"noteIndex":0},"schema":"https://github.com/citation-style-language/schema/raw/master/csl-citation.json"}</w:instrText>
      </w:r>
      <w:r w:rsidRPr="008A1CC9">
        <w:fldChar w:fldCharType="separate"/>
      </w:r>
      <w:r w:rsidRPr="008A1CC9">
        <w:rPr>
          <w:noProof/>
        </w:rPr>
        <w:t>(Liu et al., 2020; Xia, et al., 2018)</w:t>
      </w:r>
      <w:r w:rsidRPr="008A1CC9">
        <w:fldChar w:fldCharType="end"/>
      </w:r>
      <w:r w:rsidRPr="008A1CC9">
        <w:t xml:space="preserve">, Tobit model </w:t>
      </w:r>
      <w:r w:rsidRPr="008A1CC9">
        <w:fldChar w:fldCharType="begin" w:fldLock="1"/>
      </w:r>
      <w:r w:rsidRPr="008A1CC9">
        <w:instrText>ADDIN CSL_CITATION {"citationItems":[{"id":"ITEM-1","itemData":{"DOI":"10.1016/j.jbankfin.2019.03.004","ISSN":"03784266","abstract":"A frequent problem in binary classification is class imbalance between a minority and a majority class such as defaults and non-defaults in default prediction. In this article, we introduce a novel binary classification model, the Grabit model, which is obtained by applying gradient tree boosting to the Tobit model. We show how this model can leverage auxiliary data to obtain increased predictive accuracy for imbalanced data. We apply the Grabit model to predicting defaults on loans made to Swiss small and medium-sized enterprises (SME) and obtain a large and significant improvement in predictive performance compared to other state-of-the-art approaches.","author":[{"dropping-particle":"","family":"Sigrist","given":"Fabio","non-dropping-particle":"","parse-names":false,"suffix":""},{"dropping-particle":"","family":"Hirnschall","given":"Christoph","non-dropping-particle":"","parse-names":false,"suffix":""}],"container-title":"Journal of Banking and Finance","id":"ITEM-1","issued":{"date-parts":[["2019","5","1"]]},"page":"177-192","publisher":"Elsevier B.V.","title":"Grabit: Gradient tree-boosted Tobit models for default prediction","type":"article-journal","volume":"102"},"uris":["http://www.mendeley.com/documents/?uuid=02fa43cb-bdde-4d24-89ee-9ed3edcfaacd"]}],"mendeley":{"formattedCitation":"(Sigrist &amp; Hirnschall, 2019)","plainTextFormattedCitation":"(Sigrist &amp; Hirnschall, 2019)","previouslyFormattedCitation":"(Sigrist &amp; Hirnschall, 2019)"},"properties":{"noteIndex":0},"schema":"https://github.com/citation-style-language/schema/raw/master/csl-citation.json"}</w:instrText>
      </w:r>
      <w:r w:rsidRPr="008A1CC9">
        <w:fldChar w:fldCharType="separate"/>
      </w:r>
      <w:r w:rsidRPr="008A1CC9">
        <w:rPr>
          <w:noProof/>
        </w:rPr>
        <w:t>(Sigrist &amp; Hirnschall, 2019)</w:t>
      </w:r>
      <w:r w:rsidRPr="008A1CC9">
        <w:fldChar w:fldCharType="end"/>
      </w:r>
      <w:r w:rsidRPr="008A1CC9">
        <w:t xml:space="preserve"> and others appear to have the lowest values of performance measure.</w:t>
      </w:r>
    </w:p>
    <w:p w14:paraId="722CFA2B" w14:textId="77777777" w:rsidR="008A1CC9" w:rsidRPr="008A1CC9" w:rsidRDefault="008A1CC9" w:rsidP="008A1CC9">
      <w:r w:rsidRPr="008A1CC9">
        <w:t xml:space="preserve">This paper provides a systematic review of articles related to credit scoring. We examined the 100 most relevant articles, published between </w:t>
      </w:r>
      <w:proofErr w:type="gramStart"/>
      <w:r w:rsidRPr="008A1CC9">
        <w:t>January,</w:t>
      </w:r>
      <w:proofErr w:type="gramEnd"/>
      <w:r w:rsidRPr="008A1CC9">
        <w:t xml:space="preserve"> 2016 – June, 2020, 73 of which met the conditions set in our study (See Section 2).</w:t>
      </w:r>
    </w:p>
    <w:p w14:paraId="42863D74" w14:textId="77777777" w:rsidR="008A1CC9" w:rsidRPr="008A1CC9" w:rsidRDefault="008A1CC9" w:rsidP="008A1CC9">
      <w:pPr>
        <w:spacing w:after="160" w:line="259" w:lineRule="auto"/>
      </w:pPr>
      <w:r w:rsidRPr="008A1CC9">
        <w:t xml:space="preserve">Articles, in the scope of our analysis, illustrated how various statistical and machine learning techniques could be employed at different stages of credit scoring. In addition, we reviewed papers that propose new approaches to feature selection, model testing and quality assessment, etc. </w:t>
      </w:r>
    </w:p>
    <w:p w14:paraId="5DF293E8" w14:textId="6F05D7EC" w:rsidR="007E1F46" w:rsidRPr="008A1CC9" w:rsidRDefault="00533716" w:rsidP="004C76C5">
      <w:pPr>
        <w:spacing w:after="0"/>
      </w:pPr>
      <w:r w:rsidRPr="008A1CC9">
        <w:rPr>
          <w:noProof/>
        </w:rPr>
        <w:drawing>
          <wp:inline distT="0" distB="0" distL="0" distR="0" wp14:anchorId="67DA2576" wp14:editId="3DD43B05">
            <wp:extent cx="5480685" cy="2694940"/>
            <wp:effectExtent l="0" t="0" r="571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80685" cy="2694940"/>
                    </a:xfrm>
                    <a:prstGeom prst="rect">
                      <a:avLst/>
                    </a:prstGeom>
                    <a:noFill/>
                  </pic:spPr>
                </pic:pic>
              </a:graphicData>
            </a:graphic>
          </wp:inline>
        </w:drawing>
      </w:r>
    </w:p>
    <w:p w14:paraId="2C5F622C" w14:textId="7C58A347" w:rsidR="000E1200" w:rsidRPr="008A1CC9" w:rsidRDefault="000E1200" w:rsidP="001F5056">
      <w:pPr>
        <w:spacing w:after="0"/>
      </w:pPr>
    </w:p>
    <w:p w14:paraId="6245FDE3" w14:textId="7C72D94E" w:rsidR="000E1200" w:rsidRPr="008A1CC9" w:rsidRDefault="00193304">
      <w:r w:rsidRPr="008A1CC9">
        <w:rPr>
          <w:b/>
        </w:rPr>
        <w:t>Figure 6.</w:t>
      </w:r>
      <w:r w:rsidRPr="008A1CC9">
        <w:t xml:space="preserve"> Use of scoring methods, no. of papers</w:t>
      </w:r>
    </w:p>
    <w:p w14:paraId="5D076FBC" w14:textId="77777777" w:rsidR="00EA4E31" w:rsidRPr="008A1CC9" w:rsidRDefault="00EA4E31"/>
    <w:p w14:paraId="3229C761" w14:textId="47255169" w:rsidR="000E1200" w:rsidRPr="008A1CC9" w:rsidRDefault="00FE57C7">
      <w:pPr>
        <w:spacing w:after="0"/>
      </w:pPr>
      <w:r w:rsidRPr="008A1CC9">
        <w:rPr>
          <w:noProof/>
        </w:rPr>
        <w:drawing>
          <wp:inline distT="0" distB="0" distL="0" distR="0" wp14:anchorId="2564649E" wp14:editId="3B1F7150">
            <wp:extent cx="5828030" cy="3761740"/>
            <wp:effectExtent l="0" t="0" r="127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828030" cy="3761740"/>
                    </a:xfrm>
                    <a:prstGeom prst="rect">
                      <a:avLst/>
                    </a:prstGeom>
                    <a:noFill/>
                  </pic:spPr>
                </pic:pic>
              </a:graphicData>
            </a:graphic>
          </wp:inline>
        </w:drawing>
      </w:r>
    </w:p>
    <w:p w14:paraId="4B013EBF" w14:textId="634BE8C0" w:rsidR="000E1200" w:rsidRPr="008A1CC9" w:rsidRDefault="00193304" w:rsidP="008A1CC9">
      <w:r w:rsidRPr="008A1CC9">
        <w:rPr>
          <w:b/>
        </w:rPr>
        <w:t>Figure 7.</w:t>
      </w:r>
      <w:r w:rsidRPr="008A1CC9">
        <w:t xml:space="preserve"> Best and worst scoring methods, according to the literature</w:t>
      </w:r>
      <w:r w:rsidRPr="008A1CC9">
        <w:br/>
        <w:t>No. of papers that conclude that a particular method is the best/worst in terms of credit scoring given analysed data</w:t>
      </w:r>
      <w:r w:rsidR="00EA4E31" w:rsidRPr="008A1CC9">
        <w:rPr>
          <w:lang w:val="en-US"/>
        </w:rPr>
        <w:t>.</w:t>
      </w:r>
      <w:r w:rsidR="00EA4E31" w:rsidRPr="008A1CC9">
        <w:t xml:space="preserve"> </w:t>
      </w:r>
      <w:r w:rsidR="00EA4E31" w:rsidRPr="008A1CC9">
        <w:rPr>
          <w:lang w:val="en-US"/>
        </w:rPr>
        <w:t xml:space="preserve">Left axis for delta, right one is for the best and the </w:t>
      </w:r>
      <w:proofErr w:type="gramStart"/>
      <w:r w:rsidR="00EA4E31" w:rsidRPr="008A1CC9">
        <w:rPr>
          <w:lang w:val="en-US"/>
        </w:rPr>
        <w:t>worst.</w:t>
      </w:r>
      <w:r w:rsidRPr="008A1CC9">
        <w:t>Conclusions</w:t>
      </w:r>
      <w:proofErr w:type="gramEnd"/>
      <w:r w:rsidRPr="008A1CC9">
        <w:t xml:space="preserve"> and discussion </w:t>
      </w:r>
    </w:p>
    <w:p w14:paraId="09D10320" w14:textId="5216C8EF" w:rsidR="000E1200" w:rsidRPr="008A1CC9" w:rsidRDefault="00193304">
      <w:pPr>
        <w:spacing w:after="160" w:line="259" w:lineRule="auto"/>
      </w:pPr>
      <w:r w:rsidRPr="008A1CC9">
        <w:t>Global IT transformation and the development of machine learning championships has had a dramatic impact on datasets employed in the literature. A volume of public data, available to researchers, has significantly increased. Kaggle and other platforms provide the means for organising competitions in credit scoring and sharing statistical information; P2P lending platforms (Lending Club, We.com, among the best-known), show a high potential for parsing large volumes of real-life data, and a number of researchers have taken advantage of all these opportunities in their analyses</w:t>
      </w:r>
      <w:r w:rsidR="009E1CBE" w:rsidRPr="008A1CC9">
        <w:t xml:space="preserve"> </w:t>
      </w:r>
      <w:r w:rsidR="009E1CBE" w:rsidRPr="008A1CC9">
        <w:fldChar w:fldCharType="begin" w:fldLock="1"/>
      </w:r>
      <w:r w:rsidR="002D0497" w:rsidRPr="008A1CC9">
        <w:instrText xml:space="preserve">ADDIN CSL_CITATION {"citationItems":[{"id":"ITEM-1","itemData":{"DOI":"10.1016/j.eswa.2019.07.011","ISSN":"09574174","abstract":"Credit scoring is an automatic credit assessment tool that has been used by different types of financial institutions for years. When a financial institution wants to create a credit scoring model for all applicants, the institution only has the known good/bad loan outcome for the accepted applicants; this causes an inherent bias in the model. Reject inference is the process of inferring a good/bad loan outcome to the applicants that were rejected for a loan so that the updated credit scoring model will be representative of all loan applicants, accepted and rejected. This paper presents an empirical reject inference technique using a Bayesian network. The proposed method has an advantage over traditional reject inference methods since there is no functional form that will be estimated with the accepted applicants' data and extrapolated to the rejected applicants to infer their good/bad loan outcome status.","author":[{"dropping-particle":"","family":"Anderson","given":"Billie","non-dropping-particle":"","parse-names":false,"suffix":""}],"container-title":"Expert Systems with Applications","id":"ITEM-1","issued":{"date-parts":[["2019","12","15"]]},"page":"349-356","publisher":"Elsevier Ltd","title":"Using Bayesian networks to perform reject inference","type":"article-journal","volume":"137"},"uris":["http://www.mendeley.com/documents/?uuid=44b8e943-c254-4bf5-a61a-85026e086563"]},{"id":"ITEM-2","itemData":{"DOI":"10.1016/j.asoc.2019.105936","ISSN":"15684946","abstract":"Credit risk assessment has been a crucial issue as it forecasts whether an individual will default on loan or not. Classifying an applicant as good or bad debtor helps lender to make a wise decision. The modern data mining and machine learning techniques have been found to be very useful and accurate in credit risk predictive capability and correct decision making. Classification is one of the most widely used techniques in machine learning. To increase prediction accuracy of standalone classifiers while keeping overall cost to a minimum, feature selection techniques have been utilized, as feature selection removes redundant and irrelevant attributes from dataset. This paper initially introduces Bolasso (Bootstrap-Lasso) which selects consistent and relevant features from pool of features. The consistent feature selection is defined as robustness of selected features with respect to changes in dataset Bolasso generated shortlisted features are then applied to various classification algorithms like Random Forest (RF), Support Vector Machine (SVM), Naïve Bayes (NB) and K-Nearest Neighbors (K-NN) to test its predictive accuracy. It is observed that Bolasso enabled Random Forest algorithm (BS-RF) provides best results forcredit risk evaluation. The classifiers are built on training and test data partition (70:30) of three datasets (Lending Club's peer to peer dataset, Kaggle's Bank loan status dataset and German credit dataset obtained from UCI). The performance of Bolasso enabled various classification algorithms is then compared with that of other baseline feature selection methods like Chi Square, Gain Ratio, ReliefF and stand-alone classifiers (no feature selection method applied). The experimental results shows that Bolasso provides phenomenal stability of features when compared with stability of other algorithms. Jaccard Stability Measure (JSM) is used to assess stability of feature selection methods. Moreover BS-RF have good classification accuracy and is better than other methods in terms of AUC and Accuracy resulting in effectively improving the decision making process of lenders.","author":[{"dropping-particle":"","family":"Arora","given":"Nisha","non-dropping-particle":"","parse-names":false,"suffix":""},{"dropping-particle":"","family":"Kaur","given":"Pankaj Deep","non-dropping-particle":"","parse-names":false,"suffix":""}],"container-title":"Applied Soft Computing Journal","id":"ITEM-2","issued":{"date-parts":[["2020","1","1"]]},"publisher":"Elsevier Ltd","title":"A Bolasso based consistent feature selection enabled random forest classification algorithm: An application to credit risk assessment","type":"article-journal","volume":"86"},"uris":["http://www.mendeley.com/documents/?uuid=fa3103ca-8672-420d-aa35-e2db420fa0df"]},{"id":"ITEM-3","itemData":{"DOI":"10.1016/j.eswa.2019.05.042","ISSN":"09574174","abstract":"This paper proposes a two-stage scoring approach to help lenders decide their fund allocations in peer-to-peer (P2P) lending market. The existing scoring approaches focus on only either probability of default (PD) prediction, known as credit scoring, or profitability prediction, known as profit scoring, to identify the best loans for investment. Credit scoring fails to deliver the main need of lenders on how much profit they may obtain through their investment. On the other hand, profit scoring can satisfy that need by predicting the investment profitability. However, profit scoring is not free from the imbalance problem where most of the past loans are non-default. Consequently, ignorance of the imbalance problem significantly affects the accuracy of profitability prediction. Our proposed two-stage scoring approach is an integration of credit scoring and profit scoring to address the above challenges. More specifically, stage 1 is designed to identify non-default loans while the imbalanced nature of loan status is considered in PD prediction. The loans identified as non-default are then moved to stage 2 for prediction of profitability, measured by internal rate of return. Wide and deep learning is used to build the predictive models in both stages to achieve both memorization and generalization. Extensive numerical studies are conducted based on real-world data to verify the effectiveness of the proposed approach. The numerical studies indicate our two-stage scoring approach outperforms the existing credit scoring and profit scoring approaches.","author":[{"dropping-particle":"","family":"Bastani","given":"Kaveh","non-dropping-particle":"","parse-names":false,"suffix":""},{"dropping-particle":"","family":"Asgari","given":"Elham","non-dropping-particle":"","parse-names":false,"suffix":""},{"dropping-particle":"","family":"Namavari","given":"Hamed","non-dropping-particle":"","parse-names":false,"suffix":""}],"container-title":"Expert Systems with Applications","id":"ITEM-3","issued":{"date-parts":[["2019","11","15"]]},"page":"209-224","publisher":"Elsevier Ltd","title":"Wide and deep learning for peer-to-peer lending","type":"article-journal","volume":"134"},"uris":["http://www.mendeley.com/documents/?uuid=cd536a54-ad37-4a93-89c5-3b2f162676cf"]},{"id":"ITEM-4","itemData":{"DOI":"10.1016/j.cam.2020.112718","ISSN":"03770427","abstract":"The purpose was to help investment banks select customers with good credit, exclude customers with greater risk, minimize the risk of investors, and maintain the maximum interests of investors. The data mining technology was used to establish a credit risk assessment model of personal to personal peer-to-peer (P2P) network lending, and then the credit situation of the lender was accurately assessed to reduce the risk of the platform. Firstly, the loan data of LendingClub (LC) platform in 2018 were collected and sorted out, and then the unbalanced data set was obtained through preprocessing. Secondly, the unbalanced data set was sampled by layers, and 10 balanced data sets were obtained, and the four indexes of evaluation were obtained through data classification, that is, P2P platform credit rating evaluation index. Finally, the actual data of LC platform were evaluated by decision tree and binomial logic regression algorithm. The CfsSubsetEval evaluation strategy and BestFirst search strategy were used to search for a single feature to improve the prediction ability, so as to analyze the credit rating of the lender. The research results showed that the decision tree algorithm could improve the accuracy of preliminary screening, and predict the default probability of borrowers more accurately, so as to filter out the borrowers with higher default rate and reduce the loan risk of the platform, while the binomial logistic regression algorithm could show good performance. The combination of the two algorithms can truly estimate the credit status of the lenders and improve the transaction efficiency. Therefore, the research on the credit risk of blockchain platform based on data mining technology is of great significance to improve the credit level of investors, improve their investment income, save transaction costs, optimize the allocation of credit resources, and achieve effective supervision by credit regulatory authorities.","author":[{"dropping-particle":"","family":"Cai","given":"Shousong","non-dropping-particle":"","parse-names":false,"suffix":""},{"dropping-particle":"","family":"Zhang","given":"Jing","non-dropping-particle":"","parse-names":false,"suffix":""}],"container-title":"Journal of Computational and Applied Mathematics","id":"ITEM-4","issued":{"date-parts":[["2020","7","1"]]},"publisher":"Elsevier B.V.","title":"Exploration of credit risk of P2P platform based on data mining technology","type":"article-journal","volume":"372"},"uris":["http://www.mendeley.com/documents/?uuid=fcb67af0-c834-4f6d-b749-e919dd7aa78a"]},{"id":"ITEM-5","itemData":{"DOI":"10.1016/j.eswa.2018.01.012","ISSN":"09574174","abstract":"In the past few decades, credit scoring has become an increasing concern for financial institutions and is currently a popular topic of research. This study aims to generate a novel ensemble model for credit scoring, to obtain superior performance and high robustness, adapting to different imbalance ratio datasets. First, according to the credit scoring data characteristics, the proposed model extends the BalanceCascade approach to generate adjustable balanced subsets based on the imbalance ratios of training data. Further, it reduces the negative effect of imbalanced data and improves the comprehensive performance of the predictive model. Second, the proposed model adopts two kinds of tree-based classifiers, random forest and extreme gradient boosting, as the base classifiers for a three-stage ensemble model. This includes the use of stacking to generate predicted results of the former layer as new explanatory features in the latter layer, and the use of a particle swarm optimization algorithm for parameters optimization of the base classifiers. Finally, the results indicate that the average performance of the proposed model is superior to other comparative algorithms as reflected in most evaluation measures for different datasets. It demonstrates that the proposed model is robust and represents a positive development in credit scoring.","author":[{"dropping-particle":"","family":"He","given":"Hongliang","non-dropping-particle":"","parse-names":false,"suffix":""},{"dropping-particle":"","family":"Zhang","given":"Wenyu","non-dropping-particle":"","parse-names":false,"suffix":""},{"dropping-particle":"","family":"Zhang","given":"Shuai","non-dropping-particle":"","parse-names":false,"suffix":""}],"container-title":"Expert Systems with Applications","id":"ITEM-5","issued":{"date-parts":[["2018","5","15"]]},"page":"105-117","publisher":"Elsevier Ltd","title":"A novel ensemble method for credit scoring: Adaption of different imbalance ratios","type":"article-journal","volume":"98"},"uris":["http://www.mendeley.com/documents/?uuid=a98ad2fe-9080-4135-92a5-8b1fecc49821"]},{"id":"ITEM-6","itemData":{"DOI":"10.1016/j.eswa.2017.01.011","ISSN":"09574174","author":[{"dropping-particle":"","family":"Li","given":"Zhiyong","non-dropping-particle":"","parse-names":false,"suffix":""},{"dropping-particle":"","family":"Tian","given":"Ye","non-dropping-particle":"","parse-names":false,"suffix":""},{"dropping-particle":"","family":"Li","given":"Ke","non-dropping-particle":"","parse-names":false,"suffix":""},{"dropping-particle":"","family":"Zhou","given":"Fanyin","non-dropping-particle":"","parse-names":false,"suffix":""},{"dropping-particle":"","family":"Yang","given":"Wei","non-dropping-particle":"","parse-names":false,"suffix":""}],"container-title":"Expert Systems with Applications","id":"ITEM-6","issued":{"date-parts":[["2017"]]},"page":"105-114","publisher":"Elsevier Ltd","title":"Reject inference in credit scoring using Semi-supervised Support Vector Machines","type":"article-journal","volume":"74"},"uris":["http://www.mendeley.com/documents/?uuid=156eb1e2-7958-4a12-8f0a-29ebb0f52af0"]},{"id":"ITEM-7","itemData":{"DOI":"10.1016/j.future.2020.03.047","ISSN":"0167739X","abstract":"Credit scoring in online Peer-to-Peer (P2P) lending faces a huge challenge, which is the credit scoring models discard rejected applicants. This selective discarding leads to bias in the parameters of the models and ultimately affects the performance of credit evaluation. One approach for handling this problem is to adopt reject inference, which is a technique that infer the status of rejected samples and incorporate the results into credit scoring models. The most popular practice of reject inference is to use a credit scoring model that is only built on accepted samples to directly predict the status of rejected samples. However, the distribution of accepted samples in online P2P lending is different from rejected samples. We propose SSL-EC3, a global semi-supervised framework that merges multiple classifiers and clustering algorithms together to make better use of the information of rejected samples. It uses multiple unsupervised models (clustering algorithms) to explore the internal relationships of all samples, and then incorporates the information into the ensemble of supervised models (classifiers) to help correct initial classification results of rejected samples. In addition, we try to use a dynamic ensemble selection (DES) to select the appropriate ensemble of classifiers for each sample to be classified. Experimental results on the real data sets demonstrate the benefits of the proposed methods over conventional methods based on the reject inference.","author":[{"dropping-particle":"","family":"Liu","given":"Yan","non-dropping-particle":"","parse-names":false,"suffix":""},{"dropping-particle":"","family":"Li","given":"Xiner","non-dropping-particle":"","parse-names":false,"suffix":""},{"dropping-particle":"","family":"Zhang","given":"Zaimei","non-dropping-particle":"","parse-names":false,"suffix":""}],"container-title":"Future Generation Computer Systems","id":"ITEM-7","issued":{"date-parts":[["2020","8","1"]]},"page":"382-391","publisher":"Elsevier B.V.","title":"A new approach in reject inference of using ensemble learning based on global semi-supervised framework","type":"article-journal","volume":"109"},"uris":["http://www.mendeley.com/documents/?uuid=8faa9a6f-09eb-4504-890b-373b66a9917b"]},{"id":"ITEM-8","itemData":{"DOI":"10.1016/j.engappai.2016.12.002","ISSN":"09521976","abstract":"After 2007–2008 crisis, it is clear that corporate credit scoring is becoming a key role in credit risk management. In this paper, we investigate the performances of credit scoring models applied to CDS data sets. The classification performance of deep learning algorithm such as deep belief networks with Restricted Boltzmann Machines are evaluated and compared with some popular credit scoring models such as logistic regression, multi-layer perceptron and support vector machine. The performance is assessed using the classification accuracy and the area under the receiver operating characteristic curve. It is found that DBN yields the best performance.","author":[{"dropping-particle":"","family":"Luo","given":"Cuicui","non-dropping-particle":"","parse-names":false,"suffix":""},{"dropping-particle":"","family":"Wu","given":"Desheng Dexiang","non-dropping-particle":"","parse-names":false,"suffix":""},{"dropping-particle":"","family":"Wu","given":"Desheng Dexiang","non-dropping-particle":"","parse-names":false,"suffix":""}],"container-title":"Engineering Applications of Artificial Intelligence","id":"ITEM-8","issued":{"date-parts":[["2017","10","1"]]},"page":"465-470","publisher":"Elsevier Ltd","title":"A deep learning approach for credit scoring using credit default swaps","type":"article-journal","volume":"65"},"uris":["http://www.mendeley.com/documents/?uuid=cd035a00-8b2a-490e-a3b2-f3cff8636341"]},{"id":"ITEM-9","itemData":{"DOI":"10.1016/j.elerap.2018.08.002","ISSN":"15674223","abstract":"Big data and the Internet financial sector tremendously developed in the 21st century. The national emphasis on this field has also gradually improved. Peer-to-peer (P2P) is an innovative mode of borrowing that is a powerful complement to the traditional financial industry. The projected default rate on credit is an absolute prerequisite for guaranteeing the proper operation of related financial projects or platforms. In this paper, we use ‘multi-observation’ and ‘multi-dimensional’ data cleaning method and apply the modern machine learning algorithms LightGBM in Asia at the end of 2016 and XGboost, which are based on real P2P transaction data from Lending club. The default risk of loans in the platform is strongly and innovatively predicted. And the results of different methods are compared. Furthermore, we observe that the LightGBM algorithm based on multiple observational data set classification prediction results is the best. The average performance rate of the historical transaction data of the Lending Club platform rose by 1.28 percentage points, which reduced loan defaults by approximately $117 million. Finally, with respect to the influencing factors of the default rate, suggested developments for the Lending club and other P2P platforms are provided as is the suggested direction of other countries’ development in this field.","author":[{"dropping-particle":"","family":"Ma","given":"Xiaojun","non-dropping-particle":"","parse-names":false,"suffix":""},{"dropping-particle":"","family":"Sha","given":"Jinglan","non-dropping-particle":"","parse-names":false,"suffix":""},{"dropping-particle":"","family":"Wang","given":"Dehua","non-dropping-particle":"","parse-names":false,"suffix":""},{"dropping-particle":"","family":"Yu","given":"Yuanbo","non-dropping-particle":"","parse-names":false,"suffix":""},{"dropping-particle":"","family":"Yang","given":"Qian","non-dropping-particle":"","parse-names":false,"suffix":""},{"dropping-particle":"","family":"Niu","given":"Xueqi","non-dropping-particle":"","parse-names":false,"suffix":""}],"container-title":"Electronic Commerce Research and Applications","id":"ITEM-9","issued":{"date-parts":[["2018","9","1"]]},"page":"24-39","publisher":"Elsevier B.V.","title":"Study on a prediction of P2P network loan default based on the machine learning LightGBM and XGboost algorithms according to different high dimensional data cleaning","type":"article-journal","volume":"31"},"uris":["http://www.mendeley.com/documents/?uuid=e989061a-0dd7-4104-b40a-9abe36ae4639"]},{"id":"ITEM-10","itemData":{"DOI":"10.1016/j.knosys","abstract":"Credit scoring models based on accepted applications may be biased and their consequences can have a statistical and economic impact. Reject inference is the process of attempting to infer the creditworthiness status of the rejected applications. Inspired by the promising results of semi-supervised deep generative models, this research develops two novel Bayesian models for reject inference in credit scoring combining Gaussian mixtures and auxiliary variables in a semi-supervised framework with generative models. To the best of our knowledge this is the first study coupling these concepts together. The goal is to improve the classification accuracy in credit scoring models by adding reject applications. Further, our proposed models infer the unknown creditworthiness of the rejected applications by exact enumeration of the two possible outcomes of the loan (default or non-default). The efficient stochastic gradient optimization technique used in deep generative models makes our models suitable for large data sets. Finally, the experiments in this research show that our proposed models perform better than classical and alternative machine learning models for reject inference in credit scoring, and that model performance increases with the amount of data used for model training.","author":[{"dropping-particle":"","family":"Mancisidor","given":"Rogelio A","non-dropping-particle":"","parse-names":false,"suffix":""},{"dropping-particle":"","family":"Kampffmeyer","given":"Michael","non-dropping-particle":"","parse-names":false,"suffix":""},{"dropping-particle":"","family":"Aas","given":"Kjersti","non-dropping-particle":"","parse-names":false,"suffix":""},{"dropping-particle":"","family":"Jenssen","given":"Robert","non-dropping-particle":"","parse-names":false,"suffix":""}],"id":"ITEM-10","issued":{"date-parts":[["2020"]]},"page":"105758","title":"Deep generative models for reject inference in credit scoring </w:instrText>
      </w:r>
      <w:r w:rsidR="002D0497" w:rsidRPr="008A1CC9">
        <w:rPr>
          <w:rFonts w:ascii="Segoe UI Symbol" w:hAnsi="Segoe UI Symbol" w:cs="Segoe UI Symbol"/>
        </w:rPr>
        <w:instrText>✩</w:instrText>
      </w:r>
      <w:r w:rsidR="002D0497" w:rsidRPr="008A1CC9">
        <w:instrText>","type":"article-journal","volume":"196"},"uris":["http://www.mendeley.com/documents/?uuid=c3d1dab3-7178-4c76-b1c7-d64cbfdbc60e"]},{"id":"ITEM-11","itemData":{"DOI":"10.1016/j.eswa.2020.113351","ISSN":"09574174","abstract":"Lenders, such as banks and credit card companies, use credit scoring models to evaluate the potential risk posed by lending money to customers, and therefore to mitigate losses due to bad credit. The profitability of the banks thus highly depends on the models used to decide on the customer's loans. State-of-the-art credit scoring models are based on machine learning and statistical methods. One of the major problems of this field is that lenders often deal with imbalanced datasets that usually contain many paid loans but very few not paid ones (called defaults). Recently, dynamic selection methods combined with ensemble methods and preprocessing techniques have been evaluated to improve classification models in imbalanced datasets presenting advantages over the static machine learning methods. In a dynamic selection technique, samples in the neighborhood of each query sample are used to compute the local competence of each base classifier. Then, the technique selects only competent classifiers to predict the query sample. In this paper, we evaluate the suitability of dynamic selection techniques for credit scoring problem, and we present Reduced Minority k-Nearest Neighbors (RMkNN), an approach that enhances state of the art in defining the local region of dynamic selection techniques for imbalanced credit scoring datasets. This proposed technique has a superior prediction performance in imbalanced credit scoring datasets compared to state of the art. Furthermore, RMkNN does not need any preprocessing or sampling method to generate the dynamic selection dataset (called DSEL). Additionally, we observe an equivalence between dynamic selection and static selection classification. We conduct a comprehensive evaluation of the proposed technique against state-of-the-art competitors on six real-world public datasets and one private one. Experiments show that RMkNN improves the classification performance of the evaluated datasets regarding AUC, balanced accuracy, H-measure, G-mean, F-measure, and Recall.","author":[{"dropping-particle":"","family":"Melo Junior","given":"Leopoldo","non-dropping-particle":"","parse-names":false,"suffix":""},{"dropping-particle":"","family":"Nardini","given":"Franco Maria","non-dropping-particle":"","parse-names":false,"suffix":""},{"dropping-particle":"","family":"Renso","given":"Chiara","non-dropping-particle":"","parse-names":false,"suffix":""},{"dropping-particle":"","family":"Trani","given":"Roberto","non-dropping-particle":"","parse-names":false,"suffix":""},{"dropping-particle":"","family":"Macedo","given":"Jose Antonio","non-dropping-particle":"","parse-names":false,"suffix":""}],"container-title":"Expert Systems with Applications","id":"ITEM-11","issued":{"date-parts":[["2020","8","15"]]},"publisher":"Elsevier Ltd","title":"A novel approach to define the local region of dynamic selection techniques in imbalanced credit scoring problems","type":"article-journal","volume":"152"},"uris":["http://www.mendeley.com/documents/?uuid=f9502e2b-8ea7-41c2-99bb-1f503cbcaca9"]},{"id":"ITEM-12","itemData":{"DOI":"10.1016/j.ins.2020.05.040","ISSN":"00200255","abstract":"The misclassification of loan applicants by credit scoring model is one of the main factors causing the loss of investors’ profits in P2P lending. Class imbalance of credit data is a main factor that affects classification performance of the model. Most existing methods of addressing class imbalance in credit scoring worked on improving the prediction accuracy for minority class samples (bad credit), which usually led to decreasing the prediction performance for majority class samples (good credit) significantly. In this paper, we propose a novel resampling ensemble model based on data distribution (REMDD) for imbalanced credit risk evaluation in P2P lending. REMMD solves class imbalance problem by using proposed undersampling method based on majority class data distribution (UMCDD). To further improve classification performance of REMMD, base classifiers with better comprehensive performance on the validation set are used to conduct class prediction. We validate the classification performance of REMDD on the three real and representative P2P lending credit datasets. The experimental results demonstrate that REMDD not only has good prediction performance for both majority class and minority class, but also effectively improves the comprehensive classification performance for imbalanced credit risk evaluation in P2P lending, compared with existing models.","author":[{"dropping-particle":"","family":"Niu","given":"Kun","non-dropping-particle":"","parse-names":false,"suffix":""},{"dropping-particle":"","family":"Zhang","given":"Zaimei","non-dropping-particle":"","parse-names":false,"suffix":""},{"dropping-particle":"","family":"Liu","given":"Yan","non-dropping-particle":"","parse-names":false,"suffix":""},{"dropping-particle":"","family":"Li","given":"Renfa","non-dropping-particle":"","parse-names":false,"suffix":""}],"container-title":"Information Sciences","id":"ITEM-12","issued":{"date-parts":[["2020","10","1"]]},"page":"120-134","publisher":"Elsevier Inc.","title":"Resampling ensemble model based on data distribution for imbalanced credit risk evaluation in P2P lending","type":"article-journal","volume":"536"},"uris":["http://www.mendeley.com/documents/?uuid=f723fafc-e23c-47fc-9bbc-cd44522864a7"]},{"id":"ITEM-13","itemData":{"DOI":"10.1016/j.dss.2019.03.011","ISSN":"01679236","abstract":"In credit scoring, feature selection aims at removing irrelevant data to improve the performance of the scorecard and its interpretability. Standard techniques treat feature selection as a single-objective task and rely on statistical criteria such as correlation. Recent studies suggest that using profit-based indicators may improve the quality of scoring models for businesses. We extend the use of profit measures to feature selection and develop a multi-objective wrapper framework based on the NSGA-II genetic algorithm with two fitness functions: the Expected Maximum Profit (EMP) and the number of features. Experiments on multiple credit scoring data sets demonstrate that the proposed approach develops scorecards that can yield a higher expected profit using fewer features than conventional feature selection strategies.","author":[{"dropping-particle":"","family":"Kozodoi","given":"Nikita","non-dropping-particle":"","parse-names":false,"suffix":""},{"dropping-particle":"","family":"Lessmann","given":"Stefan","non-dropping-particle":"","parse-names":false,"suffix":""},{"dropping-particle":"","family":"Papakonstantinou","given":"Konstantinos","non-dropping-particle":"","parse-names":false,"suffix":""},{"dropping-particle":"","family":"Gatsoulis","given":"Yiannis","non-dropping-particle":"","parse-names":false,"suffix":""},{"dropping-particle":"","family":"Baesens","given":"Bart","non-dropping-particle":"","parse-names":false,"suffix":""}],"container-title":"Decision Support Systems","id":"ITEM-13","issued":{"date-parts":[["2019","5","1"]]},"page":"106-117","publisher":"Elsevier B.V.","title":"A multi-objective approach for profit-driven feature selection in credit scoring","type":"article-journal","volume":"120"},"uris":["http://www.mendeley.com/documents/?uuid=053b506c-64a7-4164-b1e8-124e1a6c016e"]},{"id":"ITEM-14","itemData":{"DOI":"10.1016/j.dss.2016.06.014","ISSN":"01679236","abstract":"This study goes beyond peer-to-peer (P2P) lending credit scoring systems by proposing a profit scoring. Credit scoring systems estimate loan default probability. Although failed borrowers do not reimburse the entire loan, certain amounts may be recovered. Moreover, the riskiest types of loans possess a high probability of default, but they also pay high interest rates that can compensate for delinquent loans. Unlike prior studies, which generally seek to determine the probability of default, we focus on predicting the expected profitability of investing in P2P loans, measured by the internal rate of return. Overall, 40,901 P2P loans are examined in this study. Factors that determine loan profitability are analyzed, finding that these factors differ from factors that determine the probability of default. The results show that P2P lending is not currently a fully efficient market. This means that data mining techniques are able to identify the most profitable loans, or in financial jargon, “beat the market.” In the analyzed sample, it is found that a lender selecting loans by applying a profit scoring system using multivariate regression outperforms the results obtained by using a traditional credit scoring system, based on logistic regression.","author":[{"dropping-particle":"","family":"Serrano-Cinca","given":"Carlos","non-dropping-particle":"","parse-names":false,"suffix":""},{"dropping-particle":"","family":"Gutiérrez-Nieto","given":"Begoña","non-dropping-particle":"","parse-names":false,"suffix":""}],"container-title":"Decision Support Systems","id":"ITEM-14","issued":{"date-parts":[["2016","9","1"]]},"page":"113-122","publisher":"Elsevier B.V.","title":"The use of profit scoring as an alternative to credit scoring systems in peer-to-peer (P2P) lending","type":"article-journal","volume":"89"},"uris":["http://www.mendeley.com/documents/?uuid=f26fa6c5-792d-4861-84f8-4169608f79a0"]},{"id":"ITEM-15","itemData":{"DOI":"10.1016/j.najef.2019.01.001","ISSN":"10629408","abstract":"A proper credit scoring technique is vital to the long-term success of all kinds of financial institutions, including peer-to-peer (P2P) lending platforms. The main contribution of our paper is the robust ranking of 10 different classification techniques based on a real-world P2P lending data set. Our data set comes from the Lending Club covering the 2009–2013 period, which contains 212,252 records and 23 different variables. Unlike other researchers, we use a data sample which contains the final loan resolution for all loans. We built our research using a 5-fold cross-validation method and 6 different classification performance measurements. Our results show that logistic regression, artificial neural networks, and linear discriminant analysis are the three best algorithms based on the Lending Club data. Conversely, we identify k-nearest neighbors and classification and regression tree as the two worst classification methods.","author":[{"dropping-particle":"","family":"Teply","given":"Petr","non-dropping-particle":"","parse-names":false,"suffix":""},{"dropping-particle":"","family":"Polena","given":"Michal","non-dropping-particle":"","parse-names":false,"suffix":""}],"container-title":"North American Journal of Economics and Finance","id":"ITEM-15","issued":{"date-parts":[["2020","1","1"]]},"publisher":"Elsevier Inc.","title":"Best classification algorithms in peer-to-peer lending","type":"article-journal","volume":"51"},"uris":["http://www.mendeley.com/documents/?uuid=fc556a8b-bb2f-4ad9-a8df-e90b329b44ad"]},{"id":"ITEM-16","itemData":{"DOI":"10.1016/j.elerap.2018.05.011","ISSN":"15674223","abstract":"The majority of current credit-scoring models are built solely on accepted samples and thus cause sample bias. Sample bias is particularly severe in the peer-to-peer (P2P) lending domain due to its comparatively high rejection rate. Reject inference solves sample bias by inferring the possible outcomes of rejected samples and incorporating them into credit score modeling. This study addresses the problem of reject inference in a specific P2P lending domain from the perspective of semi-supervised learning. A novel reject inference method (CPLE-LightGBM) is proposed by combining the contrastive pessimistic likelihood estimation framework and an advanced gradient boosting decision tree classifier (LightGBM). The performance of the proposed CPLE-LightGBM method is validated on multiple datasets, and results demonstrate the efficiency of our proposal. Analysis of the influence of rejection rate on predictive accuracy reveals the usefulness of sampling in rejected datasets.","author":[{"dropping-particle":"","family":"Xia","given":"Yufei","non-dropping-particle":"","parse-names":false,"suffix":""},{"dropping-particle":"","family":"Yang","given":"Xiaoli","non-dropping-particle":"","parse-names":false,"suffix":""},{"dropping-particle":"","family":"Zhang","given":"Yeying","non-dropping-particle":"","parse-names":false,"suffix":""}],"container-title":"Electronic Commerce Research and Applications","id":"ITEM-16","issued":{"date-parts":[["2018","7","1"]]},"page":"111-124","publisher":"Elsevier B.V.","title":"A rejection inference technique based on contrastive pessimistic likelihood estimation for P2P lending","type":"article-journal","volume":"30"},"uris":["http://www.mendeley.com/documents/?uuid=96d1f2b8-f349-4f9c-8a5b-194edcf97b52"]},{"id":"ITEM-17","itemData":{"DOI":"10.1016/j.eswa.2017.02.017","ISSN":"09574174","abstract":"Credit scoring is an effective tool for banks to properly guide decision profitably on granting loans. Ensemble methods, which according to their structures can be divided into parallel and sequential ensembles, have been recently developed in the credit scoring domain. These methods have proven their superiority in discriminating borrowers accurately. However, among the ensemble models, little consideration has been provided to the following: (1) highlighting the hyper-parameter tuning of base learner despite being critical to well-performed ensemble models; (2) building sequential models (i.e., boosting, as most have focused on developing the same or different algorithms in parallel); and (3) focusing on the comprehensibility of models. This paper aims to propose a sequential ensemble credit scoring model based on a variant of gradient boosting machine (i.e., extreme gradient boosting (XGBoost)). The model mainly comprises three steps. First, data pre-processing is employed to scale the data and handle missing values. Second, a model-based feature selection system based on the relative feature importance scores is utilized to remove redundant variables. Third, the hyper-parameters of XGBoost are adaptively tuned with Bayesian hyper-parameter optimization and used to train the model with selected feature subset. Several hyper-parameter optimization methods and baseline classifiers are considered as reference points in the experiment. Results demonstrate that Bayesian hyper-parameter optimization performs better than random search, grid search, and manual search. Moreover, the proposed model outperforms baseline models on average over four evaluation measures: accuracy, error rate, the area under the curve (AUC) H measure (AUC-H measure), and Brier score. The proposed model also provides feature importance scores and decision chart, which enhance the interpretability of credit scoring model.","author":[{"dropping-particle":"","family":"Xia","given":"Yufei","non-dropping-particle":"","parse-names":false,"suffix":""},{"dropping-particle":"","family":"Liu","given":"Chuanzhe","non-dropping-particle":"","parse-names":false,"suffix":""},{"dropping-particle":"","family":"Li","given":"Yu Ying","non-dropping-particle":"","parse-names":false,"suffix":""},{"dropping-particle":"","family":"Liu","given":"Nana","non-dropping-particle":"","parse-names":false,"suffix":""}],"container-title":"Expert Systems with Applications","id":"ITEM-17","issued":{"date-parts":[["2017","7","15"]]},"page":"225-241","publisher":"Elsevier Ltd","title":"A boosted decision tree approach using Bayesian hyper-parameter optimization for credit scoring","type":"article-journal","volume":"78"},"uris":["http://www.mendeley.com/documents/?uuid=3699593f-d997-409c-8e07-767a7dbb35c0"]},{"id":"ITEM-18","itemData":{"DOI":"10.1016/j.jbef.2020.100272","ISSN":"22146369","abstract":"Credit risk scoring predictions represent an effective guide for lenders to discriminate between potential good (who will repay the loan) and bad (who will default) borrowers in the online social lending market. A common characteristic of such a market is a lower percentage of defaulted borrowers than non-defaulted borrowers; thus, the sample is class imbalanced. Class imbalance may affect the accuracy of default predictions, as classifiers tend to be biased towards the majority class (good borrowers). We analyse the default prediction performance when combining class rebalancing methods with different regression and machine learning techniques. We also propose to combine multiple probability predictions to improve the predictive performance. The analysis is based on a book of loans (with a three-year term) funded in the 2010–2015 period though the online platform of Lending Club. The results show that some measures of predictive accuracy tend to improve when the scoring models are trained using a rebalanced, rather than an imbalanced sample, except when the extreme gradient boosting approach is applied. Finally, we find that combining multiple probability predictions via regularised logistic regression may help to improve the predictive accuracy.","author":[{"dropping-particle":"","family":"Zanin","given":"Luca","non-dropping-particle":"","parse-names":false,"suffix":""}],"container-title":"Journal of Behavioral and Experimental Finance","id":"ITEM-18","issued":{"date-parts":[["2020","3","1"]]},"publisher":"Elsevier B.V.","title":"Combining multiple probability predictions in the presence of class imbalance to discriminate between potential bad and good borrowers in the peer-to-peer lending market","type":"article-journal","volume":"25"},"uris":["http://www.mendeley.com/documents/?uuid=d99fd032-6dfe-4487-9e67-0dda0f1c74df"]},{"id":"ITEM-19","itemData":{"DOI":"10.1016/j.eswa.2018.12.020","ISSN":"09574174","abstract":"In recent years, artificial intelligence and machine learning technology have made great progress and development. Various novel models have been constructed to enhance prediction performance of binary classification from different aspects. Credit scoring model is a typical application of artificial intelligence and machine learning technology. In this study, we propose a novel multi-stage hybrid model, which combines feature selection and classifier selection to obtain optimal feature subset and optimal classifier subset, then uses classifier ensemble to improve the prediction performance based on the two optimal subsets mentioned above. We also extend genetic algorithm, i.e., propose an enhanced multi-population niche genetic algorithm (EMPNGA), to improve the ability of optimization effectively by enhancing the selection, crossover, and mutation steps, and adding niche and migration steps. Furthermore, EMPNGA is applied to combine several filter methods and priori knowledge in feature selection and classifier selection respectively to further increase the search efficiency. The proposed model is applied to credit scoring to verify its prediction performance. Finally, five datasets and four evaluation metrics are applied in the experiment. The experimental results confirm that the performance of proposed model is superior to the other comparative models, proving that this study is of significance and effectiveness.","author":[{"dropping-particle":"","family":"Zhang","given":"Wenyu","non-dropping-particle":"","parse-names":false,"suffix":""},{"dropping-particle":"","family":"He","given":"Hongliang","non-dropping-particle":"","parse-names":false,"suffix":""},{"dropping-particle":"","family":"Zhang","given":"Shuai","non-dropping-particle":"","parse-names":false,"suffix":""}],"container-title":"Expert Systems with Applications","id":"ITEM-19","issued":{"date-parts":[["2019","5","1"]]},"page":"221-232","publisher":"Elsevier Ltd","title":"A novel multi-stage hybrid model with enhanced multi-population niche genetic algorithm: An application in credit scoring","type":"article-journal","volume":"121"},"uris":["http://www.mendeley.com/documents/?uuid=ea2aac7e-0ac5-4a33-bcc0-df7e7f6f40fc"]}],"mendeley":{"formattedCitation":"(Anderson, 2019; Arora &amp; Kaur, 2020; Bastani et al., 2019; Cai &amp; Zhang, 2020; He et al., 2018; Kozodoi et al., 2019; Z. Li et al., 2017; Y. Liu et al., 2020; C. Luo et al., 2017a; Ma et al., 2018; Mancisidor et al., 2020; Melo Junior et al., 2020; Niu et al., 2020; Serrano-Cinca &amp; Gutiérrez-Nieto, 2016; Teply &amp; Polena, 2020; Xia et al., 2017; Xia, Yang, et al., 2018; Zanin, 2020; Wenyu Zhang et al., 2019)","manualFormatting":"(Anderson, 2019; Arora &amp; Kaur, 2020; Bastani et al., 2019; Cai &amp; Zhang, 2020; He et al., 2018; Kozodoi et al., 2019; Li et al., 2017; Liu et al., 2020; Luo et al., 2017a; Ma et al., 2018; Mancisidor et al., 2020; Melo Junior et al., 2020; Niu et al., 2020; Serrano-Cinca &amp; Gutiérrez-Nieto, 2016; Teply &amp; Polena, 2020; Xia et al., 2017; Xia et al., 2018; Zanin, 2020; Zhang et al., 2019)","plainTextFormattedCitation":"(Anderson, 2019; Arora &amp; Kaur, 2020; Bastani et al., 2019; Cai &amp; Zhang, 2020; He et al., 2018; Kozodoi et al., 2019; Z. Li et al., 2017; Y. Liu et al., 2020; C. Luo et al., 2017a; Ma et al., 2018; Mancisidor et al., 2020; Melo Junior et al., 2020; Niu et al., 2020; Serrano-Cinca &amp; Gutiérrez-Nieto, 2016; Teply &amp; Polena, 2020; Xia et al., 2017; Xia, Yang, et al., 2018; Zanin, 2020; Wenyu Zhang et al., 2019)","previouslyFormattedCitation":"(Anderson, 2019; Arora &amp; Kaur, 2020; Bastani et al., 2019; Cai &amp; Zhang, 2020; He et al., 2018; Kozodoi et al., 2019; Z. Li et al., 2017; Y. Liu et al., 2020; C. Luo et al., 2017a; Ma et al., 2018; Mancisidor et al., 2020; Melo Junior et al., 2020; Niu et al., 2020; Serrano-Cinca &amp; Gutiérrez-Nieto, 2016; Teply &amp; Polena, 2020; Xia et al., 2017; Xia, Yang, et al., 2018; Zanin, 2020; Wenyu Zhang et al., 2019)"},"properties":{"noteIndex":0},"schema":"https://github.com/citation-style-language/schema/raw/master/csl-citation.json"}</w:instrText>
      </w:r>
      <w:r w:rsidR="009E1CBE" w:rsidRPr="008A1CC9">
        <w:fldChar w:fldCharType="separate"/>
      </w:r>
      <w:r w:rsidR="00246A8F" w:rsidRPr="008A1CC9">
        <w:rPr>
          <w:noProof/>
        </w:rPr>
        <w:t>(Anderson, 2019; Arora &amp; Kaur, 2020; Bastani et al., 2019; Cai &amp; Zhang, 2020; He et al., 2018; Kozodoi et al., 2019; Li et al., 2017; Liu et al., 2020; Luo et al., 2017a; Ma et al., 2018; Mancisidor et al., 2020; Melo Junior et al., 2020; Niu et al., 2020; Serrano-Cinca &amp; Gutiérrez-Nieto, 2016; Teply &amp; Polena, 2020; Xia et al., 2017; Xia et al., 2018; Zanin, 2020; Zhang et al., 2019)</w:t>
      </w:r>
      <w:r w:rsidR="009E1CBE" w:rsidRPr="008A1CC9">
        <w:fldChar w:fldCharType="end"/>
      </w:r>
      <w:r w:rsidR="009E1CBE" w:rsidRPr="008A1CC9">
        <w:t>.</w:t>
      </w:r>
      <w:r w:rsidRPr="008A1CC9">
        <w:t xml:space="preserve"> </w:t>
      </w:r>
    </w:p>
    <w:p w14:paraId="32719F05" w14:textId="77777777" w:rsidR="000E1200" w:rsidRPr="008A1CC9" w:rsidRDefault="00193304">
      <w:pPr>
        <w:spacing w:after="160" w:line="259" w:lineRule="auto"/>
      </w:pPr>
      <w:r w:rsidRPr="008A1CC9">
        <w:t>All this leads to better reproducibility and a higher overall quality of models proposed in the literature, hence our recommendation to employ several public datasets for testing credit scoring models, if possible. Table 4 (Section 3.2) provides a full list of public datasets in the scope of our analysis, with links to data sources (where possible), for the reader’s convenience.</w:t>
      </w:r>
    </w:p>
    <w:p w14:paraId="4BEE45BA" w14:textId="4F276911" w:rsidR="000E1200" w:rsidRPr="008A1CC9" w:rsidRDefault="00193304">
      <w:pPr>
        <w:spacing w:after="160" w:line="259" w:lineRule="auto"/>
        <w:rPr>
          <w:noProof/>
        </w:rPr>
      </w:pPr>
      <w:r w:rsidRPr="008A1CC9">
        <w:t>Section 3.3 has identified an ongoing interest in data preparation, model architecture, and testing. New missing value imputation, feature engineering and selection techniques are being developed, and several common practices are already in place</w:t>
      </w:r>
      <w:r w:rsidR="00205970" w:rsidRPr="008A1CC9">
        <w:t xml:space="preserve"> </w:t>
      </w:r>
      <w:r w:rsidR="00205970" w:rsidRPr="008A1CC9">
        <w:fldChar w:fldCharType="begin" w:fldLock="1"/>
      </w:r>
      <w:r w:rsidR="00F01733" w:rsidRPr="008A1CC9">
        <w:instrText>ADDIN CSL_CITATION {"citationItems":[{"id":"ITEM-1","itemData":{"DOI":"10.1016/j.ejor.2012.10.040","ISSN":"03772217","author":[{"dropping-particle":"","family":"Bravo","given":"Cristián","non-dropping-particle":"","parse-names":false,"suffix":""},{"dropping-particle":"","family":"Maldonado","given":"Sebastián","non-dropping-particle":"","parse-names":false,"suffix":""},{"dropping-particle":"","family":"Weber","given":"Richard","non-dropping-particle":"","parse-names":false,"suffix":""}],"container-title":"European Journal of Operational Research","id":"ITEM-1","issue":"2","issued":{"date-parts":[["2013","6"]]},"page":"358-366","title":"Granting and managing loans for micro-entrepreneurs: New developments and practical experiences","type":"article-journal","volume":"227"},"uris":["http://www.mendeley.com/documents/?uuid=ce15d9e2-2312-3383-9e11-8fc4e8c1f531"]}],"mendeley":{"formattedCitation":"(Bravo et al., 2013)","plainTextFormattedCitation":"(Bravo et al., 2013)","previouslyFormattedCitation":"(Bravo et al., 2013)"},"properties":{"noteIndex":0},"schema":"https://github.com/citation-style-language/schema/raw/master/csl-citation.json"}</w:instrText>
      </w:r>
      <w:r w:rsidR="00205970" w:rsidRPr="008A1CC9">
        <w:fldChar w:fldCharType="separate"/>
      </w:r>
      <w:r w:rsidR="00246A8F" w:rsidRPr="008A1CC9">
        <w:rPr>
          <w:noProof/>
        </w:rPr>
        <w:t>(Bravo et al., 2013)</w:t>
      </w:r>
      <w:r w:rsidR="00205970" w:rsidRPr="008A1CC9">
        <w:fldChar w:fldCharType="end"/>
      </w:r>
      <w:r w:rsidRPr="008A1CC9">
        <w:t>, WOE transformation</w:t>
      </w:r>
      <w:r w:rsidR="009E1CBE" w:rsidRPr="008A1CC9">
        <w:t xml:space="preserve"> (</w:t>
      </w:r>
      <w:r w:rsidR="009E1CBE" w:rsidRPr="008A1CC9">
        <w:fldChar w:fldCharType="begin" w:fldLock="1"/>
      </w:r>
      <w:r w:rsidR="00F01733" w:rsidRPr="008A1CC9">
        <w:instrText>ADDIN CSL_CITATION {"citationItems":[{"id":"ITEM-1","itemData":{"DOI":"10.1016/j.eswa.2018.02.030","ISSN":"09574174","abstract":"In South Africa, almost 50% of the people who take loans cannot afford it. Previously, lenders were able to make deductions from a borrower's payslip but this practice is no longer allowed. Consequently, lenders are now far more vulnerable to default particularly if these loans are no longer being backed by any form of meaningful collateral. The aim of this study is to investigate the predictive power of some of the more popular classification techniques currently in use with specific attention to predicting the propensity for a borrower who is 90 days or more in arrears on an unsecured loan to pay over a fixed window period at least 30% of the total amount due. Results show that these classification techniques perform best for predicting payment patterns over a future horizon period between 3 and 12 months. It is also found that generalized additive models (especially using a generalized extreme value link function), which have not been extensively explored within the credit scoring literature, outperformed all the other classifiers considered in this study.","author":[{"dropping-particle":"","family":"Mushava","given":"Jonah","non-dropping-particle":"","parse-names":false,"suffix":""},{"dropping-particle":"","family":"Murray","given":"Michael","non-dropping-particle":"","parse-names":false,"suffix":""}],"container-title":"Expert Systems with Applications","id":"ITEM-1","issued":{"date-parts":[["2018","11","30"]]},"page":"35-50","publisher":"Elsevier Ltd","title":"An experimental comparison of classification techniques in debt recoveries scoring: Evidence from South Africa's unsecured lending market","type":"article-journal","volume":"111"},"uris":["http://www.mendeley.com/documents/?uuid=f06273cc-a7be-4f01-bfc9-fcd2dd76ce71"]}],"mendeley":{"formattedCitation":"(Mushava &amp; Murray, 2018)","plainTextFormattedCitation":"(Mushava &amp; Murray, 2018)","previouslyFormattedCitation":"(Mushava &amp; Murray, 2018)"},"properties":{"noteIndex":0},"schema":"https://github.com/citation-style-language/schema/raw/master/csl-citation.json"}</w:instrText>
      </w:r>
      <w:r w:rsidR="009E1CBE" w:rsidRPr="008A1CC9">
        <w:fldChar w:fldCharType="separate"/>
      </w:r>
      <w:r w:rsidR="00246A8F" w:rsidRPr="008A1CC9">
        <w:rPr>
          <w:noProof/>
        </w:rPr>
        <w:t>(</w:t>
      </w:r>
      <w:proofErr w:type="spellStart"/>
      <w:r w:rsidR="00246A8F" w:rsidRPr="008A1CC9">
        <w:rPr>
          <w:noProof/>
        </w:rPr>
        <w:t>Mushava</w:t>
      </w:r>
      <w:proofErr w:type="spellEnd"/>
      <w:r w:rsidR="00246A8F" w:rsidRPr="008A1CC9">
        <w:rPr>
          <w:noProof/>
        </w:rPr>
        <w:t xml:space="preserve"> &amp; Murray, 2018)</w:t>
      </w:r>
      <w:r w:rsidR="009E1CBE" w:rsidRPr="008A1CC9">
        <w:fldChar w:fldCharType="end"/>
      </w:r>
      <w:r w:rsidR="009E1CBE" w:rsidRPr="008A1CC9">
        <w:t>, etc.)</w:t>
      </w:r>
      <w:r w:rsidRPr="008A1CC9">
        <w:t>, mapping data onto [0, 1] intervals</w:t>
      </w:r>
      <w:r w:rsidR="009E1CBE" w:rsidRPr="008A1CC9">
        <w:t xml:space="preserve"> (</w:t>
      </w:r>
      <w:r w:rsidR="009E1CBE" w:rsidRPr="008A1CC9">
        <w:fldChar w:fldCharType="begin" w:fldLock="1"/>
      </w:r>
      <w:r w:rsidR="00F01733" w:rsidRPr="008A1CC9">
        <w:instrText>ADDIN CSL_CITATION {"citationItems":[{"id":"ITEM-1","itemData":{"DOI":"10.1016/j.cam.2020.112718","ISSN":"03770427","abstract":"The purpose was to help investment banks select customers with good credit, exclude customers with greater risk, minimize the risk of investors, and maintain the maximum interests of investors. The data mining technology was used to establish a credit risk assessment model of personal to personal peer-to-peer (P2P) network lending, and then the credit situation of the lender was accurately assessed to reduce the risk of the platform. Firstly, the loan data of LendingClub (LC) platform in 2018 were collected and sorted out, and then the unbalanced data set was obtained through preprocessing. Secondly, the unbalanced data set was sampled by layers, and 10 balanced data sets were obtained, and the four indexes of evaluation were obtained through data classification, that is, P2P platform credit rating evaluation index. Finally, the actual data of LC platform were evaluated by decision tree and binomial logic regression algorithm. The CfsSubsetEval evaluation strategy and BestFirst search strategy were used to search for a single feature to improve the prediction ability, so as to analyze the credit rating of the lender. The research results showed that the decision tree algorithm could improve the accuracy of preliminary screening, and predict the default probability of borrowers more accurately, so as to filter out the borrowers with higher default rate and reduce the loan risk of the platform, while the binomial logistic regression algorithm could show good performance. The combination of the two algorithms can truly estimate the credit status of the lenders and improve the transaction efficiency. Therefore, the research on the credit risk of blockchain platform based on data mining technology is of great significance to improve the credit level of investors, improve their investment income, save transaction costs, optimize the allocation of credit resources, and achieve effective supervision by credit regulatory authorities.","author":[{"dropping-particle":"","family":"Cai","given":"Shousong","non-dropping-particle":"","parse-names":false,"suffix":""},{"dropping-particle":"","family":"Zhang","given":"Jing","non-dropping-particle":"","parse-names":false,"suffix":""}],"container-title":"Journal of Computational and Applied Mathematics","id":"ITEM-1","issued":{"date-parts":[["2020","7","1"]]},"publisher":"Elsevier B.V.","title":"Exploration of credit risk of P2P platform based on data mining technology","type":"article-journal","volume":"372"},"uris":["http://www.mendeley.com/documents/?uuid=fcb67af0-c834-4f6d-b749-e919dd7aa78a"]},{"id":"ITEM-2","itemData":{"DOI":"10.1016/j.eswa.2017.02.017","ISSN":"09574174","abstract":"Credit scoring is an effective tool for banks to properly guide decision profitably on granting loans. Ensemble methods, which according to their structures can be divided into parallel and sequential ensembles, have been recently developed in the credit scoring domain. These methods have proven their superiority in discriminating borrowers accurately. However, among the ensemble models, little consideration has been provided to the following: (1) highlighting the hyper-parameter tuning of base learner despite being critical to well-performed ensemble models; (2) building sequential models (i.e., boosting, as most have focused on developing the same or different algorithms in parallel); and (3) focusing on the comprehensibility of models. This paper aims to propose a sequential ensemble credit scoring model based on a variant of gradient boosting machine (i.e., extreme gradient boosting (XGBoost)). The model mainly comprises three steps. First, data pre-processing is employed to scale the data and handle missing values. Second, a model-based feature selection system based on the relative feature importance scores is utilized to remove redundant variables. Third, the hyper-parameters of XGBoost are adaptively tuned with Bayesian hyper-parameter optimization and used to train the model with selected feature subset. Several hyper-parameter optimization methods and baseline classifiers are considered as reference points in the experiment. Results demonstrate that Bayesian hyper-parameter optimization performs better than random search, grid search, and manual search. Moreover, the proposed model outperforms baseline models on average over four evaluation measures: accuracy, error rate, the area under the curve (AUC) H measure (AUC-H measure), and Brier score. The proposed model also provides feature importance scores and decision chart, which enhance the interpretability of credit scoring model.","author":[{"dropping-particle":"","family":"Xia","given":"Yufei","non-dropping-particle":"","parse-names":false,"suffix":""},{"dropping-particle":"","family":"Liu","given":"Chuanzhe","non-dropping-particle":"","parse-names":false,"suffix":""},{"dropping-particle":"","family":"Li","given":"Yu Ying","non-dropping-particle":"","parse-names":false,"suffix":""},{"dropping-particle":"","family":"Liu","given":"Nana","non-dropping-particle":"","parse-names":false,"suffix":""}],"container-title":"Expert Systems with Applications","id":"ITEM-2","issued":{"date-parts":[["2017","7","15"]]},"page":"225-241","publisher":"Elsevier Ltd","title":"A boosted decision tree approach using Bayesian hyper-parameter optimization for credit scoring","type":"article-journal","volume":"78"},"uris":["http://www.mendeley.com/documents/?uuid=3699593f-d997-409c-8e07-767a7dbb35c0"]},{"id":"ITEM-3","itemData":{"DOI":"10.1016/j.eswa.2018.12.020","ISSN":"09574174","abstract":"In recent years, artificial intelligence and machine learning technology have made great progress and development. Various novel models have been constructed to enhance prediction performance of binary classification from different aspects. Credit scoring model is a typical application of artificial intelligence and machine learning technology. In this study, we propose a novel multi-stage hybrid model, which combines feature selection and classifier selection to obtain optimal feature subset and optimal classifier subset, then uses classifier ensemble to improve the prediction performance based on the two optimal subsets mentioned above. We also extend genetic algorithm, i.e., propose an enhanced multi-population niche genetic algorithm (EMPNGA), to improve the ability of optimization effectively by enhancing the selection, crossover, and mutation steps, and adding niche and migration steps. Furthermore, EMPNGA is applied to combine several filter methods and priori knowledge in feature selection and classifier selection respectively to further increase the search efficiency. The proposed model is applied to credit scoring to verify its prediction performance. Finally, five datasets and four evaluation metrics are applied in the experiment. The experimental results confirm that the performance of proposed model is superior to the other comparative models, proving that this study is of significance and effectiveness.","author":[{"dropping-particle":"","family":"Zhang","given":"Wenyu","non-dropping-particle":"","parse-names":false,"suffix":""},{"dropping-particle":"","family":"He","given":"Hongliang","non-dropping-particle":"","parse-names":false,"suffix":""},{"dropping-particle":"","family":"Zhang","given":"Shuai","non-dropping-particle":"","parse-names":false,"suffix":""}],"container-title":"Expert Systems with Applications","id":"ITEM-3","issued":{"date-parts":[["2019","5","1"]]},"page":"221-232","publisher":"Elsevier Ltd","title":"A novel multi-stage hybrid model with enhanced multi-population niche genetic algorithm: An application in credit scoring","type":"article-journal","volume":"121"},"uris":["http://www.mendeley.com/documents/?uuid=ea2aac7e-0ac5-4a33-bcc0-df7e7f6f40fc"]}],"mendeley":{"formattedCitation":"(Cai &amp; Zhang, 2020; Xia et al., 2017; Wenyu Zhang et al., 2019)","manualFormatting":"(Cai &amp; Zhang, 2020; Xia et al., 2017; Zhang et al., 2019)","plainTextFormattedCitation":"(Cai &amp; Zhang, 2020; Xia et al., 2017; Wenyu Zhang et al., 2019)","previouslyFormattedCitation":"(Cai &amp; Zhang, 2020; Xia et al., 2017; Wenyu Zhang et al., 2019)"},"properties":{"noteIndex":0},"schema":"https://github.com/citation-style-language/schema/raw/master/csl-citation.json"}</w:instrText>
      </w:r>
      <w:r w:rsidR="009E1CBE" w:rsidRPr="008A1CC9">
        <w:fldChar w:fldCharType="separate"/>
      </w:r>
      <w:r w:rsidR="00246A8F" w:rsidRPr="008A1CC9">
        <w:rPr>
          <w:noProof/>
        </w:rPr>
        <w:t>(Cai &amp; Zhang, 2020; Xia et al., 2017; Zhang et al., 2019)</w:t>
      </w:r>
      <w:r w:rsidR="009E1CBE" w:rsidRPr="008A1CC9">
        <w:fldChar w:fldCharType="end"/>
      </w:r>
      <w:r w:rsidR="009E1CBE" w:rsidRPr="008A1CC9">
        <w:t>, etc.)</w:t>
      </w:r>
      <w:r w:rsidRPr="008A1CC9">
        <w:t xml:space="preserve">. </w:t>
      </w:r>
    </w:p>
    <w:p w14:paraId="0EF5D248" w14:textId="69CCBCD0" w:rsidR="000E1200" w:rsidRPr="008A1CC9" w:rsidRDefault="00193304">
      <w:pPr>
        <w:spacing w:after="160" w:line="259" w:lineRule="auto"/>
      </w:pPr>
      <w:r w:rsidRPr="008A1CC9">
        <w:t xml:space="preserve">Model testing is also in the spotlight (Sections 3.4, 4). To demonstrate the quality of the proposed model, researchers continuously enrich their methodologies for model testing. In many cases, a single paper utilises several performance metrics and a combination of validation techniques. Moreover, several approaches (MPC, EMP, etc. </w:t>
      </w:r>
      <w:r w:rsidR="004E3117" w:rsidRPr="008A1CC9">
        <w:fldChar w:fldCharType="begin" w:fldLock="1"/>
      </w:r>
      <w:r w:rsidR="00F01733" w:rsidRPr="008A1CC9">
        <w:instrText>ADDIN CSL_CITATION {"citationItems":[{"id":"ITEM-1","itemData":{"DOI":"10.1016/j.dss.2019.03.011","ISSN":"01679236","abstract":"In credit scoring, feature selection aims at removing irrelevant data to improve the performance of the scorecard and its interpretability. Standard techniques treat feature selection as a single-objective task and rely on statistical criteria such as correlation. Recent studies suggest that using profit-based indicators may improve the quality of scoring models for businesses. We extend the use of profit measures to feature selection and develop a multi-objective wrapper framework based on the NSGA-II genetic algorithm with two fitness functions: the Expected Maximum Profit (EMP) and the number of features. Experiments on multiple credit scoring data sets demonstrate that the proposed approach develops scorecards that can yield a higher expected profit using fewer features than conventional feature selection strategies.","author":[{"dropping-particle":"","family":"Kozodoi","given":"Nikita","non-dropping-particle":"","parse-names":false,"suffix":""},{"dropping-particle":"","family":"Lessmann","given":"Stefan","non-dropping-particle":"","parse-names":false,"suffix":""},{"dropping-particle":"","family":"Papakonstantinou","given":"Konstantinos","non-dropping-particle":"","parse-names":false,"suffix":""},{"dropping-particle":"","family":"Gatsoulis","given":"Yiannis","non-dropping-particle":"","parse-names":false,"suffix":""},{"dropping-particle":"","family":"Baesens","given":"Bart","non-dropping-particle":"","parse-names":false,"suffix":""}],"container-title":"Decision Support Systems","id":"ITEM-1","issued":{"date-parts":[["2019","5","1"]]},"page":"106-117","publisher":"Elsevier B.V.","title":"A multi-objective approach for profit-driven feature selection in credit scoring","type":"article-journal","volume":"120"},"uris":["http://www.mendeley.com/documents/?uuid=005a9f15-6bd1-4e06-a740-c63966ec7346"]},{"id":"ITEM-2","itemData":{"DOI":"10.1016/j.eswa.2019.05.042","ISSN":"09574174","abstract":"This paper proposes a two-stage scoring approach to help lenders decide their fund allocations in peer-to-peer (P2P) lending market. The existing scoring approaches focus on only either probability of default (PD) prediction, known as credit scoring, or profitability prediction, known as profit scoring, to identify the best loans for investment. Credit scoring fails to deliver the main need of lenders on how much profit they may obtain through their investment. On the other hand, profit scoring can satisfy that need by predicting the investment profitability. However, profit scoring is not free from the imbalance problem where most of the past loans are non-default. Consequently, ignorance of the imbalance problem significantly affects the accuracy of profitability prediction. Our proposed two-stage scoring approach is an integration of credit scoring and profit scoring to address the above challenges. More specifically, stage 1 is designed to identify non-default loans while the imbalanced nature of loan status is considered in PD prediction. The loans identified as non-default are then moved to stage 2 for prediction of profitability, measured by internal rate of return. Wide and deep learning is used to build the predictive models in both stages to achieve both memorization and generalization. Extensive numerical studies are conducted based on real-world data to verify the effectiveness of the proposed approach. The numerical studies indicate our two-stage scoring approach outperforms the existing credit scoring and profit scoring approaches.","author":[{"dropping-particle":"","family":"Bastani","given":"Kaveh","non-dropping-particle":"","parse-names":false,"suffix":""},{"dropping-particle":"","family":"Asgari","given":"Elham","non-dropping-particle":"","parse-names":false,"suffix":""},{"dropping-particle":"","family":"Namavari","given":"Hamed","non-dropping-particle":"","parse-names":false,"suffix":""}],"container-title":"Expert Systems with Applications","id":"ITEM-2","issued":{"date-parts":[["2019","11","15"]]},"page":"209-224","publisher":"Elsevier Ltd","title":"Wide and deep learning for peer-to-peer lending","type":"article-journal","volume":"134"},"uris":["http://www.mendeley.com/documents/?uuid=79220b38-8ec0-4623-8523-a99c2a174a1c"]},{"id":"ITEM-3","itemData":{"DOI":"10.1016/j.dss.2016.06.014","ISSN":"01679236","abstract":"This study goes beyond peer-to-peer (P2P) lending credit scoring systems by proposing a profit scoring. Credit scoring systems estimate loan default probability. Although failed borrowers do not reimburse the entire loan, certain amounts may be recovered. Moreover, the riskiest types of loans possess a high probability of default, but they also pay high interest rates that can compensate for delinquent loans. Unlike prior studies, which generally seek to determine the probability of default, we focus on predicting the expected profitability of investing in P2P loans, measured by the internal rate of return. Overall, 40,901 P2P loans are examined in this study. Factors that determine loan profitability are analyzed, finding that these factors differ from factors that determine the probability of default. The results show that P2P lending is not currently a fully efficient market. This means that data mining techniques are able to identify the most profitable loans, or in financial jargon, “beat the market.” In the analyzed sample, it is found that a lender selecting loans by applying a profit scoring system using multivariate regression outperforms the results obtained by using a traditional credit scoring system, based on logistic regression.","author":[{"dropping-particle":"","family":"Serrano-Cinca","given":"Carlos","non-dropping-particle":"","parse-names":false,"suffix":""},{"dropping-particle":"","family":"Gutiérrez-Nieto","given":"Begoña","non-dropping-particle":"","parse-names":false,"suffix":""}],"container-title":"Decision Support Systems","id":"ITEM-3","issued":{"date-parts":[["2016","9","1"]]},"page":"113-122","publisher":"Elsevier B.V.","title":"The use of profit scoring as an alternative to credit scoring systems in peer-to-peer (P2P) lending","type":"article-journal","volume":"89"},"uris":["http://www.mendeley.com/documents/?uuid=354ee24c-4420-4dc7-9c56-83fb3deb93be"]},{"id":"ITEM-4","itemData":{"DOI":"10.1016/j.ins.2019.05.093","ISSN":"00200255","abstract":"A novel framework for profit-based credit scoring is proposed in this work. The approach is based on robust optimization, which is designed for dealing with uncertainty in the data, and therefore is effective at classifying new samples that follow a slightly different distribution in relation to the original dataset used to create the model. Instead of minimizing a loss function based on statistical measures, the proposed method maximizes the profit of the credit scoring model, balancing the benefits and losses of granting credit with the variable acquisition costs. The reduction of these is performed using feature selection techniques embedded in the learning process. The robust approach results in four second order cone programming formulations, which can be solved efficiently using interior point algorithms. Experiments on two credit scoring datasets demonstrate the virtues of our approach in terms of its predictive performance, and the managerial insights that can be gained from it.","author":[{"dropping-particle":"","family":"López","given":"Julio","non-dropping-particle":"","parse-names":false,"suffix":""},{"dropping-particle":"","family":"Maldonado","given":"Sebastián","non-dropping-particle":"","parse-names":false,"suffix":""}],"container-title":"Information Sciences","id":"ITEM-4","issued":{"date-parts":[["2019","10","1"]]},"page":"190-202","publisher":"Elsevier Inc.","title":"Profit-based credit scoring based on robust optimization and feature selection","type":"article-journal","volume":"500"},"uris":["http://www.mendeley.com/documents/?uuid=8c8992ea-c4f3-4317-af6b-a174c8768285"]},{"id":"ITEM-5","itemData":{"DOI":"10.1016/j.dss.2017.10.007","ISSN":"01679236","abstract":"In this paper, we propose a profit-driven approach for classifier construction and simultaneous variable selection based on linear Support Vector Machines. The main goal is to incorporate business-related information such as the variable acquisition costs, the Types I and II error costs, and the profit generated by correctly classified instances, into the modeling process. Our proposal incorporates a group penalty function in the SVM formulation in order to penalize the variables simultaneously that belong to the same group, assuming that companies often acquire groups of related variables for a given cost rather than acquiring them individually. The proposed framework was studied in a credit scoring problem for a Chilean bank, and led to superior performance with respect to business-related goals.","author":[{"dropping-particle":"","family":"Maldonado","given":"Sebastián","non-dropping-particle":"","parse-names":false,"suffix":""},{"dropping-particle":"","family":"Bravo","given":"Cristián","non-dropping-particle":"","parse-names":false,"suffix":""},{"dropping-particle":"","family":"López","given":"Julio","non-dropping-particle":"","parse-names":false,"suffix":""},{"dropping-particle":"","family":"Pérez","given":"Juan","non-dropping-particle":"","parse-names":false,"suffix":""}],"container-title":"Decision Support Systems","id":"ITEM-5","issued":{"date-parts":[["2017","12","1"]]},"page":"113-121","publisher":"Elsevier B.V.","title":"Integrated framework for profit-based feature selection and SVM classification in credit scoring","type":"article-journal","volume":"104"},"uris":["http://www.mendeley.com/documents/?uuid=38608ac6-d042-4f94-a2b4-c11d924fd205"]},{"id":"ITEM-6","itemData":{"DOI":"10.1016/j.ins.2018.08.001","ISSN":"00200255","abstract":"Credit scoring is a crucial task within risk management for any company in the financial sector. On the one hand, it is in the self-interest of banks to avoid approving credits to customers who probably default. On the other hand, regulators require strict risk management systems from banks to protect their customers and, from “too big to fail institutions”, to avoid bankruptcy with negative impacts on an economy as a whole. However, credit scoring is also expensive and time-consuming. So, any possible method, like three-way decisions, to further increase its efficiency, is worth a try. We propose a two-step approach based on three-way decisions. Customers whose credit applications can be approved or rejected right away are decided in a first step. For the remaining credit applications, additional information is gathered in a second step. Hence, these decisions are more expensive than the ones in the first step. In our paper, we present a methodology to apply three-way decisions with probabilistic rough sets for credit scoring and an extensive case study with more than 7000 credit applications from Chilean micro-enterprises.","author":[{"dropping-particle":"","family":"Maldonado","given":"Sebastián","non-dropping-particle":"","parse-names":false,"suffix":""},{"dropping-particle":"","family":"Peters","given":"Georg","non-dropping-particle":"","parse-names":false,"suffix":""},{"dropping-particle":"","family":"Weber","given":"Richard","non-dropping-particle":"","parse-names":false,"suffix":""}],"container-title":"Information Sciences","id":"ITEM-6","issued":{"date-parts":[["2020","1","1"]]},"page":"700-714","publisher":"Elsevier Inc.","title":"Credit scoring using three-way decisions with probabilistic rough sets","type":"article-journal","volume":"507"},"uris":["http://www.mendeley.com/documents/?uuid=2d55d4a7-fce5-4a71-8b6f-2ae374866e3a"]},{"id":"ITEM-7","itemData":{"DOI":"10.1016/j.eswa.2017.09.045","ISSN":"09574174","abstract":"Using profit-based evaluation measures is a necessity in business-oriented contexts, as they aid companies in making cost-optimal decisions. Among the measures that effectively include the true nature of costs and benefits in binary classification, the expected maximum profit (EMP) has been used successfully for churn prediction and credit scoring, and defined in general for binary classification problems. However, despite its competitive results against the most frequently used measures, the EMP relies on a fixed probability distribution of costs and benefits, the range of which in real applications is not entirely known. In this paper, we propose to extend this measure by adding random shocks to these distributions. We call this new measure the R-EMP, following the convention of the analogous EMP measure. Our metric adds a stochastic component to each point of the cost-benefit distributions, assuming that costs and benefits have a fixed probability, but its distribution range is subject to an external shock, which can be different for each cost or benefit. The experimental set-up is focused on a credit scoring application using a dataset of a Chilean financial institution, with the attribute selection for a logistic regression being accomplished using the AUC, EMP, H-measure, and R-EMP as the selection criteria. The results indicate that the R-EMP measure is the most robust metric for achieving the greatest profit for the company under uncertain external conditions.","author":[{"dropping-particle":"","family":"Garrido","given":"Franco","non-dropping-particle":"","parse-names":false,"suffix":""},{"dropping-particle":"","family":"Verbeke","given":"Wouter","non-dropping-particle":"","parse-names":false,"suffix":""},{"dropping-particle":"","family":"Bravo","given":"Cristián","non-dropping-particle":"","parse-names":false,"suffix":""}],"container-title":"Expert Systems with Applications","id":"ITEM-7","issued":{"date-parts":[["2018","2","1"]]},"page":"154-160","publisher":"Elsevier Ltd","title":"A Robust profit measure for binary classification model evaluation","type":"article-journal","volume":"92"},"uris":["http://www.mendeley.com/documents/?uuid=413a89e8-093f-479f-8418-9482b7707b98"]}],"mendeley":{"formattedCitation":"(Bastani et al., 2019; Garrido et al., 2018; Kozodoi et al., 2019; J. López &amp; Maldonado, 2019; Maldonado et al., 2020; Maldonado, Bravo, et al., 2017; Serrano-Cinca &amp; Gutiérrez-Nieto, 2016)","manualFormatting":"(Bastani et al., 2019; Garrido et al., 2018; Kozodoi et al., 2019; López, 2019; Maldonado et al., 2020; Maldonado et al., 2017; Serrano-Cinca &amp; Gutiérrez-Nieto, 2016)","plainTextFormattedCitation":"(Bastani et al., 2019; Garrido et al., 2018; Kozodoi et al., 2019; J. López &amp; Maldonado, 2019; Maldonado et al., 2020; Maldonado, Bravo, et al., 2017; Serrano-Cinca &amp; Gutiérrez-Nieto, 2016)","previouslyFormattedCitation":"(Bastani et al., 2019; Garrido et al., 2018; Kozodoi et al., 2019; J. López &amp; Maldonado, 2019; Maldonado et al., 2020; Maldonado, Bravo, et al., 2017; Serrano-Cinca &amp; Gutiérrez-Nieto, 2016)"},"properties":{"noteIndex":0},"schema":"https://github.com/citation-style-language/schema/raw/master/csl-citation.json"}</w:instrText>
      </w:r>
      <w:r w:rsidR="004E3117" w:rsidRPr="008A1CC9">
        <w:fldChar w:fldCharType="separate"/>
      </w:r>
      <w:r w:rsidR="00246A8F" w:rsidRPr="008A1CC9">
        <w:rPr>
          <w:noProof/>
        </w:rPr>
        <w:t>(Bastani et al., 2019; Garrido et al., 2018; Kozodoi et al., 2019; López, 2019; Maldonado et al., 2020; Maldonado</w:t>
      </w:r>
      <w:r w:rsidR="00E74C1C" w:rsidRPr="008A1CC9">
        <w:rPr>
          <w:noProof/>
        </w:rPr>
        <w:t xml:space="preserve"> </w:t>
      </w:r>
      <w:r w:rsidR="00246A8F" w:rsidRPr="008A1CC9">
        <w:rPr>
          <w:noProof/>
        </w:rPr>
        <w:t>et al., 2017; Serrano-Cinca &amp; Gutiérrez-Nieto, 2016)</w:t>
      </w:r>
      <w:r w:rsidR="004E3117" w:rsidRPr="008A1CC9">
        <w:fldChar w:fldCharType="end"/>
      </w:r>
      <w:r w:rsidR="004E3117" w:rsidRPr="008A1CC9">
        <w:t>)</w:t>
      </w:r>
      <w:r w:rsidRPr="008A1CC9">
        <w:t>, have been developed to prove the financial viability of proposed models, making them more attractive to practitioners.</w:t>
      </w:r>
    </w:p>
    <w:p w14:paraId="0790C23E" w14:textId="77777777" w:rsidR="000E1200" w:rsidRPr="008A1CC9" w:rsidRDefault="00193304">
      <w:pPr>
        <w:spacing w:after="160" w:line="259" w:lineRule="auto"/>
      </w:pPr>
      <w:r w:rsidRPr="008A1CC9">
        <w:t>The analysis of the proposed models (Section 4) has shown that LRs, SVMs, and CARTs are usually regarded as baseline models, and generally provide acceptable results. Ensembles and more complex models (usually hard to classify and, therefore, regarded as ‘Other’), appear to demonstrate the best results in comparison with other model types. This, however, comes at a price of complexity and model risk. Besides, as we note above, complex models might also be subject to survivorship bias: they are developed much more vigilantly than baseline models and, therefore, are bound for success.</w:t>
      </w:r>
    </w:p>
    <w:p w14:paraId="57786CD5" w14:textId="6E747969" w:rsidR="000E1200" w:rsidRPr="008A1CC9" w:rsidRDefault="00193304">
      <w:r w:rsidRPr="008A1CC9">
        <w:t xml:space="preserve">Finally, our systematic literature review has </w:t>
      </w:r>
      <w:proofErr w:type="gramStart"/>
      <w:r w:rsidRPr="008A1CC9">
        <w:t>a number of</w:t>
      </w:r>
      <w:proofErr w:type="gramEnd"/>
      <w:r w:rsidRPr="008A1CC9">
        <w:t xml:space="preserve"> limitations. Firstly, it is based on the TOP-1</w:t>
      </w:r>
      <w:r w:rsidR="6952A66E" w:rsidRPr="008A1CC9">
        <w:t>5</w:t>
      </w:r>
      <w:r w:rsidRPr="008A1CC9">
        <w:t>0 relevant articles, obtained from the Science Direct database, published in English. To expand our results, researchers can resort to the Wiley Online Library, Emerald, AEA Journals and other databases, literature review articles in other languages, or for other time periods. Secondly, a larger sample of articles might result in further discretisation of employed methods. Thirdly, the survivorship bias of alternative models and other hypotheses might be tested, given a larger sample of papers.  However, all this requires considerable time and effort.</w:t>
      </w:r>
    </w:p>
    <w:p w14:paraId="1FDDC306" w14:textId="2D800EB5" w:rsidR="008B2D22" w:rsidRPr="008A1CC9" w:rsidRDefault="008B2D22" w:rsidP="00BE5D0E">
      <w:pPr>
        <w:pStyle w:val="Heading2"/>
        <w:rPr>
          <w:lang w:val="en-US"/>
        </w:rPr>
      </w:pPr>
      <w:r w:rsidRPr="008A1CC9">
        <w:t>References</w:t>
      </w:r>
    </w:p>
    <w:p w14:paraId="241744F9" w14:textId="18CD5DC9" w:rsidR="00C132FF" w:rsidRPr="008A1CC9" w:rsidRDefault="00522BE1" w:rsidP="00C132FF">
      <w:pPr>
        <w:widowControl w:val="0"/>
        <w:autoSpaceDE w:val="0"/>
        <w:autoSpaceDN w:val="0"/>
        <w:adjustRightInd w:val="0"/>
        <w:spacing w:after="160"/>
        <w:ind w:left="480" w:hanging="480"/>
        <w:rPr>
          <w:noProof/>
        </w:rPr>
      </w:pPr>
      <w:r w:rsidRPr="008A1CC9">
        <w:fldChar w:fldCharType="begin" w:fldLock="1"/>
      </w:r>
      <w:r w:rsidRPr="008A1CC9">
        <w:instrText xml:space="preserve">ADDIN Mendeley Bibliography CSL_BIBLIOGRAPHY </w:instrText>
      </w:r>
      <w:r w:rsidRPr="008A1CC9">
        <w:fldChar w:fldCharType="separate"/>
      </w:r>
      <w:r w:rsidR="00C132FF" w:rsidRPr="008A1CC9">
        <w:rPr>
          <w:noProof/>
        </w:rPr>
        <w:t xml:space="preserve">Abdou, H. A., Tsafack, M. D. D., Ntim, C. G., &amp; Baker, R. D. (2016). Predicting creditworthiness in retail banking with limited scoring data. </w:t>
      </w:r>
      <w:r w:rsidR="00C132FF" w:rsidRPr="008A1CC9">
        <w:rPr>
          <w:i/>
          <w:iCs/>
          <w:noProof/>
        </w:rPr>
        <w:t>Knowledge-Based Systems</w:t>
      </w:r>
      <w:r w:rsidR="00C132FF" w:rsidRPr="008A1CC9">
        <w:rPr>
          <w:noProof/>
        </w:rPr>
        <w:t xml:space="preserve">, </w:t>
      </w:r>
      <w:r w:rsidR="00C132FF" w:rsidRPr="008A1CC9">
        <w:rPr>
          <w:i/>
          <w:iCs/>
          <w:noProof/>
        </w:rPr>
        <w:t>103</w:t>
      </w:r>
      <w:r w:rsidR="00C132FF" w:rsidRPr="008A1CC9">
        <w:rPr>
          <w:noProof/>
        </w:rPr>
        <w:t>, 89–103. https://doi.org/10.1016/j.knosys.2016.03.023</w:t>
      </w:r>
    </w:p>
    <w:p w14:paraId="2BBDCE57" w14:textId="77777777" w:rsidR="00C132FF" w:rsidRPr="008A1CC9" w:rsidRDefault="00C132FF" w:rsidP="00C132FF">
      <w:pPr>
        <w:widowControl w:val="0"/>
        <w:autoSpaceDE w:val="0"/>
        <w:autoSpaceDN w:val="0"/>
        <w:adjustRightInd w:val="0"/>
        <w:spacing w:after="160"/>
        <w:ind w:left="480" w:hanging="480"/>
        <w:rPr>
          <w:noProof/>
        </w:rPr>
      </w:pPr>
      <w:r w:rsidRPr="008A1CC9">
        <w:rPr>
          <w:noProof/>
        </w:rPr>
        <w:t xml:space="preserve">Abellán, J., &amp; Castellano, J. G. (2017). A comparative study on base classifiers in ensemble methods for credit scoring. </w:t>
      </w:r>
      <w:r w:rsidRPr="008A1CC9">
        <w:rPr>
          <w:i/>
          <w:iCs/>
          <w:noProof/>
        </w:rPr>
        <w:t>Expert Systems with Applications</w:t>
      </w:r>
      <w:r w:rsidRPr="008A1CC9">
        <w:rPr>
          <w:noProof/>
        </w:rPr>
        <w:t xml:space="preserve">, </w:t>
      </w:r>
      <w:r w:rsidRPr="008A1CC9">
        <w:rPr>
          <w:i/>
          <w:iCs/>
          <w:noProof/>
        </w:rPr>
        <w:t>73</w:t>
      </w:r>
      <w:r w:rsidRPr="008A1CC9">
        <w:rPr>
          <w:noProof/>
        </w:rPr>
        <w:t>, 1–10. https://doi.org/10.1016/j.eswa.2016.12.020</w:t>
      </w:r>
    </w:p>
    <w:p w14:paraId="2BA196D4" w14:textId="77777777" w:rsidR="00C132FF" w:rsidRPr="008A1CC9" w:rsidRDefault="00C132FF" w:rsidP="00C132FF">
      <w:pPr>
        <w:widowControl w:val="0"/>
        <w:autoSpaceDE w:val="0"/>
        <w:autoSpaceDN w:val="0"/>
        <w:adjustRightInd w:val="0"/>
        <w:spacing w:after="160"/>
        <w:ind w:left="480" w:hanging="480"/>
        <w:rPr>
          <w:noProof/>
        </w:rPr>
      </w:pPr>
      <w:r w:rsidRPr="008A1CC9">
        <w:rPr>
          <w:noProof/>
        </w:rPr>
        <w:t xml:space="preserve">Ala’raj, M., &amp; Abbod, M. F. (2016a). Classifiers consensus system approach for credit scoring. </w:t>
      </w:r>
      <w:r w:rsidRPr="008A1CC9">
        <w:rPr>
          <w:i/>
          <w:iCs/>
          <w:noProof/>
        </w:rPr>
        <w:t>Knowledge-Based Systems</w:t>
      </w:r>
      <w:r w:rsidRPr="008A1CC9">
        <w:rPr>
          <w:noProof/>
        </w:rPr>
        <w:t xml:space="preserve">, </w:t>
      </w:r>
      <w:r w:rsidRPr="008A1CC9">
        <w:rPr>
          <w:i/>
          <w:iCs/>
          <w:noProof/>
        </w:rPr>
        <w:t>104</w:t>
      </w:r>
      <w:r w:rsidRPr="008A1CC9">
        <w:rPr>
          <w:noProof/>
        </w:rPr>
        <w:t>, 89–105. https://doi.org/10.1016/j.knosys.2016.04.013</w:t>
      </w:r>
    </w:p>
    <w:p w14:paraId="712417D5" w14:textId="77777777" w:rsidR="00C132FF" w:rsidRPr="008A1CC9" w:rsidRDefault="00C132FF" w:rsidP="00C132FF">
      <w:pPr>
        <w:widowControl w:val="0"/>
        <w:autoSpaceDE w:val="0"/>
        <w:autoSpaceDN w:val="0"/>
        <w:adjustRightInd w:val="0"/>
        <w:spacing w:after="160"/>
        <w:ind w:left="480" w:hanging="480"/>
        <w:rPr>
          <w:noProof/>
        </w:rPr>
      </w:pPr>
      <w:r w:rsidRPr="008A1CC9">
        <w:rPr>
          <w:noProof/>
        </w:rPr>
        <w:t xml:space="preserve">Ala’raj, M., &amp; Abbod, M. F. (2016b). A new hybrid ensemble credit scoring model based on classifiers consensus system approach. </w:t>
      </w:r>
      <w:r w:rsidRPr="008A1CC9">
        <w:rPr>
          <w:i/>
          <w:iCs/>
          <w:noProof/>
        </w:rPr>
        <w:t>Expert Systems with Applications</w:t>
      </w:r>
      <w:r w:rsidRPr="008A1CC9">
        <w:rPr>
          <w:noProof/>
        </w:rPr>
        <w:t xml:space="preserve">, </w:t>
      </w:r>
      <w:r w:rsidRPr="008A1CC9">
        <w:rPr>
          <w:i/>
          <w:iCs/>
          <w:noProof/>
        </w:rPr>
        <w:t>64</w:t>
      </w:r>
      <w:r w:rsidRPr="008A1CC9">
        <w:rPr>
          <w:noProof/>
        </w:rPr>
        <w:t>, 36–55. https://doi.org/10.1016/j.eswa.2016.07.017</w:t>
      </w:r>
    </w:p>
    <w:p w14:paraId="10B337E6" w14:textId="77777777" w:rsidR="00C132FF" w:rsidRPr="008A1CC9" w:rsidRDefault="00C132FF" w:rsidP="00C132FF">
      <w:pPr>
        <w:widowControl w:val="0"/>
        <w:autoSpaceDE w:val="0"/>
        <w:autoSpaceDN w:val="0"/>
        <w:adjustRightInd w:val="0"/>
        <w:spacing w:after="160"/>
        <w:ind w:left="480" w:hanging="480"/>
        <w:rPr>
          <w:noProof/>
        </w:rPr>
      </w:pPr>
      <w:r w:rsidRPr="008A1CC9">
        <w:rPr>
          <w:noProof/>
        </w:rPr>
        <w:t xml:space="preserve">Aman, S., Simmhan, Y., &amp; Prasanna, V. K. (2015). Holistic measures for evaluating prediction models in smart grids. </w:t>
      </w:r>
      <w:r w:rsidRPr="008A1CC9">
        <w:rPr>
          <w:i/>
          <w:iCs/>
          <w:noProof/>
        </w:rPr>
        <w:t>IEEE Transactions on Knowledge and Data Engineering</w:t>
      </w:r>
      <w:r w:rsidRPr="008A1CC9">
        <w:rPr>
          <w:noProof/>
        </w:rPr>
        <w:t xml:space="preserve">, </w:t>
      </w:r>
      <w:r w:rsidRPr="008A1CC9">
        <w:rPr>
          <w:i/>
          <w:iCs/>
          <w:noProof/>
        </w:rPr>
        <w:t>27</w:t>
      </w:r>
      <w:r w:rsidRPr="008A1CC9">
        <w:rPr>
          <w:noProof/>
        </w:rPr>
        <w:t>(2), 475–486. https://doi.org/10.1109/TKDE.2014.2327022</w:t>
      </w:r>
    </w:p>
    <w:p w14:paraId="46742D39" w14:textId="77777777" w:rsidR="00C132FF" w:rsidRPr="008A1CC9" w:rsidRDefault="00C132FF" w:rsidP="00C132FF">
      <w:pPr>
        <w:widowControl w:val="0"/>
        <w:autoSpaceDE w:val="0"/>
        <w:autoSpaceDN w:val="0"/>
        <w:adjustRightInd w:val="0"/>
        <w:spacing w:after="160"/>
        <w:ind w:left="480" w:hanging="480"/>
        <w:rPr>
          <w:noProof/>
        </w:rPr>
      </w:pPr>
      <w:r w:rsidRPr="008A1CC9">
        <w:rPr>
          <w:noProof/>
        </w:rPr>
        <w:t xml:space="preserve">Anderson, B. (2019). Using Bayesian networks to perform reject inference. </w:t>
      </w:r>
      <w:r w:rsidRPr="008A1CC9">
        <w:rPr>
          <w:i/>
          <w:iCs/>
          <w:noProof/>
        </w:rPr>
        <w:t>Expert Systems with Applications</w:t>
      </w:r>
      <w:r w:rsidRPr="008A1CC9">
        <w:rPr>
          <w:noProof/>
        </w:rPr>
        <w:t xml:space="preserve">, </w:t>
      </w:r>
      <w:r w:rsidRPr="008A1CC9">
        <w:rPr>
          <w:i/>
          <w:iCs/>
          <w:noProof/>
        </w:rPr>
        <w:t>137</w:t>
      </w:r>
      <w:r w:rsidRPr="008A1CC9">
        <w:rPr>
          <w:noProof/>
        </w:rPr>
        <w:t>, 349–356. https://doi.org/10.1016/j.eswa.2019.07.011</w:t>
      </w:r>
    </w:p>
    <w:p w14:paraId="71F7C629" w14:textId="77777777" w:rsidR="00C132FF" w:rsidRPr="008A1CC9" w:rsidRDefault="00C132FF" w:rsidP="00C132FF">
      <w:pPr>
        <w:widowControl w:val="0"/>
        <w:autoSpaceDE w:val="0"/>
        <w:autoSpaceDN w:val="0"/>
        <w:adjustRightInd w:val="0"/>
        <w:spacing w:after="160"/>
        <w:ind w:left="480" w:hanging="480"/>
        <w:rPr>
          <w:noProof/>
        </w:rPr>
      </w:pPr>
      <w:r w:rsidRPr="008A1CC9">
        <w:rPr>
          <w:noProof/>
        </w:rPr>
        <w:t xml:space="preserve">Arora, N., &amp; Kaur, P. D. (2020). A Bolasso based consistent feature selection enabled random forest classification algorithm: An application to credit risk assessment. </w:t>
      </w:r>
      <w:r w:rsidRPr="008A1CC9">
        <w:rPr>
          <w:i/>
          <w:iCs/>
          <w:noProof/>
        </w:rPr>
        <w:t>Applied Soft Computing Journal</w:t>
      </w:r>
      <w:r w:rsidRPr="008A1CC9">
        <w:rPr>
          <w:noProof/>
        </w:rPr>
        <w:t xml:space="preserve">, </w:t>
      </w:r>
      <w:r w:rsidRPr="008A1CC9">
        <w:rPr>
          <w:i/>
          <w:iCs/>
          <w:noProof/>
        </w:rPr>
        <w:t>86</w:t>
      </w:r>
      <w:r w:rsidRPr="008A1CC9">
        <w:rPr>
          <w:noProof/>
        </w:rPr>
        <w:t>. https://doi.org/10.1016/j.asoc.2019.105936</w:t>
      </w:r>
    </w:p>
    <w:p w14:paraId="497A06A9" w14:textId="77777777" w:rsidR="00C132FF" w:rsidRPr="008A1CC9" w:rsidRDefault="00C132FF" w:rsidP="00C132FF">
      <w:pPr>
        <w:widowControl w:val="0"/>
        <w:autoSpaceDE w:val="0"/>
        <w:autoSpaceDN w:val="0"/>
        <w:adjustRightInd w:val="0"/>
        <w:spacing w:after="160"/>
        <w:ind w:left="480" w:hanging="480"/>
        <w:rPr>
          <w:noProof/>
        </w:rPr>
      </w:pPr>
      <w:r w:rsidRPr="008A1CC9">
        <w:rPr>
          <w:noProof/>
        </w:rPr>
        <w:t xml:space="preserve">Ashofteh, A., &amp; Bravo, J. M. (2021). A conservative approach for online credit scoring. </w:t>
      </w:r>
      <w:r w:rsidRPr="008A1CC9">
        <w:rPr>
          <w:i/>
          <w:iCs/>
          <w:noProof/>
        </w:rPr>
        <w:t>Expert Systems with Applications</w:t>
      </w:r>
      <w:r w:rsidRPr="008A1CC9">
        <w:rPr>
          <w:noProof/>
        </w:rPr>
        <w:t xml:space="preserve">, </w:t>
      </w:r>
      <w:r w:rsidRPr="008A1CC9">
        <w:rPr>
          <w:i/>
          <w:iCs/>
          <w:noProof/>
        </w:rPr>
        <w:t>176</w:t>
      </w:r>
      <w:r w:rsidRPr="008A1CC9">
        <w:rPr>
          <w:noProof/>
        </w:rPr>
        <w:t>(July 2020), 114835. https://doi.org/10.1016/j.eswa.2021.114835</w:t>
      </w:r>
    </w:p>
    <w:p w14:paraId="695E4D4B" w14:textId="77777777" w:rsidR="00C132FF" w:rsidRPr="008A1CC9" w:rsidRDefault="00C132FF" w:rsidP="00C132FF">
      <w:pPr>
        <w:widowControl w:val="0"/>
        <w:autoSpaceDE w:val="0"/>
        <w:autoSpaceDN w:val="0"/>
        <w:adjustRightInd w:val="0"/>
        <w:spacing w:after="160"/>
        <w:ind w:left="480" w:hanging="480"/>
        <w:rPr>
          <w:noProof/>
        </w:rPr>
      </w:pPr>
      <w:r w:rsidRPr="008A1CC9">
        <w:rPr>
          <w:noProof/>
        </w:rPr>
        <w:t xml:space="preserve">Bao, W., Lianju, N., &amp; Yue, K. (2019). Integration of unsupervised and supervised machine learning algorithms for credit risk assessment. </w:t>
      </w:r>
      <w:r w:rsidRPr="008A1CC9">
        <w:rPr>
          <w:i/>
          <w:iCs/>
          <w:noProof/>
        </w:rPr>
        <w:t>Expert Systems with Applications</w:t>
      </w:r>
      <w:r w:rsidRPr="008A1CC9">
        <w:rPr>
          <w:noProof/>
        </w:rPr>
        <w:t xml:space="preserve">, </w:t>
      </w:r>
      <w:r w:rsidRPr="008A1CC9">
        <w:rPr>
          <w:i/>
          <w:iCs/>
          <w:noProof/>
        </w:rPr>
        <w:t>128</w:t>
      </w:r>
      <w:r w:rsidRPr="008A1CC9">
        <w:rPr>
          <w:noProof/>
        </w:rPr>
        <w:t>, 301–315. https://doi.org/10.1016/j.eswa.2019.02.033</w:t>
      </w:r>
    </w:p>
    <w:p w14:paraId="61C83686" w14:textId="77777777" w:rsidR="00C132FF" w:rsidRPr="008A1CC9" w:rsidRDefault="00C132FF" w:rsidP="00C132FF">
      <w:pPr>
        <w:widowControl w:val="0"/>
        <w:autoSpaceDE w:val="0"/>
        <w:autoSpaceDN w:val="0"/>
        <w:adjustRightInd w:val="0"/>
        <w:spacing w:after="160"/>
        <w:ind w:left="480" w:hanging="480"/>
        <w:rPr>
          <w:noProof/>
        </w:rPr>
      </w:pPr>
      <w:r w:rsidRPr="008A1CC9">
        <w:rPr>
          <w:noProof/>
        </w:rPr>
        <w:t xml:space="preserve">Barboza, F., Kimura, H., &amp; Altman, E. (2017). Machine learning models and bankruptcy prediction. </w:t>
      </w:r>
      <w:r w:rsidRPr="008A1CC9">
        <w:rPr>
          <w:i/>
          <w:iCs/>
          <w:noProof/>
        </w:rPr>
        <w:t>Expert Systems with Applications</w:t>
      </w:r>
      <w:r w:rsidRPr="008A1CC9">
        <w:rPr>
          <w:noProof/>
        </w:rPr>
        <w:t xml:space="preserve">, </w:t>
      </w:r>
      <w:r w:rsidRPr="008A1CC9">
        <w:rPr>
          <w:i/>
          <w:iCs/>
          <w:noProof/>
        </w:rPr>
        <w:t>83</w:t>
      </w:r>
      <w:r w:rsidRPr="008A1CC9">
        <w:rPr>
          <w:noProof/>
        </w:rPr>
        <w:t>, 405–417. https://doi.org/10.1016/j.eswa.2017.04.006</w:t>
      </w:r>
    </w:p>
    <w:p w14:paraId="58E08B52" w14:textId="77777777" w:rsidR="00C132FF" w:rsidRPr="008A1CC9" w:rsidRDefault="00C132FF" w:rsidP="00C132FF">
      <w:pPr>
        <w:widowControl w:val="0"/>
        <w:autoSpaceDE w:val="0"/>
        <w:autoSpaceDN w:val="0"/>
        <w:adjustRightInd w:val="0"/>
        <w:spacing w:after="160"/>
        <w:ind w:left="480" w:hanging="480"/>
        <w:rPr>
          <w:noProof/>
        </w:rPr>
      </w:pPr>
      <w:r w:rsidRPr="008A1CC9">
        <w:rPr>
          <w:noProof/>
        </w:rPr>
        <w:t xml:space="preserve">Barddal, J. P., Loezer, L., Enembreck, F., &amp; Lanzuolo, R. (2020). Lessons learned from data stream classification applied to credit scoring. </w:t>
      </w:r>
      <w:r w:rsidRPr="008A1CC9">
        <w:rPr>
          <w:i/>
          <w:iCs/>
          <w:noProof/>
        </w:rPr>
        <w:t>Expert Systems with Applications</w:t>
      </w:r>
      <w:r w:rsidRPr="008A1CC9">
        <w:rPr>
          <w:noProof/>
        </w:rPr>
        <w:t xml:space="preserve">, </w:t>
      </w:r>
      <w:r w:rsidRPr="008A1CC9">
        <w:rPr>
          <w:i/>
          <w:iCs/>
          <w:noProof/>
        </w:rPr>
        <w:t>162</w:t>
      </w:r>
      <w:r w:rsidRPr="008A1CC9">
        <w:rPr>
          <w:noProof/>
        </w:rPr>
        <w:t>(March), 113899. https://doi.org/10.1016/j.eswa.2020.113899</w:t>
      </w:r>
    </w:p>
    <w:p w14:paraId="394D9E0F" w14:textId="77777777" w:rsidR="00C132FF" w:rsidRPr="008A1CC9" w:rsidRDefault="00C132FF" w:rsidP="00C132FF">
      <w:pPr>
        <w:widowControl w:val="0"/>
        <w:autoSpaceDE w:val="0"/>
        <w:autoSpaceDN w:val="0"/>
        <w:adjustRightInd w:val="0"/>
        <w:spacing w:after="160"/>
        <w:ind w:left="480" w:hanging="480"/>
        <w:rPr>
          <w:noProof/>
        </w:rPr>
      </w:pPr>
      <w:r w:rsidRPr="008A1CC9">
        <w:rPr>
          <w:noProof/>
        </w:rPr>
        <w:t xml:space="preserve">Bart Baesens, Rösch, D., &amp; Scheule, H. (2016). </w:t>
      </w:r>
      <w:r w:rsidRPr="008A1CC9">
        <w:rPr>
          <w:i/>
          <w:iCs/>
          <w:noProof/>
        </w:rPr>
        <w:t>Credit Risk Analytics. Measurement Techniques, Applications, and Examples in SAS</w:t>
      </w:r>
      <w:r w:rsidRPr="008A1CC9">
        <w:rPr>
          <w:noProof/>
        </w:rPr>
        <w:t>. John Wiley &amp; Sons, Inc.</w:t>
      </w:r>
    </w:p>
    <w:p w14:paraId="71B5740C" w14:textId="77777777" w:rsidR="00C132FF" w:rsidRPr="008A1CC9" w:rsidRDefault="00C132FF" w:rsidP="00C132FF">
      <w:pPr>
        <w:widowControl w:val="0"/>
        <w:autoSpaceDE w:val="0"/>
        <w:autoSpaceDN w:val="0"/>
        <w:adjustRightInd w:val="0"/>
        <w:spacing w:after="160"/>
        <w:ind w:left="480" w:hanging="480"/>
        <w:rPr>
          <w:noProof/>
        </w:rPr>
      </w:pPr>
      <w:r w:rsidRPr="008A1CC9">
        <w:rPr>
          <w:noProof/>
        </w:rPr>
        <w:t xml:space="preserve">Bastani, K., Asgari, E., &amp; Namavari, H. (2019). Wide and deep learning for peer-to-peer lending. </w:t>
      </w:r>
      <w:r w:rsidRPr="008A1CC9">
        <w:rPr>
          <w:i/>
          <w:iCs/>
          <w:noProof/>
        </w:rPr>
        <w:t>Expert Systems with Applications</w:t>
      </w:r>
      <w:r w:rsidRPr="008A1CC9">
        <w:rPr>
          <w:noProof/>
        </w:rPr>
        <w:t xml:space="preserve">, </w:t>
      </w:r>
      <w:r w:rsidRPr="008A1CC9">
        <w:rPr>
          <w:i/>
          <w:iCs/>
          <w:noProof/>
        </w:rPr>
        <w:t>134</w:t>
      </w:r>
      <w:r w:rsidRPr="008A1CC9">
        <w:rPr>
          <w:noProof/>
        </w:rPr>
        <w:t>, 209–224. https://doi.org/10.1016/j.eswa.2019.05.042</w:t>
      </w:r>
    </w:p>
    <w:p w14:paraId="5931DEF4" w14:textId="77777777" w:rsidR="00C132FF" w:rsidRPr="008A1CC9" w:rsidRDefault="00C132FF" w:rsidP="00C132FF">
      <w:pPr>
        <w:widowControl w:val="0"/>
        <w:autoSpaceDE w:val="0"/>
        <w:autoSpaceDN w:val="0"/>
        <w:adjustRightInd w:val="0"/>
        <w:spacing w:after="160"/>
        <w:ind w:left="480" w:hanging="480"/>
        <w:rPr>
          <w:noProof/>
        </w:rPr>
      </w:pPr>
      <w:r w:rsidRPr="008A1CC9">
        <w:rPr>
          <w:noProof/>
        </w:rPr>
        <w:t xml:space="preserve">Bequé, A., &amp; Lessmann, S. (2017). Extreme learning machines for credit scoring: An empirical evaluation. </w:t>
      </w:r>
      <w:r w:rsidRPr="008A1CC9">
        <w:rPr>
          <w:i/>
          <w:iCs/>
          <w:noProof/>
        </w:rPr>
        <w:t>Expert Systems with Applications</w:t>
      </w:r>
      <w:r w:rsidRPr="008A1CC9">
        <w:rPr>
          <w:noProof/>
        </w:rPr>
        <w:t xml:space="preserve">, </w:t>
      </w:r>
      <w:r w:rsidRPr="008A1CC9">
        <w:rPr>
          <w:i/>
          <w:iCs/>
          <w:noProof/>
        </w:rPr>
        <w:t>86</w:t>
      </w:r>
      <w:r w:rsidRPr="008A1CC9">
        <w:rPr>
          <w:noProof/>
        </w:rPr>
        <w:t>, 42–53. https://doi.org/10.1016/j.eswa.2017.05.050</w:t>
      </w:r>
    </w:p>
    <w:p w14:paraId="69431460" w14:textId="77777777" w:rsidR="00C132FF" w:rsidRPr="008A1CC9" w:rsidRDefault="00C132FF" w:rsidP="00C132FF">
      <w:pPr>
        <w:widowControl w:val="0"/>
        <w:autoSpaceDE w:val="0"/>
        <w:autoSpaceDN w:val="0"/>
        <w:adjustRightInd w:val="0"/>
        <w:spacing w:after="160"/>
        <w:ind w:left="480" w:hanging="480"/>
        <w:rPr>
          <w:noProof/>
        </w:rPr>
      </w:pPr>
      <w:r w:rsidRPr="008A1CC9">
        <w:rPr>
          <w:noProof/>
        </w:rPr>
        <w:t xml:space="preserve">Bravo, C., Maldonado, S., &amp; Weber, R. (2013). Granting and managing loans for micro-entrepreneurs: New developments and practical experiences. </w:t>
      </w:r>
      <w:r w:rsidRPr="008A1CC9">
        <w:rPr>
          <w:i/>
          <w:iCs/>
          <w:noProof/>
        </w:rPr>
        <w:t>European Journal of Operational Research</w:t>
      </w:r>
      <w:r w:rsidRPr="008A1CC9">
        <w:rPr>
          <w:noProof/>
        </w:rPr>
        <w:t xml:space="preserve">, </w:t>
      </w:r>
      <w:r w:rsidRPr="008A1CC9">
        <w:rPr>
          <w:i/>
          <w:iCs/>
          <w:noProof/>
        </w:rPr>
        <w:t>227</w:t>
      </w:r>
      <w:r w:rsidRPr="008A1CC9">
        <w:rPr>
          <w:noProof/>
        </w:rPr>
        <w:t>(2), 358–366. https://doi.org/10.1016/j.ejor.2012.10.040</w:t>
      </w:r>
    </w:p>
    <w:p w14:paraId="4D7189A1" w14:textId="77777777" w:rsidR="00C132FF" w:rsidRPr="008A1CC9" w:rsidRDefault="00C132FF" w:rsidP="00C132FF">
      <w:pPr>
        <w:widowControl w:val="0"/>
        <w:autoSpaceDE w:val="0"/>
        <w:autoSpaceDN w:val="0"/>
        <w:adjustRightInd w:val="0"/>
        <w:spacing w:after="160"/>
        <w:ind w:left="480" w:hanging="480"/>
        <w:rPr>
          <w:noProof/>
        </w:rPr>
      </w:pPr>
      <w:r w:rsidRPr="008A1CC9">
        <w:rPr>
          <w:noProof/>
        </w:rPr>
        <w:t xml:space="preserve">Brown, I., &amp; Mues, C. (2012). An experimental comparison of classification algorithms for imbalanced credit scoring data sets. </w:t>
      </w:r>
      <w:r w:rsidRPr="008A1CC9">
        <w:rPr>
          <w:i/>
          <w:iCs/>
          <w:noProof/>
        </w:rPr>
        <w:t>Expert Systems with Applications</w:t>
      </w:r>
      <w:r w:rsidRPr="008A1CC9">
        <w:rPr>
          <w:noProof/>
        </w:rPr>
        <w:t xml:space="preserve">, </w:t>
      </w:r>
      <w:r w:rsidRPr="008A1CC9">
        <w:rPr>
          <w:i/>
          <w:iCs/>
          <w:noProof/>
        </w:rPr>
        <w:t>39</w:t>
      </w:r>
      <w:r w:rsidRPr="008A1CC9">
        <w:rPr>
          <w:noProof/>
        </w:rPr>
        <w:t>(3), 3446–3453. https://doi.org/10.1016/j.eswa.2011.09.033</w:t>
      </w:r>
    </w:p>
    <w:p w14:paraId="17B9CEC4" w14:textId="77777777" w:rsidR="00C132FF" w:rsidRPr="008A1CC9" w:rsidRDefault="00C132FF" w:rsidP="00C132FF">
      <w:pPr>
        <w:widowControl w:val="0"/>
        <w:autoSpaceDE w:val="0"/>
        <w:autoSpaceDN w:val="0"/>
        <w:adjustRightInd w:val="0"/>
        <w:spacing w:after="160"/>
        <w:ind w:left="480" w:hanging="480"/>
        <w:rPr>
          <w:noProof/>
        </w:rPr>
      </w:pPr>
      <w:r w:rsidRPr="008A1CC9">
        <w:rPr>
          <w:noProof/>
        </w:rPr>
        <w:t xml:space="preserve">Butaru, F., Chen, Q., Clark, B., Das, S., Lo, A. W., &amp; Siddique, A. (2016). Risk and risk management in the credit card industry. </w:t>
      </w:r>
      <w:r w:rsidRPr="008A1CC9">
        <w:rPr>
          <w:i/>
          <w:iCs/>
          <w:noProof/>
        </w:rPr>
        <w:t>Journal of Banking and Finance</w:t>
      </w:r>
      <w:r w:rsidRPr="008A1CC9">
        <w:rPr>
          <w:noProof/>
        </w:rPr>
        <w:t xml:space="preserve">, </w:t>
      </w:r>
      <w:r w:rsidRPr="008A1CC9">
        <w:rPr>
          <w:i/>
          <w:iCs/>
          <w:noProof/>
        </w:rPr>
        <w:t>72</w:t>
      </w:r>
      <w:r w:rsidRPr="008A1CC9">
        <w:rPr>
          <w:noProof/>
        </w:rPr>
        <w:t>, 218–239. https://doi.org/10.1016/j.jbankfin.2016.07.015</w:t>
      </w:r>
    </w:p>
    <w:p w14:paraId="4E3DF08C" w14:textId="77777777" w:rsidR="00C132FF" w:rsidRPr="008A1CC9" w:rsidRDefault="00C132FF" w:rsidP="00C132FF">
      <w:pPr>
        <w:widowControl w:val="0"/>
        <w:autoSpaceDE w:val="0"/>
        <w:autoSpaceDN w:val="0"/>
        <w:adjustRightInd w:val="0"/>
        <w:spacing w:after="160"/>
        <w:ind w:left="480" w:hanging="480"/>
        <w:rPr>
          <w:noProof/>
        </w:rPr>
      </w:pPr>
      <w:r w:rsidRPr="008A1CC9">
        <w:rPr>
          <w:noProof/>
        </w:rPr>
        <w:t xml:space="preserve">Cai, S., &amp; Zhang, J. (2020). Exploration of credit risk of P2P platform based on data mining technology. </w:t>
      </w:r>
      <w:r w:rsidRPr="008A1CC9">
        <w:rPr>
          <w:i/>
          <w:iCs/>
          <w:noProof/>
        </w:rPr>
        <w:t>Journal of Computational and Applied Mathematics</w:t>
      </w:r>
      <w:r w:rsidRPr="008A1CC9">
        <w:rPr>
          <w:noProof/>
        </w:rPr>
        <w:t xml:space="preserve">, </w:t>
      </w:r>
      <w:r w:rsidRPr="008A1CC9">
        <w:rPr>
          <w:i/>
          <w:iCs/>
          <w:noProof/>
        </w:rPr>
        <w:t>372</w:t>
      </w:r>
      <w:r w:rsidRPr="008A1CC9">
        <w:rPr>
          <w:noProof/>
        </w:rPr>
        <w:t>. https://doi.org/10.1016/j.cam.2020.112718</w:t>
      </w:r>
    </w:p>
    <w:p w14:paraId="3941FF4E" w14:textId="77777777" w:rsidR="00C132FF" w:rsidRPr="008A1CC9" w:rsidRDefault="00C132FF" w:rsidP="00C132FF">
      <w:pPr>
        <w:widowControl w:val="0"/>
        <w:autoSpaceDE w:val="0"/>
        <w:autoSpaceDN w:val="0"/>
        <w:adjustRightInd w:val="0"/>
        <w:spacing w:after="160"/>
        <w:ind w:left="480" w:hanging="480"/>
        <w:rPr>
          <w:noProof/>
        </w:rPr>
      </w:pPr>
      <w:r w:rsidRPr="008A1CC9">
        <w:rPr>
          <w:noProof/>
        </w:rPr>
        <w:t xml:space="preserve">Carta, S., Ferreira, A., Reforgiato Recupero, D., Saia, M., &amp; Saia, R. (2020). A combined entropy-based approach for a proactive credit scoring. </w:t>
      </w:r>
      <w:r w:rsidRPr="008A1CC9">
        <w:rPr>
          <w:i/>
          <w:iCs/>
          <w:noProof/>
        </w:rPr>
        <w:t>Engineering Applications of Artificial Intelligence</w:t>
      </w:r>
      <w:r w:rsidRPr="008A1CC9">
        <w:rPr>
          <w:noProof/>
        </w:rPr>
        <w:t xml:space="preserve">, </w:t>
      </w:r>
      <w:r w:rsidRPr="008A1CC9">
        <w:rPr>
          <w:i/>
          <w:iCs/>
          <w:noProof/>
        </w:rPr>
        <w:t>87</w:t>
      </w:r>
      <w:r w:rsidRPr="008A1CC9">
        <w:rPr>
          <w:noProof/>
        </w:rPr>
        <w:t>. https://doi.org/10.1016/j.engappai.2019.103292</w:t>
      </w:r>
    </w:p>
    <w:p w14:paraId="33EC2203" w14:textId="77777777" w:rsidR="00C132FF" w:rsidRPr="008A1CC9" w:rsidRDefault="00C132FF" w:rsidP="00C132FF">
      <w:pPr>
        <w:widowControl w:val="0"/>
        <w:autoSpaceDE w:val="0"/>
        <w:autoSpaceDN w:val="0"/>
        <w:adjustRightInd w:val="0"/>
        <w:spacing w:after="160"/>
        <w:ind w:left="480" w:hanging="480"/>
        <w:rPr>
          <w:noProof/>
        </w:rPr>
      </w:pPr>
      <w:r w:rsidRPr="008A1CC9">
        <w:rPr>
          <w:noProof/>
        </w:rPr>
        <w:t xml:space="preserve">Chen, S., Guo, Z., &amp; Zhao, X. (2021). Predicting mortgage early delinquency with machine learning methods. </w:t>
      </w:r>
      <w:r w:rsidRPr="008A1CC9">
        <w:rPr>
          <w:i/>
          <w:iCs/>
          <w:noProof/>
        </w:rPr>
        <w:t>European Journal of Operational Research</w:t>
      </w:r>
      <w:r w:rsidRPr="008A1CC9">
        <w:rPr>
          <w:noProof/>
        </w:rPr>
        <w:t xml:space="preserve">, </w:t>
      </w:r>
      <w:r w:rsidRPr="008A1CC9">
        <w:rPr>
          <w:i/>
          <w:iCs/>
          <w:noProof/>
        </w:rPr>
        <w:t>290</w:t>
      </w:r>
      <w:r w:rsidRPr="008A1CC9">
        <w:rPr>
          <w:noProof/>
        </w:rPr>
        <w:t>(1), 358–372. https://doi.org/10.1016/j.ejor.2020.07.058</w:t>
      </w:r>
    </w:p>
    <w:p w14:paraId="04E19C4B" w14:textId="77777777" w:rsidR="00C132FF" w:rsidRPr="008A1CC9" w:rsidRDefault="00C132FF" w:rsidP="00C132FF">
      <w:pPr>
        <w:widowControl w:val="0"/>
        <w:autoSpaceDE w:val="0"/>
        <w:autoSpaceDN w:val="0"/>
        <w:adjustRightInd w:val="0"/>
        <w:spacing w:after="160"/>
        <w:ind w:left="480" w:hanging="480"/>
        <w:rPr>
          <w:noProof/>
        </w:rPr>
      </w:pPr>
      <w:r w:rsidRPr="008A1CC9">
        <w:rPr>
          <w:noProof/>
        </w:rPr>
        <w:t xml:space="preserve">Dastile, X., Celik, T., &amp; Potsane, M. (2020). Statistical and machine learning models in credit scoring: A systematic literature survey. </w:t>
      </w:r>
      <w:r w:rsidRPr="008A1CC9">
        <w:rPr>
          <w:i/>
          <w:iCs/>
          <w:noProof/>
        </w:rPr>
        <w:t>Applied Soft Computing Journal</w:t>
      </w:r>
      <w:r w:rsidRPr="008A1CC9">
        <w:rPr>
          <w:noProof/>
        </w:rPr>
        <w:t xml:space="preserve">, </w:t>
      </w:r>
      <w:r w:rsidRPr="008A1CC9">
        <w:rPr>
          <w:i/>
          <w:iCs/>
          <w:noProof/>
        </w:rPr>
        <w:t>91</w:t>
      </w:r>
      <w:r w:rsidRPr="008A1CC9">
        <w:rPr>
          <w:noProof/>
        </w:rPr>
        <w:t>, 106263. https://doi.org/10.1016/j.asoc.2020.106263</w:t>
      </w:r>
    </w:p>
    <w:p w14:paraId="5E359C7F" w14:textId="77777777" w:rsidR="00C132FF" w:rsidRPr="008A1CC9" w:rsidRDefault="00C132FF" w:rsidP="00C132FF">
      <w:pPr>
        <w:widowControl w:val="0"/>
        <w:autoSpaceDE w:val="0"/>
        <w:autoSpaceDN w:val="0"/>
        <w:adjustRightInd w:val="0"/>
        <w:spacing w:after="160"/>
        <w:ind w:left="480" w:hanging="480"/>
        <w:rPr>
          <w:noProof/>
        </w:rPr>
      </w:pPr>
      <w:r w:rsidRPr="008A1CC9">
        <w:rPr>
          <w:noProof/>
        </w:rPr>
        <w:t xml:space="preserve">de Castro Vieira, J. R., Barboza, F., Sobreiro, V. A., &amp; Kimura, H. (2019). Machine learning models for credit analysis improvements: Predicting low-income families’ default. </w:t>
      </w:r>
      <w:r w:rsidRPr="008A1CC9">
        <w:rPr>
          <w:i/>
          <w:iCs/>
          <w:noProof/>
        </w:rPr>
        <w:t>Applied Soft Computing Journal</w:t>
      </w:r>
      <w:r w:rsidRPr="008A1CC9">
        <w:rPr>
          <w:noProof/>
        </w:rPr>
        <w:t xml:space="preserve">, </w:t>
      </w:r>
      <w:r w:rsidRPr="008A1CC9">
        <w:rPr>
          <w:i/>
          <w:iCs/>
          <w:noProof/>
        </w:rPr>
        <w:t>83</w:t>
      </w:r>
      <w:r w:rsidRPr="008A1CC9">
        <w:rPr>
          <w:noProof/>
        </w:rPr>
        <w:t>. https://doi.org/10.1016/j.asoc.2019.105640</w:t>
      </w:r>
    </w:p>
    <w:p w14:paraId="49C19744" w14:textId="77777777" w:rsidR="00C132FF" w:rsidRPr="008A1CC9" w:rsidRDefault="00C132FF" w:rsidP="00C132FF">
      <w:pPr>
        <w:widowControl w:val="0"/>
        <w:autoSpaceDE w:val="0"/>
        <w:autoSpaceDN w:val="0"/>
        <w:adjustRightInd w:val="0"/>
        <w:spacing w:after="160"/>
        <w:ind w:left="480" w:hanging="480"/>
        <w:rPr>
          <w:noProof/>
        </w:rPr>
      </w:pPr>
      <w:r w:rsidRPr="008A1CC9">
        <w:rPr>
          <w:noProof/>
        </w:rPr>
        <w:t xml:space="preserve">Durand, D. (1941). </w:t>
      </w:r>
      <w:r w:rsidRPr="008A1CC9">
        <w:rPr>
          <w:i/>
          <w:iCs/>
          <w:noProof/>
        </w:rPr>
        <w:t>Risk elements in consumer installment financing</w:t>
      </w:r>
      <w:r w:rsidRPr="008A1CC9">
        <w:rPr>
          <w:noProof/>
        </w:rPr>
        <w:t>. National Bureau of Economic Research, New York.</w:t>
      </w:r>
    </w:p>
    <w:p w14:paraId="22D4F175" w14:textId="77777777" w:rsidR="00C132FF" w:rsidRPr="008A1CC9" w:rsidRDefault="00C132FF" w:rsidP="00C132FF">
      <w:pPr>
        <w:widowControl w:val="0"/>
        <w:autoSpaceDE w:val="0"/>
        <w:autoSpaceDN w:val="0"/>
        <w:adjustRightInd w:val="0"/>
        <w:spacing w:after="160"/>
        <w:ind w:left="480" w:hanging="480"/>
        <w:rPr>
          <w:noProof/>
        </w:rPr>
      </w:pPr>
      <w:r w:rsidRPr="008A1CC9">
        <w:rPr>
          <w:noProof/>
        </w:rPr>
        <w:t xml:space="preserve">Engelmann, J., &amp; Lessmann, S. (2021). Conditional Wasserstein GAN-based oversampling of tabular data for imbalanced learning. </w:t>
      </w:r>
      <w:r w:rsidRPr="008A1CC9">
        <w:rPr>
          <w:i/>
          <w:iCs/>
          <w:noProof/>
        </w:rPr>
        <w:t>Expert Systems with Applications</w:t>
      </w:r>
      <w:r w:rsidRPr="008A1CC9">
        <w:rPr>
          <w:noProof/>
        </w:rPr>
        <w:t xml:space="preserve">, </w:t>
      </w:r>
      <w:r w:rsidRPr="008A1CC9">
        <w:rPr>
          <w:i/>
          <w:iCs/>
          <w:noProof/>
        </w:rPr>
        <w:t>174</w:t>
      </w:r>
      <w:r w:rsidRPr="008A1CC9">
        <w:rPr>
          <w:noProof/>
        </w:rPr>
        <w:t>(December 2020), 114582. https://doi.org/10.1016/j.eswa.2021.114582</w:t>
      </w:r>
    </w:p>
    <w:p w14:paraId="5E3FE29B" w14:textId="77777777" w:rsidR="00C132FF" w:rsidRPr="008A1CC9" w:rsidRDefault="00C132FF" w:rsidP="00C132FF">
      <w:pPr>
        <w:widowControl w:val="0"/>
        <w:autoSpaceDE w:val="0"/>
        <w:autoSpaceDN w:val="0"/>
        <w:adjustRightInd w:val="0"/>
        <w:spacing w:after="160"/>
        <w:ind w:left="480" w:hanging="480"/>
        <w:rPr>
          <w:noProof/>
        </w:rPr>
      </w:pPr>
      <w:r w:rsidRPr="008A1CC9">
        <w:rPr>
          <w:noProof/>
        </w:rPr>
        <w:t xml:space="preserve">Fang, F., &amp; Chen, Y. (2019). A new approach for credit scoring by directly maximizing the Kolmogorov–Smirnov statistic. </w:t>
      </w:r>
      <w:r w:rsidRPr="008A1CC9">
        <w:rPr>
          <w:i/>
          <w:iCs/>
          <w:noProof/>
        </w:rPr>
        <w:t>Computational Statistics and Data Analysis</w:t>
      </w:r>
      <w:r w:rsidRPr="008A1CC9">
        <w:rPr>
          <w:noProof/>
        </w:rPr>
        <w:t xml:space="preserve">, </w:t>
      </w:r>
      <w:r w:rsidRPr="008A1CC9">
        <w:rPr>
          <w:i/>
          <w:iCs/>
          <w:noProof/>
        </w:rPr>
        <w:t>133</w:t>
      </w:r>
      <w:r w:rsidRPr="008A1CC9">
        <w:rPr>
          <w:noProof/>
        </w:rPr>
        <w:t>, 180–194. https://doi.org/10.1016/j.csda.2018.10.004</w:t>
      </w:r>
    </w:p>
    <w:p w14:paraId="53E52AA0" w14:textId="77777777" w:rsidR="00C132FF" w:rsidRPr="008A1CC9" w:rsidRDefault="00C132FF" w:rsidP="00C132FF">
      <w:pPr>
        <w:widowControl w:val="0"/>
        <w:autoSpaceDE w:val="0"/>
        <w:autoSpaceDN w:val="0"/>
        <w:adjustRightInd w:val="0"/>
        <w:spacing w:after="160"/>
        <w:ind w:left="480" w:hanging="480"/>
        <w:rPr>
          <w:noProof/>
        </w:rPr>
      </w:pPr>
      <w:r w:rsidRPr="008A1CC9">
        <w:rPr>
          <w:noProof/>
        </w:rPr>
        <w:t xml:space="preserve">Feng, X., Xiao, Z., Zhong, B., Qiu, J., &amp; Dong, Y. (2018). Dynamic ensemble classification for credit scoring using soft probability. </w:t>
      </w:r>
      <w:r w:rsidRPr="008A1CC9">
        <w:rPr>
          <w:i/>
          <w:iCs/>
          <w:noProof/>
        </w:rPr>
        <w:t>Applied Soft Computing Journal</w:t>
      </w:r>
      <w:r w:rsidRPr="008A1CC9">
        <w:rPr>
          <w:noProof/>
        </w:rPr>
        <w:t xml:space="preserve">, </w:t>
      </w:r>
      <w:r w:rsidRPr="008A1CC9">
        <w:rPr>
          <w:i/>
          <w:iCs/>
          <w:noProof/>
        </w:rPr>
        <w:t>65</w:t>
      </w:r>
      <w:r w:rsidRPr="008A1CC9">
        <w:rPr>
          <w:noProof/>
        </w:rPr>
        <w:t>, 139–151. https://doi.org/10.1016/j.asoc.2018.01.021</w:t>
      </w:r>
    </w:p>
    <w:p w14:paraId="19A11F8F" w14:textId="77777777" w:rsidR="00C132FF" w:rsidRPr="008A1CC9" w:rsidRDefault="00C132FF" w:rsidP="00C132FF">
      <w:pPr>
        <w:widowControl w:val="0"/>
        <w:autoSpaceDE w:val="0"/>
        <w:autoSpaceDN w:val="0"/>
        <w:adjustRightInd w:val="0"/>
        <w:spacing w:after="160"/>
        <w:ind w:left="480" w:hanging="480"/>
        <w:rPr>
          <w:noProof/>
        </w:rPr>
      </w:pPr>
      <w:r w:rsidRPr="008A1CC9">
        <w:rPr>
          <w:noProof/>
        </w:rPr>
        <w:t xml:space="preserve">Fisher, R. A. (1936). The use of multiple measurements in taxonomic problems. </w:t>
      </w:r>
      <w:r w:rsidRPr="008A1CC9">
        <w:rPr>
          <w:i/>
          <w:iCs/>
          <w:noProof/>
        </w:rPr>
        <w:t>Annals of Eugenics</w:t>
      </w:r>
      <w:r w:rsidRPr="008A1CC9">
        <w:rPr>
          <w:noProof/>
        </w:rPr>
        <w:t xml:space="preserve">, </w:t>
      </w:r>
      <w:r w:rsidRPr="008A1CC9">
        <w:rPr>
          <w:i/>
          <w:iCs/>
          <w:noProof/>
        </w:rPr>
        <w:t>7</w:t>
      </w:r>
      <w:r w:rsidRPr="008A1CC9">
        <w:rPr>
          <w:noProof/>
        </w:rPr>
        <w:t>(2), 179–188.</w:t>
      </w:r>
    </w:p>
    <w:p w14:paraId="554465D9" w14:textId="77777777" w:rsidR="00C132FF" w:rsidRPr="008A1CC9" w:rsidRDefault="00C132FF" w:rsidP="00C132FF">
      <w:pPr>
        <w:widowControl w:val="0"/>
        <w:autoSpaceDE w:val="0"/>
        <w:autoSpaceDN w:val="0"/>
        <w:adjustRightInd w:val="0"/>
        <w:spacing w:after="160"/>
        <w:ind w:left="480" w:hanging="480"/>
        <w:rPr>
          <w:noProof/>
        </w:rPr>
      </w:pPr>
      <w:r w:rsidRPr="008A1CC9">
        <w:rPr>
          <w:noProof/>
        </w:rPr>
        <w:t xml:space="preserve">Fitzpatrick, T., &amp; Mues, C. (2016). An empirical comparison of classification algorithms for mortgage default prediction: Evidence from a distressed mortgage market. </w:t>
      </w:r>
      <w:r w:rsidRPr="008A1CC9">
        <w:rPr>
          <w:i/>
          <w:iCs/>
          <w:noProof/>
        </w:rPr>
        <w:t>European Journal of Operational Research</w:t>
      </w:r>
      <w:r w:rsidRPr="008A1CC9">
        <w:rPr>
          <w:noProof/>
        </w:rPr>
        <w:t xml:space="preserve">, </w:t>
      </w:r>
      <w:r w:rsidRPr="008A1CC9">
        <w:rPr>
          <w:i/>
          <w:iCs/>
          <w:noProof/>
        </w:rPr>
        <w:t>249</w:t>
      </w:r>
      <w:r w:rsidRPr="008A1CC9">
        <w:rPr>
          <w:noProof/>
        </w:rPr>
        <w:t>(2), 427–439. https://doi.org/10.1016/j.ejor.2015.09.014</w:t>
      </w:r>
    </w:p>
    <w:p w14:paraId="3C0418D0" w14:textId="77777777" w:rsidR="00C132FF" w:rsidRPr="008A1CC9" w:rsidRDefault="00C132FF" w:rsidP="00C132FF">
      <w:pPr>
        <w:widowControl w:val="0"/>
        <w:autoSpaceDE w:val="0"/>
        <w:autoSpaceDN w:val="0"/>
        <w:adjustRightInd w:val="0"/>
        <w:spacing w:after="160"/>
        <w:ind w:left="480" w:hanging="480"/>
        <w:rPr>
          <w:noProof/>
        </w:rPr>
      </w:pPr>
      <w:r w:rsidRPr="008A1CC9">
        <w:rPr>
          <w:noProof/>
        </w:rPr>
        <w:t xml:space="preserve">Fonseca, D. P., Wanke, P. F., &amp; Correa, H. L. (2020). A two-stage fuzzy neural approach for credit risk assessment in a Brazilian credit card company. </w:t>
      </w:r>
      <w:r w:rsidRPr="008A1CC9">
        <w:rPr>
          <w:i/>
          <w:iCs/>
          <w:noProof/>
        </w:rPr>
        <w:t>Applied Soft Computing Journal</w:t>
      </w:r>
      <w:r w:rsidRPr="008A1CC9">
        <w:rPr>
          <w:noProof/>
        </w:rPr>
        <w:t xml:space="preserve">, </w:t>
      </w:r>
      <w:r w:rsidRPr="008A1CC9">
        <w:rPr>
          <w:i/>
          <w:iCs/>
          <w:noProof/>
        </w:rPr>
        <w:t>92</w:t>
      </w:r>
      <w:r w:rsidRPr="008A1CC9">
        <w:rPr>
          <w:noProof/>
        </w:rPr>
        <w:t>. https://doi.org/10.1016/j.asoc.2020.106329</w:t>
      </w:r>
    </w:p>
    <w:p w14:paraId="0438BB62" w14:textId="77777777" w:rsidR="00C132FF" w:rsidRPr="008A1CC9" w:rsidRDefault="00C132FF" w:rsidP="00C132FF">
      <w:pPr>
        <w:widowControl w:val="0"/>
        <w:autoSpaceDE w:val="0"/>
        <w:autoSpaceDN w:val="0"/>
        <w:adjustRightInd w:val="0"/>
        <w:spacing w:after="160"/>
        <w:ind w:left="480" w:hanging="480"/>
        <w:rPr>
          <w:noProof/>
        </w:rPr>
      </w:pPr>
      <w:r w:rsidRPr="008A1CC9">
        <w:rPr>
          <w:noProof/>
        </w:rPr>
        <w:t xml:space="preserve">Garrido, F., Verbeke, W., &amp; Bravo, C. (2018). A Robust profit measure for binary classification model evaluation. </w:t>
      </w:r>
      <w:r w:rsidRPr="008A1CC9">
        <w:rPr>
          <w:i/>
          <w:iCs/>
          <w:noProof/>
        </w:rPr>
        <w:t>Expert Systems with Applications</w:t>
      </w:r>
      <w:r w:rsidRPr="008A1CC9">
        <w:rPr>
          <w:noProof/>
        </w:rPr>
        <w:t xml:space="preserve">, </w:t>
      </w:r>
      <w:r w:rsidRPr="008A1CC9">
        <w:rPr>
          <w:i/>
          <w:iCs/>
          <w:noProof/>
        </w:rPr>
        <w:t>92</w:t>
      </w:r>
      <w:r w:rsidRPr="008A1CC9">
        <w:rPr>
          <w:noProof/>
        </w:rPr>
        <w:t>, 154–160. https://doi.org/10.1016/j.eswa.2017.09.045</w:t>
      </w:r>
    </w:p>
    <w:p w14:paraId="0F794D96" w14:textId="77777777" w:rsidR="00C132FF" w:rsidRPr="008A1CC9" w:rsidRDefault="00C132FF" w:rsidP="00C132FF">
      <w:pPr>
        <w:widowControl w:val="0"/>
        <w:autoSpaceDE w:val="0"/>
        <w:autoSpaceDN w:val="0"/>
        <w:adjustRightInd w:val="0"/>
        <w:spacing w:after="160"/>
        <w:ind w:left="480" w:hanging="480"/>
        <w:rPr>
          <w:noProof/>
        </w:rPr>
      </w:pPr>
      <w:r w:rsidRPr="008A1CC9">
        <w:rPr>
          <w:noProof/>
        </w:rPr>
        <w:t xml:space="preserve">Gorzałczany, M. B., &amp; Rudziński, F. (2016). A multi-objective genetic optimization for fast, fuzzy rule-based credit classification with balanced accuracy and interpretability. </w:t>
      </w:r>
      <w:r w:rsidRPr="008A1CC9">
        <w:rPr>
          <w:i/>
          <w:iCs/>
          <w:noProof/>
        </w:rPr>
        <w:t>Applied Soft Computing Journal</w:t>
      </w:r>
      <w:r w:rsidRPr="008A1CC9">
        <w:rPr>
          <w:noProof/>
        </w:rPr>
        <w:t xml:space="preserve">, </w:t>
      </w:r>
      <w:r w:rsidRPr="008A1CC9">
        <w:rPr>
          <w:i/>
          <w:iCs/>
          <w:noProof/>
        </w:rPr>
        <w:t>40</w:t>
      </w:r>
      <w:r w:rsidRPr="008A1CC9">
        <w:rPr>
          <w:noProof/>
        </w:rPr>
        <w:t>, 206–220. https://doi.org/10.1016/j.asoc.2015.11.037</w:t>
      </w:r>
    </w:p>
    <w:p w14:paraId="3BA222B3" w14:textId="77777777" w:rsidR="00C132FF" w:rsidRPr="008A1CC9" w:rsidRDefault="00C132FF" w:rsidP="00C132FF">
      <w:pPr>
        <w:widowControl w:val="0"/>
        <w:autoSpaceDE w:val="0"/>
        <w:autoSpaceDN w:val="0"/>
        <w:adjustRightInd w:val="0"/>
        <w:spacing w:after="160"/>
        <w:ind w:left="480" w:hanging="480"/>
        <w:rPr>
          <w:noProof/>
        </w:rPr>
      </w:pPr>
      <w:r w:rsidRPr="008A1CC9">
        <w:rPr>
          <w:noProof/>
        </w:rPr>
        <w:t xml:space="preserve">Guégan, D., &amp; Hassani, B. (2018). Regulatory learning: How to supervise machine learning models? An application to credit scoring. </w:t>
      </w:r>
      <w:r w:rsidRPr="008A1CC9">
        <w:rPr>
          <w:i/>
          <w:iCs/>
          <w:noProof/>
        </w:rPr>
        <w:t>Journal of Finance and Data Science</w:t>
      </w:r>
      <w:r w:rsidRPr="008A1CC9">
        <w:rPr>
          <w:noProof/>
        </w:rPr>
        <w:t xml:space="preserve">, </w:t>
      </w:r>
      <w:r w:rsidRPr="008A1CC9">
        <w:rPr>
          <w:i/>
          <w:iCs/>
          <w:noProof/>
        </w:rPr>
        <w:t>4</w:t>
      </w:r>
      <w:r w:rsidRPr="008A1CC9">
        <w:rPr>
          <w:noProof/>
        </w:rPr>
        <w:t>(3), 157–171. https://doi.org/10.1016/j.jfds.2018.04.001</w:t>
      </w:r>
    </w:p>
    <w:p w14:paraId="5619F123" w14:textId="77777777" w:rsidR="00C132FF" w:rsidRPr="008A1CC9" w:rsidRDefault="00C132FF" w:rsidP="00C132FF">
      <w:pPr>
        <w:widowControl w:val="0"/>
        <w:autoSpaceDE w:val="0"/>
        <w:autoSpaceDN w:val="0"/>
        <w:adjustRightInd w:val="0"/>
        <w:spacing w:after="160"/>
        <w:ind w:left="480" w:hanging="480"/>
        <w:rPr>
          <w:noProof/>
        </w:rPr>
      </w:pPr>
      <w:r w:rsidRPr="008A1CC9">
        <w:rPr>
          <w:noProof/>
        </w:rPr>
        <w:t xml:space="preserve">Gunnarsson, B. R., vanden Broucke, S., Baesens, B., Óskarsdóttir, M., &amp; Lemahieu, W. (2021). Deep learning for credit scoring: Do or don’t? </w:t>
      </w:r>
      <w:r w:rsidRPr="008A1CC9">
        <w:rPr>
          <w:i/>
          <w:iCs/>
          <w:noProof/>
        </w:rPr>
        <w:t>European Journal of Operational Research</w:t>
      </w:r>
      <w:r w:rsidRPr="008A1CC9">
        <w:rPr>
          <w:noProof/>
        </w:rPr>
        <w:t xml:space="preserve">, </w:t>
      </w:r>
      <w:r w:rsidRPr="008A1CC9">
        <w:rPr>
          <w:i/>
          <w:iCs/>
          <w:noProof/>
        </w:rPr>
        <w:t>295</w:t>
      </w:r>
      <w:r w:rsidRPr="008A1CC9">
        <w:rPr>
          <w:noProof/>
        </w:rPr>
        <w:t>(1), 292–305. https://doi.org/10.1016/j.ejor.2021.03.006</w:t>
      </w:r>
    </w:p>
    <w:p w14:paraId="3C44A9D3" w14:textId="77777777" w:rsidR="00C132FF" w:rsidRPr="008A1CC9" w:rsidRDefault="00C132FF" w:rsidP="00C132FF">
      <w:pPr>
        <w:widowControl w:val="0"/>
        <w:autoSpaceDE w:val="0"/>
        <w:autoSpaceDN w:val="0"/>
        <w:adjustRightInd w:val="0"/>
        <w:spacing w:after="160"/>
        <w:ind w:left="480" w:hanging="480"/>
        <w:rPr>
          <w:noProof/>
        </w:rPr>
      </w:pPr>
      <w:r w:rsidRPr="008A1CC9">
        <w:rPr>
          <w:noProof/>
        </w:rPr>
        <w:t>Learning from class-imbalanced data: Review of methods and applications, 73 Expert Systems with Applications 220 (2017). https://doi.org/10.1016/j.eswa.2016.12.035</w:t>
      </w:r>
    </w:p>
    <w:p w14:paraId="3133E2E3" w14:textId="77777777" w:rsidR="00C132FF" w:rsidRPr="008A1CC9" w:rsidRDefault="00C132FF" w:rsidP="00C132FF">
      <w:pPr>
        <w:widowControl w:val="0"/>
        <w:autoSpaceDE w:val="0"/>
        <w:autoSpaceDN w:val="0"/>
        <w:adjustRightInd w:val="0"/>
        <w:spacing w:after="160"/>
        <w:ind w:left="480" w:hanging="480"/>
        <w:rPr>
          <w:noProof/>
        </w:rPr>
      </w:pPr>
      <w:r w:rsidRPr="008A1CC9">
        <w:rPr>
          <w:noProof/>
        </w:rPr>
        <w:t xml:space="preserve">Hand, D. J., &amp; Anagnostopoulos, C. (2014). A better Beta for the H measure of classification performance. </w:t>
      </w:r>
      <w:r w:rsidRPr="008A1CC9">
        <w:rPr>
          <w:i/>
          <w:iCs/>
          <w:noProof/>
        </w:rPr>
        <w:t>Pattern Recognition Letters</w:t>
      </w:r>
      <w:r w:rsidRPr="008A1CC9">
        <w:rPr>
          <w:noProof/>
        </w:rPr>
        <w:t xml:space="preserve">, </w:t>
      </w:r>
      <w:r w:rsidRPr="008A1CC9">
        <w:rPr>
          <w:i/>
          <w:iCs/>
          <w:noProof/>
        </w:rPr>
        <w:t>40</w:t>
      </w:r>
      <w:r w:rsidRPr="008A1CC9">
        <w:rPr>
          <w:noProof/>
        </w:rPr>
        <w:t>(1), 41–46. https://doi.org/10.1016/j.patrec.2013.12.011</w:t>
      </w:r>
    </w:p>
    <w:p w14:paraId="2E93F323" w14:textId="77777777" w:rsidR="00C132FF" w:rsidRPr="008A1CC9" w:rsidRDefault="00C132FF" w:rsidP="00C132FF">
      <w:pPr>
        <w:widowControl w:val="0"/>
        <w:autoSpaceDE w:val="0"/>
        <w:autoSpaceDN w:val="0"/>
        <w:adjustRightInd w:val="0"/>
        <w:spacing w:after="160"/>
        <w:ind w:left="480" w:hanging="480"/>
        <w:rPr>
          <w:noProof/>
        </w:rPr>
      </w:pPr>
      <w:r w:rsidRPr="008A1CC9">
        <w:rPr>
          <w:noProof/>
        </w:rPr>
        <w:t xml:space="preserve">Hand, D. J., &amp; Henley, W. E. (1997). Statistical Classification Methods in Consumer Credit Scoring: a Review. </w:t>
      </w:r>
      <w:r w:rsidRPr="008A1CC9">
        <w:rPr>
          <w:i/>
          <w:iCs/>
          <w:noProof/>
        </w:rPr>
        <w:t>Journal of the Royal Statistical Society: Series A (Statistics in Society)</w:t>
      </w:r>
      <w:r w:rsidRPr="008A1CC9">
        <w:rPr>
          <w:noProof/>
        </w:rPr>
        <w:t xml:space="preserve">, </w:t>
      </w:r>
      <w:r w:rsidRPr="008A1CC9">
        <w:rPr>
          <w:i/>
          <w:iCs/>
          <w:noProof/>
        </w:rPr>
        <w:t>160</w:t>
      </w:r>
      <w:r w:rsidRPr="008A1CC9">
        <w:rPr>
          <w:noProof/>
        </w:rPr>
        <w:t>(3), 523–541. https://doi.org/10.1111/j.1467-985X.1997.00078.x</w:t>
      </w:r>
    </w:p>
    <w:p w14:paraId="7CE342EE" w14:textId="77777777" w:rsidR="00C132FF" w:rsidRPr="008A1CC9" w:rsidRDefault="00C132FF" w:rsidP="00C132FF">
      <w:pPr>
        <w:widowControl w:val="0"/>
        <w:autoSpaceDE w:val="0"/>
        <w:autoSpaceDN w:val="0"/>
        <w:adjustRightInd w:val="0"/>
        <w:spacing w:after="160"/>
        <w:ind w:left="480" w:hanging="480"/>
        <w:rPr>
          <w:noProof/>
        </w:rPr>
      </w:pPr>
      <w:r w:rsidRPr="008A1CC9">
        <w:rPr>
          <w:noProof/>
        </w:rPr>
        <w:t xml:space="preserve">Hand, David J. (2009). Measuring classifier performance: A coherent alternative to the area under the ROC curve. </w:t>
      </w:r>
      <w:r w:rsidRPr="008A1CC9">
        <w:rPr>
          <w:i/>
          <w:iCs/>
          <w:noProof/>
        </w:rPr>
        <w:t>Machine Learning</w:t>
      </w:r>
      <w:r w:rsidRPr="008A1CC9">
        <w:rPr>
          <w:noProof/>
        </w:rPr>
        <w:t xml:space="preserve">, </w:t>
      </w:r>
      <w:r w:rsidRPr="008A1CC9">
        <w:rPr>
          <w:i/>
          <w:iCs/>
          <w:noProof/>
        </w:rPr>
        <w:t>77</w:t>
      </w:r>
      <w:r w:rsidRPr="008A1CC9">
        <w:rPr>
          <w:noProof/>
        </w:rPr>
        <w:t>(1), 103–123. https://doi.org/10.1007/s10994-009-5119-5</w:t>
      </w:r>
    </w:p>
    <w:p w14:paraId="358B8DA9" w14:textId="77777777" w:rsidR="00C132FF" w:rsidRPr="008A1CC9" w:rsidRDefault="00C132FF" w:rsidP="00C132FF">
      <w:pPr>
        <w:widowControl w:val="0"/>
        <w:autoSpaceDE w:val="0"/>
        <w:autoSpaceDN w:val="0"/>
        <w:adjustRightInd w:val="0"/>
        <w:spacing w:after="160"/>
        <w:ind w:left="480" w:hanging="480"/>
        <w:rPr>
          <w:noProof/>
        </w:rPr>
      </w:pPr>
      <w:r w:rsidRPr="008A1CC9">
        <w:rPr>
          <w:noProof/>
        </w:rPr>
        <w:t xml:space="preserve">Hayashi, Y. (2016). Application of a rule extraction algorithm family based on the Re-RX algorithm to financial credit risk assessment from a Pareto optimal perspective. </w:t>
      </w:r>
      <w:r w:rsidRPr="008A1CC9">
        <w:rPr>
          <w:i/>
          <w:iCs/>
          <w:noProof/>
        </w:rPr>
        <w:t>Operations Research Perspectives</w:t>
      </w:r>
      <w:r w:rsidRPr="008A1CC9">
        <w:rPr>
          <w:noProof/>
        </w:rPr>
        <w:t xml:space="preserve">, </w:t>
      </w:r>
      <w:r w:rsidRPr="008A1CC9">
        <w:rPr>
          <w:i/>
          <w:iCs/>
          <w:noProof/>
        </w:rPr>
        <w:t>3</w:t>
      </w:r>
      <w:r w:rsidRPr="008A1CC9">
        <w:rPr>
          <w:noProof/>
        </w:rPr>
        <w:t>, 32–42. https://doi.org/10.1016/j.orp.2016.08.001</w:t>
      </w:r>
    </w:p>
    <w:p w14:paraId="45C66722" w14:textId="77777777" w:rsidR="00C132FF" w:rsidRPr="008A1CC9" w:rsidRDefault="00C132FF" w:rsidP="00C132FF">
      <w:pPr>
        <w:widowControl w:val="0"/>
        <w:autoSpaceDE w:val="0"/>
        <w:autoSpaceDN w:val="0"/>
        <w:adjustRightInd w:val="0"/>
        <w:spacing w:after="160"/>
        <w:ind w:left="480" w:hanging="480"/>
        <w:rPr>
          <w:noProof/>
        </w:rPr>
      </w:pPr>
      <w:r w:rsidRPr="008A1CC9">
        <w:rPr>
          <w:noProof/>
        </w:rPr>
        <w:t xml:space="preserve">He, H., Zhang, W., &amp; Zhang, S. (2018). A novel ensemble method for credit scoring: Adaption of different imbalance ratios. </w:t>
      </w:r>
      <w:r w:rsidRPr="008A1CC9">
        <w:rPr>
          <w:i/>
          <w:iCs/>
          <w:noProof/>
        </w:rPr>
        <w:t>Expert Systems with Applications</w:t>
      </w:r>
      <w:r w:rsidRPr="008A1CC9">
        <w:rPr>
          <w:noProof/>
        </w:rPr>
        <w:t xml:space="preserve">, </w:t>
      </w:r>
      <w:r w:rsidRPr="008A1CC9">
        <w:rPr>
          <w:i/>
          <w:iCs/>
          <w:noProof/>
        </w:rPr>
        <w:t>98</w:t>
      </w:r>
      <w:r w:rsidRPr="008A1CC9">
        <w:rPr>
          <w:noProof/>
        </w:rPr>
        <w:t>, 105–117. https://doi.org/10.1016/j.eswa.2018.01.012</w:t>
      </w:r>
    </w:p>
    <w:p w14:paraId="676F5BEA" w14:textId="77777777" w:rsidR="00C132FF" w:rsidRPr="008A1CC9" w:rsidRDefault="00C132FF" w:rsidP="00C132FF">
      <w:pPr>
        <w:widowControl w:val="0"/>
        <w:autoSpaceDE w:val="0"/>
        <w:autoSpaceDN w:val="0"/>
        <w:adjustRightInd w:val="0"/>
        <w:spacing w:after="160"/>
        <w:ind w:left="480" w:hanging="480"/>
        <w:rPr>
          <w:noProof/>
        </w:rPr>
      </w:pPr>
      <w:r w:rsidRPr="008A1CC9">
        <w:rPr>
          <w:noProof/>
        </w:rPr>
        <w:t xml:space="preserve">Jadhav, S., He, H., &amp; Jenkins, K. (2018). Information gain directed genetic algorithm wrapper feature selection for credit rating. </w:t>
      </w:r>
      <w:r w:rsidRPr="008A1CC9">
        <w:rPr>
          <w:i/>
          <w:iCs/>
          <w:noProof/>
        </w:rPr>
        <w:t>Applied Soft Computing Journal</w:t>
      </w:r>
      <w:r w:rsidRPr="008A1CC9">
        <w:rPr>
          <w:noProof/>
        </w:rPr>
        <w:t xml:space="preserve">, </w:t>
      </w:r>
      <w:r w:rsidRPr="008A1CC9">
        <w:rPr>
          <w:i/>
          <w:iCs/>
          <w:noProof/>
        </w:rPr>
        <w:t>69</w:t>
      </w:r>
      <w:r w:rsidRPr="008A1CC9">
        <w:rPr>
          <w:noProof/>
        </w:rPr>
        <w:t>, 541–553. https://doi.org/10.1016/j.asoc.2018.04.033</w:t>
      </w:r>
    </w:p>
    <w:p w14:paraId="362614AC" w14:textId="77777777" w:rsidR="00C132FF" w:rsidRPr="008A1CC9" w:rsidRDefault="00C132FF" w:rsidP="00C132FF">
      <w:pPr>
        <w:widowControl w:val="0"/>
        <w:autoSpaceDE w:val="0"/>
        <w:autoSpaceDN w:val="0"/>
        <w:adjustRightInd w:val="0"/>
        <w:spacing w:after="160"/>
        <w:ind w:left="480" w:hanging="480"/>
        <w:rPr>
          <w:noProof/>
        </w:rPr>
      </w:pPr>
      <w:r w:rsidRPr="008A1CC9">
        <w:rPr>
          <w:noProof/>
        </w:rPr>
        <w:t xml:space="preserve">Jeyasothy, A., Ramasamy, S., &amp; Sundaram, S. (2021). Meta-neuron learning based spiking neural classifier with time-varying weight model for credit scoring problem. </w:t>
      </w:r>
      <w:r w:rsidRPr="008A1CC9">
        <w:rPr>
          <w:i/>
          <w:iCs/>
          <w:noProof/>
        </w:rPr>
        <w:t>Expert Systems with Applications</w:t>
      </w:r>
      <w:r w:rsidRPr="008A1CC9">
        <w:rPr>
          <w:noProof/>
        </w:rPr>
        <w:t xml:space="preserve">, </w:t>
      </w:r>
      <w:r w:rsidRPr="008A1CC9">
        <w:rPr>
          <w:i/>
          <w:iCs/>
          <w:noProof/>
        </w:rPr>
        <w:t>178</w:t>
      </w:r>
      <w:r w:rsidRPr="008A1CC9">
        <w:rPr>
          <w:noProof/>
        </w:rPr>
        <w:t>(October 2020), 114985. https://doi.org/10.1016/j.eswa.2021.114985</w:t>
      </w:r>
    </w:p>
    <w:p w14:paraId="6DF3DD34" w14:textId="77777777" w:rsidR="00C132FF" w:rsidRPr="008A1CC9" w:rsidRDefault="00C132FF" w:rsidP="00C132FF">
      <w:pPr>
        <w:widowControl w:val="0"/>
        <w:autoSpaceDE w:val="0"/>
        <w:autoSpaceDN w:val="0"/>
        <w:adjustRightInd w:val="0"/>
        <w:spacing w:after="160"/>
        <w:ind w:left="480" w:hanging="480"/>
        <w:rPr>
          <w:noProof/>
        </w:rPr>
      </w:pPr>
      <w:r w:rsidRPr="008A1CC9">
        <w:rPr>
          <w:noProof/>
        </w:rPr>
        <w:t xml:space="preserve">Jiang, C., Wang, Z., &amp; Zhao, H. (2019). A prediction-driven mixture cure model and its application in credit scoring. </w:t>
      </w:r>
      <w:r w:rsidRPr="008A1CC9">
        <w:rPr>
          <w:i/>
          <w:iCs/>
          <w:noProof/>
        </w:rPr>
        <w:t>European Journal of Operational Research</w:t>
      </w:r>
      <w:r w:rsidRPr="008A1CC9">
        <w:rPr>
          <w:noProof/>
        </w:rPr>
        <w:t xml:space="preserve">, </w:t>
      </w:r>
      <w:r w:rsidRPr="008A1CC9">
        <w:rPr>
          <w:i/>
          <w:iCs/>
          <w:noProof/>
        </w:rPr>
        <w:t>277</w:t>
      </w:r>
      <w:r w:rsidRPr="008A1CC9">
        <w:rPr>
          <w:noProof/>
        </w:rPr>
        <w:t>(1), 20–31. https://doi.org/10.1016/j.ejor.2019.01.072</w:t>
      </w:r>
    </w:p>
    <w:p w14:paraId="3F7A021C" w14:textId="77777777" w:rsidR="00C132FF" w:rsidRPr="008A1CC9" w:rsidRDefault="00C132FF" w:rsidP="00C132FF">
      <w:pPr>
        <w:widowControl w:val="0"/>
        <w:autoSpaceDE w:val="0"/>
        <w:autoSpaceDN w:val="0"/>
        <w:adjustRightInd w:val="0"/>
        <w:spacing w:after="160"/>
        <w:ind w:left="480" w:hanging="480"/>
        <w:rPr>
          <w:noProof/>
        </w:rPr>
      </w:pPr>
      <w:r w:rsidRPr="008A1CC9">
        <w:rPr>
          <w:noProof/>
        </w:rPr>
        <w:t xml:space="preserve">Kavussanos, M. G., &amp; Tsouknidis, D. A. (2016). Default risk drivers in shipping bank loans. </w:t>
      </w:r>
      <w:r w:rsidRPr="008A1CC9">
        <w:rPr>
          <w:i/>
          <w:iCs/>
          <w:noProof/>
        </w:rPr>
        <w:t>Transportation Research Part E: Logistics and Transportation Review</w:t>
      </w:r>
      <w:r w:rsidRPr="008A1CC9">
        <w:rPr>
          <w:noProof/>
        </w:rPr>
        <w:t xml:space="preserve">, </w:t>
      </w:r>
      <w:r w:rsidRPr="008A1CC9">
        <w:rPr>
          <w:i/>
          <w:iCs/>
          <w:noProof/>
        </w:rPr>
        <w:t>94</w:t>
      </w:r>
      <w:r w:rsidRPr="008A1CC9">
        <w:rPr>
          <w:noProof/>
        </w:rPr>
        <w:t>, 71–94. https://doi.org/10.1016/j.tre.2016.07.008</w:t>
      </w:r>
    </w:p>
    <w:p w14:paraId="46AFCD81" w14:textId="77777777" w:rsidR="00C132FF" w:rsidRPr="008A1CC9" w:rsidRDefault="00C132FF" w:rsidP="00C132FF">
      <w:pPr>
        <w:widowControl w:val="0"/>
        <w:autoSpaceDE w:val="0"/>
        <w:autoSpaceDN w:val="0"/>
        <w:adjustRightInd w:val="0"/>
        <w:spacing w:after="160"/>
        <w:ind w:left="480" w:hanging="480"/>
        <w:rPr>
          <w:noProof/>
        </w:rPr>
      </w:pPr>
      <w:r w:rsidRPr="008A1CC9">
        <w:rPr>
          <w:noProof/>
        </w:rPr>
        <w:t xml:space="preserve">Kennedy, K. (2013). </w:t>
      </w:r>
      <w:r w:rsidRPr="008A1CC9">
        <w:rPr>
          <w:i/>
          <w:iCs/>
          <w:noProof/>
        </w:rPr>
        <w:t>Credit Scoring Using Machine Learning [PhD thesis]</w:t>
      </w:r>
      <w:r w:rsidRPr="008A1CC9">
        <w:rPr>
          <w:noProof/>
        </w:rPr>
        <w:t>. Technological University Dublin.</w:t>
      </w:r>
    </w:p>
    <w:p w14:paraId="616BA5D4" w14:textId="77777777" w:rsidR="00C132FF" w:rsidRPr="008A1CC9" w:rsidRDefault="00C132FF" w:rsidP="00C132FF">
      <w:pPr>
        <w:widowControl w:val="0"/>
        <w:autoSpaceDE w:val="0"/>
        <w:autoSpaceDN w:val="0"/>
        <w:adjustRightInd w:val="0"/>
        <w:spacing w:after="160"/>
        <w:ind w:left="480" w:hanging="480"/>
        <w:rPr>
          <w:noProof/>
        </w:rPr>
      </w:pPr>
      <w:r w:rsidRPr="008A1CC9">
        <w:rPr>
          <w:noProof/>
        </w:rPr>
        <w:t xml:space="preserve">Kozodoi, N., Lessmann, S., Papakonstantinou, K., Gatsoulis, Y., &amp; Baesens, B. (2019). A multi-objective approach for profit-driven feature selection in credit scoring. </w:t>
      </w:r>
      <w:r w:rsidRPr="008A1CC9">
        <w:rPr>
          <w:i/>
          <w:iCs/>
          <w:noProof/>
        </w:rPr>
        <w:t>Decision Support Systems</w:t>
      </w:r>
      <w:r w:rsidRPr="008A1CC9">
        <w:rPr>
          <w:noProof/>
        </w:rPr>
        <w:t xml:space="preserve">, </w:t>
      </w:r>
      <w:r w:rsidRPr="008A1CC9">
        <w:rPr>
          <w:i/>
          <w:iCs/>
          <w:noProof/>
        </w:rPr>
        <w:t>120</w:t>
      </w:r>
      <w:r w:rsidRPr="008A1CC9">
        <w:rPr>
          <w:noProof/>
        </w:rPr>
        <w:t>, 106–117. https://doi.org/10.1016/j.dss.2019.03.011</w:t>
      </w:r>
    </w:p>
    <w:p w14:paraId="79C5994B" w14:textId="77777777" w:rsidR="00C132FF" w:rsidRPr="008A1CC9" w:rsidRDefault="00C132FF" w:rsidP="00C132FF">
      <w:pPr>
        <w:widowControl w:val="0"/>
        <w:autoSpaceDE w:val="0"/>
        <w:autoSpaceDN w:val="0"/>
        <w:adjustRightInd w:val="0"/>
        <w:spacing w:after="160"/>
        <w:ind w:left="480" w:hanging="480"/>
        <w:rPr>
          <w:noProof/>
        </w:rPr>
      </w:pPr>
      <w:r w:rsidRPr="008A1CC9">
        <w:rPr>
          <w:noProof/>
        </w:rPr>
        <w:t xml:space="preserve">Kvamme, H., Sellereite, N., Aas, K., &amp; Sjursen, S. (2018). Predicting mortgage default using convolutional neural networks. </w:t>
      </w:r>
      <w:r w:rsidRPr="008A1CC9">
        <w:rPr>
          <w:i/>
          <w:iCs/>
          <w:noProof/>
        </w:rPr>
        <w:t>Expert Systems with Applications</w:t>
      </w:r>
      <w:r w:rsidRPr="008A1CC9">
        <w:rPr>
          <w:noProof/>
        </w:rPr>
        <w:t xml:space="preserve">, </w:t>
      </w:r>
      <w:r w:rsidRPr="008A1CC9">
        <w:rPr>
          <w:i/>
          <w:iCs/>
          <w:noProof/>
        </w:rPr>
        <w:t>102</w:t>
      </w:r>
      <w:r w:rsidRPr="008A1CC9">
        <w:rPr>
          <w:noProof/>
        </w:rPr>
        <w:t>, 207–217. https://doi.org/10.1016/j.eswa.2018.02.029</w:t>
      </w:r>
    </w:p>
    <w:p w14:paraId="2C96C5F0" w14:textId="77777777" w:rsidR="00C132FF" w:rsidRPr="008A1CC9" w:rsidRDefault="00C132FF" w:rsidP="00C132FF">
      <w:pPr>
        <w:widowControl w:val="0"/>
        <w:autoSpaceDE w:val="0"/>
        <w:autoSpaceDN w:val="0"/>
        <w:adjustRightInd w:val="0"/>
        <w:spacing w:after="160"/>
        <w:ind w:left="480" w:hanging="480"/>
        <w:rPr>
          <w:noProof/>
        </w:rPr>
      </w:pPr>
      <w:r w:rsidRPr="008A1CC9">
        <w:rPr>
          <w:noProof/>
        </w:rPr>
        <w:t xml:space="preserve">Lan, Q., Xu, X., Ma, H., &amp; Li, G. (2020). Multivariable data imputation for the analysis of incomplete credit data. </w:t>
      </w:r>
      <w:r w:rsidRPr="008A1CC9">
        <w:rPr>
          <w:i/>
          <w:iCs/>
          <w:noProof/>
        </w:rPr>
        <w:t>Expert Systems with Applications</w:t>
      </w:r>
      <w:r w:rsidRPr="008A1CC9">
        <w:rPr>
          <w:noProof/>
        </w:rPr>
        <w:t xml:space="preserve">, </w:t>
      </w:r>
      <w:r w:rsidRPr="008A1CC9">
        <w:rPr>
          <w:i/>
          <w:iCs/>
          <w:noProof/>
        </w:rPr>
        <w:t>141</w:t>
      </w:r>
      <w:r w:rsidRPr="008A1CC9">
        <w:rPr>
          <w:noProof/>
        </w:rPr>
        <w:t>. https://doi.org/10.1016/j.eswa.2019.112926</w:t>
      </w:r>
    </w:p>
    <w:p w14:paraId="2F344D0C" w14:textId="77777777" w:rsidR="00C132FF" w:rsidRPr="008A1CC9" w:rsidRDefault="00C132FF" w:rsidP="00C132FF">
      <w:pPr>
        <w:widowControl w:val="0"/>
        <w:autoSpaceDE w:val="0"/>
        <w:autoSpaceDN w:val="0"/>
        <w:adjustRightInd w:val="0"/>
        <w:spacing w:after="160"/>
        <w:ind w:left="480" w:hanging="480"/>
        <w:rPr>
          <w:noProof/>
        </w:rPr>
      </w:pPr>
      <w:r w:rsidRPr="008A1CC9">
        <w:rPr>
          <w:noProof/>
        </w:rPr>
        <w:t xml:space="preserve">Lappas, P. Z., &amp; Yannacopoulos, A. N. (2021). A machine learning approach combining expert knowledge with genetic algorithms in feature selection for credit risk assessment. </w:t>
      </w:r>
      <w:r w:rsidRPr="008A1CC9">
        <w:rPr>
          <w:i/>
          <w:iCs/>
          <w:noProof/>
        </w:rPr>
        <w:t>Applied Soft Computing</w:t>
      </w:r>
      <w:r w:rsidRPr="008A1CC9">
        <w:rPr>
          <w:noProof/>
        </w:rPr>
        <w:t xml:space="preserve">, </w:t>
      </w:r>
      <w:r w:rsidRPr="008A1CC9">
        <w:rPr>
          <w:i/>
          <w:iCs/>
          <w:noProof/>
        </w:rPr>
        <w:t>107</w:t>
      </w:r>
      <w:r w:rsidRPr="008A1CC9">
        <w:rPr>
          <w:noProof/>
        </w:rPr>
        <w:t>, 107391. https://doi.org/10.1016/j.asoc.2021.107391</w:t>
      </w:r>
    </w:p>
    <w:p w14:paraId="047C9C6E" w14:textId="77777777" w:rsidR="00C132FF" w:rsidRPr="008A1CC9" w:rsidRDefault="00C132FF" w:rsidP="00C132FF">
      <w:pPr>
        <w:widowControl w:val="0"/>
        <w:autoSpaceDE w:val="0"/>
        <w:autoSpaceDN w:val="0"/>
        <w:adjustRightInd w:val="0"/>
        <w:spacing w:after="160"/>
        <w:ind w:left="480" w:hanging="480"/>
        <w:rPr>
          <w:noProof/>
        </w:rPr>
      </w:pPr>
      <w:r w:rsidRPr="008A1CC9">
        <w:rPr>
          <w:noProof/>
        </w:rPr>
        <w:t xml:space="preserve">Lee, J. W., Lee, W. K., &amp; Sohn, S. Y. (2021). Graph convolutional network-based credit default prediction utilizing three types of virtual distances among borrowers. </w:t>
      </w:r>
      <w:r w:rsidRPr="008A1CC9">
        <w:rPr>
          <w:i/>
          <w:iCs/>
          <w:noProof/>
        </w:rPr>
        <w:t>Expert Systems with Applications</w:t>
      </w:r>
      <w:r w:rsidRPr="008A1CC9">
        <w:rPr>
          <w:noProof/>
        </w:rPr>
        <w:t xml:space="preserve">, </w:t>
      </w:r>
      <w:r w:rsidRPr="008A1CC9">
        <w:rPr>
          <w:i/>
          <w:iCs/>
          <w:noProof/>
        </w:rPr>
        <w:t>168</w:t>
      </w:r>
      <w:r w:rsidRPr="008A1CC9">
        <w:rPr>
          <w:noProof/>
        </w:rPr>
        <w:t>(November 2020), 114411. https://doi.org/10.1016/j.eswa.2020.114411</w:t>
      </w:r>
    </w:p>
    <w:p w14:paraId="3B89DDFC" w14:textId="77777777" w:rsidR="00C132FF" w:rsidRPr="008A1CC9" w:rsidRDefault="00C132FF" w:rsidP="00C132FF">
      <w:pPr>
        <w:widowControl w:val="0"/>
        <w:autoSpaceDE w:val="0"/>
        <w:autoSpaceDN w:val="0"/>
        <w:adjustRightInd w:val="0"/>
        <w:spacing w:after="160"/>
        <w:ind w:left="480" w:hanging="480"/>
        <w:rPr>
          <w:noProof/>
        </w:rPr>
      </w:pPr>
      <w:r w:rsidRPr="008A1CC9">
        <w:rPr>
          <w:noProof/>
        </w:rPr>
        <w:t xml:space="preserve">Li, K., Niskanen, J., Kolehmainen, M., &amp; Niskanen, M. (2016). Financial innovation: Credit default hybrid model for SME lending. </w:t>
      </w:r>
      <w:r w:rsidRPr="008A1CC9">
        <w:rPr>
          <w:i/>
          <w:iCs/>
          <w:noProof/>
        </w:rPr>
        <w:t>Expert Systems with Applications</w:t>
      </w:r>
      <w:r w:rsidRPr="008A1CC9">
        <w:rPr>
          <w:noProof/>
        </w:rPr>
        <w:t xml:space="preserve">, </w:t>
      </w:r>
      <w:r w:rsidRPr="008A1CC9">
        <w:rPr>
          <w:i/>
          <w:iCs/>
          <w:noProof/>
        </w:rPr>
        <w:t>61</w:t>
      </w:r>
      <w:r w:rsidRPr="008A1CC9">
        <w:rPr>
          <w:noProof/>
        </w:rPr>
        <w:t>, 343–355. https://doi.org/10.1016/j.eswa.2016.05.029</w:t>
      </w:r>
    </w:p>
    <w:p w14:paraId="3315E4F7" w14:textId="77777777" w:rsidR="00C132FF" w:rsidRPr="008A1CC9" w:rsidRDefault="00C132FF" w:rsidP="00C132FF">
      <w:pPr>
        <w:widowControl w:val="0"/>
        <w:autoSpaceDE w:val="0"/>
        <w:autoSpaceDN w:val="0"/>
        <w:adjustRightInd w:val="0"/>
        <w:spacing w:after="160"/>
        <w:ind w:left="480" w:hanging="480"/>
        <w:rPr>
          <w:noProof/>
        </w:rPr>
      </w:pPr>
      <w:r w:rsidRPr="008A1CC9">
        <w:rPr>
          <w:noProof/>
        </w:rPr>
        <w:t xml:space="preserve">Li, Y., Wang, X., Djehiche, B., &amp; Hu, X. (2020). Credit scoring by incorporating dynamic networked information. </w:t>
      </w:r>
      <w:r w:rsidRPr="008A1CC9">
        <w:rPr>
          <w:i/>
          <w:iCs/>
          <w:noProof/>
        </w:rPr>
        <w:t>European Journal of Operational Research</w:t>
      </w:r>
      <w:r w:rsidRPr="008A1CC9">
        <w:rPr>
          <w:noProof/>
        </w:rPr>
        <w:t xml:space="preserve">, </w:t>
      </w:r>
      <w:r w:rsidRPr="008A1CC9">
        <w:rPr>
          <w:i/>
          <w:iCs/>
          <w:noProof/>
        </w:rPr>
        <w:t>286</w:t>
      </w:r>
      <w:r w:rsidRPr="008A1CC9">
        <w:rPr>
          <w:noProof/>
        </w:rPr>
        <w:t>(3), 1103–1112. https://doi.org/10.1016/j.ejor.2020.03.078</w:t>
      </w:r>
    </w:p>
    <w:p w14:paraId="69FD9817" w14:textId="77777777" w:rsidR="00C132FF" w:rsidRPr="008A1CC9" w:rsidRDefault="00C132FF" w:rsidP="00C132FF">
      <w:pPr>
        <w:widowControl w:val="0"/>
        <w:autoSpaceDE w:val="0"/>
        <w:autoSpaceDN w:val="0"/>
        <w:adjustRightInd w:val="0"/>
        <w:spacing w:after="160"/>
        <w:ind w:left="480" w:hanging="480"/>
        <w:rPr>
          <w:noProof/>
        </w:rPr>
      </w:pPr>
      <w:r w:rsidRPr="008A1CC9">
        <w:rPr>
          <w:noProof/>
        </w:rPr>
        <w:t xml:space="preserve">Li, Z., Tian, Y., Li, K., Zhou, F., &amp; Yang, W. (2017). Reject inference in credit scoring using Semi-supervised Support Vector Machines. </w:t>
      </w:r>
      <w:r w:rsidRPr="008A1CC9">
        <w:rPr>
          <w:i/>
          <w:iCs/>
          <w:noProof/>
        </w:rPr>
        <w:t>Expert Systems with Applications</w:t>
      </w:r>
      <w:r w:rsidRPr="008A1CC9">
        <w:rPr>
          <w:noProof/>
        </w:rPr>
        <w:t xml:space="preserve">, </w:t>
      </w:r>
      <w:r w:rsidRPr="008A1CC9">
        <w:rPr>
          <w:i/>
          <w:iCs/>
          <w:noProof/>
        </w:rPr>
        <w:t>74</w:t>
      </w:r>
      <w:r w:rsidRPr="008A1CC9">
        <w:rPr>
          <w:noProof/>
        </w:rPr>
        <w:t>, 105–114. https://doi.org/10.1016/j.eswa.2017.01.011</w:t>
      </w:r>
    </w:p>
    <w:p w14:paraId="40C0ABAF" w14:textId="77777777" w:rsidR="00C132FF" w:rsidRPr="008A1CC9" w:rsidRDefault="00C132FF" w:rsidP="00C132FF">
      <w:pPr>
        <w:widowControl w:val="0"/>
        <w:autoSpaceDE w:val="0"/>
        <w:autoSpaceDN w:val="0"/>
        <w:adjustRightInd w:val="0"/>
        <w:spacing w:after="160"/>
        <w:ind w:left="480" w:hanging="480"/>
        <w:rPr>
          <w:noProof/>
        </w:rPr>
      </w:pPr>
      <w:r w:rsidRPr="008A1CC9">
        <w:rPr>
          <w:noProof/>
        </w:rPr>
        <w:t xml:space="preserve">Li, Z., Zhang, J., Yao, X., &amp; Kou, G. (2021). How to identify early defaults in online lending: A cost-sensitive multi-layer learning framework. </w:t>
      </w:r>
      <w:r w:rsidRPr="008A1CC9">
        <w:rPr>
          <w:i/>
          <w:iCs/>
          <w:noProof/>
        </w:rPr>
        <w:t>Knowledge-Based Systems</w:t>
      </w:r>
      <w:r w:rsidRPr="008A1CC9">
        <w:rPr>
          <w:noProof/>
        </w:rPr>
        <w:t xml:space="preserve">, </w:t>
      </w:r>
      <w:r w:rsidRPr="008A1CC9">
        <w:rPr>
          <w:i/>
          <w:iCs/>
          <w:noProof/>
        </w:rPr>
        <w:t>221</w:t>
      </w:r>
      <w:r w:rsidRPr="008A1CC9">
        <w:rPr>
          <w:noProof/>
        </w:rPr>
        <w:t>, 106963. https://doi.org/10.1016/j.knosys.2021.106963</w:t>
      </w:r>
    </w:p>
    <w:p w14:paraId="3A871FAF" w14:textId="77777777" w:rsidR="00C132FF" w:rsidRPr="008A1CC9" w:rsidRDefault="00C132FF" w:rsidP="00C132FF">
      <w:pPr>
        <w:widowControl w:val="0"/>
        <w:autoSpaceDE w:val="0"/>
        <w:autoSpaceDN w:val="0"/>
        <w:adjustRightInd w:val="0"/>
        <w:spacing w:after="160"/>
        <w:ind w:left="480" w:hanging="480"/>
        <w:rPr>
          <w:noProof/>
        </w:rPr>
      </w:pPr>
      <w:r w:rsidRPr="008A1CC9">
        <w:rPr>
          <w:noProof/>
        </w:rPr>
        <w:t xml:space="preserve">Liu, W., Fan, H., &amp; Xia, M. (2021). Step-wise multi-grained augmented gradient boosting decision trees for credit scoring. </w:t>
      </w:r>
      <w:r w:rsidRPr="008A1CC9">
        <w:rPr>
          <w:i/>
          <w:iCs/>
          <w:noProof/>
        </w:rPr>
        <w:t>Engineering Applications of Artificial Intelligence</w:t>
      </w:r>
      <w:r w:rsidRPr="008A1CC9">
        <w:rPr>
          <w:noProof/>
        </w:rPr>
        <w:t xml:space="preserve">, </w:t>
      </w:r>
      <w:r w:rsidRPr="008A1CC9">
        <w:rPr>
          <w:i/>
          <w:iCs/>
          <w:noProof/>
        </w:rPr>
        <w:t>97</w:t>
      </w:r>
      <w:r w:rsidRPr="008A1CC9">
        <w:rPr>
          <w:noProof/>
        </w:rPr>
        <w:t>(May 2020), 104036. https://doi.org/10.1016/j.engappai.2020.104036</w:t>
      </w:r>
    </w:p>
    <w:p w14:paraId="6CD73E82" w14:textId="77777777" w:rsidR="00C132FF" w:rsidRPr="008A1CC9" w:rsidRDefault="00C132FF" w:rsidP="00C132FF">
      <w:pPr>
        <w:widowControl w:val="0"/>
        <w:autoSpaceDE w:val="0"/>
        <w:autoSpaceDN w:val="0"/>
        <w:adjustRightInd w:val="0"/>
        <w:spacing w:after="160"/>
        <w:ind w:left="480" w:hanging="480"/>
        <w:rPr>
          <w:noProof/>
        </w:rPr>
      </w:pPr>
      <w:r w:rsidRPr="008A1CC9">
        <w:rPr>
          <w:noProof/>
        </w:rPr>
        <w:t xml:space="preserve">Liu, Y., Li, X., &amp; Zhang, Z. (2020). A new approach in reject inference of using ensemble learning based on global semi-supervised framework. </w:t>
      </w:r>
      <w:r w:rsidRPr="008A1CC9">
        <w:rPr>
          <w:i/>
          <w:iCs/>
          <w:noProof/>
        </w:rPr>
        <w:t>Future Generation Computer Systems</w:t>
      </w:r>
      <w:r w:rsidRPr="008A1CC9">
        <w:rPr>
          <w:noProof/>
        </w:rPr>
        <w:t xml:space="preserve">, </w:t>
      </w:r>
      <w:r w:rsidRPr="008A1CC9">
        <w:rPr>
          <w:i/>
          <w:iCs/>
          <w:noProof/>
        </w:rPr>
        <w:t>109</w:t>
      </w:r>
      <w:r w:rsidRPr="008A1CC9">
        <w:rPr>
          <w:noProof/>
        </w:rPr>
        <w:t>, 382–391. https://doi.org/10.1016/j.future.2020.03.047</w:t>
      </w:r>
    </w:p>
    <w:p w14:paraId="1885FB70" w14:textId="77777777" w:rsidR="00C132FF" w:rsidRPr="008A1CC9" w:rsidRDefault="00C132FF" w:rsidP="00C132FF">
      <w:pPr>
        <w:widowControl w:val="0"/>
        <w:autoSpaceDE w:val="0"/>
        <w:autoSpaceDN w:val="0"/>
        <w:adjustRightInd w:val="0"/>
        <w:spacing w:after="160"/>
        <w:ind w:left="480" w:hanging="480"/>
        <w:rPr>
          <w:noProof/>
        </w:rPr>
      </w:pPr>
      <w:r w:rsidRPr="008A1CC9">
        <w:rPr>
          <w:noProof/>
        </w:rPr>
        <w:t xml:space="preserve">López, J., &amp; Maldonado, S. (2019). Profit-based credit scoring based on robust optimization and feature selection. </w:t>
      </w:r>
      <w:r w:rsidRPr="008A1CC9">
        <w:rPr>
          <w:i/>
          <w:iCs/>
          <w:noProof/>
        </w:rPr>
        <w:t>Information Sciences</w:t>
      </w:r>
      <w:r w:rsidRPr="008A1CC9">
        <w:rPr>
          <w:noProof/>
        </w:rPr>
        <w:t xml:space="preserve">, </w:t>
      </w:r>
      <w:r w:rsidRPr="008A1CC9">
        <w:rPr>
          <w:i/>
          <w:iCs/>
          <w:noProof/>
        </w:rPr>
        <w:t>500</w:t>
      </w:r>
      <w:r w:rsidRPr="008A1CC9">
        <w:rPr>
          <w:noProof/>
        </w:rPr>
        <w:t>, 190–202. https://doi.org/10.1016/j.ins.2019.05.093</w:t>
      </w:r>
    </w:p>
    <w:p w14:paraId="670BB50D" w14:textId="77777777" w:rsidR="00C132FF" w:rsidRPr="008A1CC9" w:rsidRDefault="00C132FF" w:rsidP="00C132FF">
      <w:pPr>
        <w:widowControl w:val="0"/>
        <w:autoSpaceDE w:val="0"/>
        <w:autoSpaceDN w:val="0"/>
        <w:adjustRightInd w:val="0"/>
        <w:spacing w:after="160"/>
        <w:ind w:left="480" w:hanging="480"/>
        <w:rPr>
          <w:noProof/>
        </w:rPr>
      </w:pPr>
      <w:r w:rsidRPr="008A1CC9">
        <w:rPr>
          <w:noProof/>
        </w:rPr>
        <w:t xml:space="preserve">López, V., Fernández, A., García, S., Palade, V., &amp; Herrera, F. (2013). An insight into classification with imbalanced data: Empirical results and current trends on using data intrinsic characteristics. </w:t>
      </w:r>
      <w:r w:rsidRPr="008A1CC9">
        <w:rPr>
          <w:i/>
          <w:iCs/>
          <w:noProof/>
        </w:rPr>
        <w:t>Information Sciences</w:t>
      </w:r>
      <w:r w:rsidRPr="008A1CC9">
        <w:rPr>
          <w:noProof/>
        </w:rPr>
        <w:t xml:space="preserve">, </w:t>
      </w:r>
      <w:r w:rsidRPr="008A1CC9">
        <w:rPr>
          <w:i/>
          <w:iCs/>
          <w:noProof/>
        </w:rPr>
        <w:t>250</w:t>
      </w:r>
      <w:r w:rsidRPr="008A1CC9">
        <w:rPr>
          <w:noProof/>
        </w:rPr>
        <w:t>, 113–141. https://doi.org/10.1016/j.ins.2013.07.007</w:t>
      </w:r>
    </w:p>
    <w:p w14:paraId="472DAADC" w14:textId="77777777" w:rsidR="00C132FF" w:rsidRPr="008A1CC9" w:rsidRDefault="00C132FF" w:rsidP="00C132FF">
      <w:pPr>
        <w:widowControl w:val="0"/>
        <w:autoSpaceDE w:val="0"/>
        <w:autoSpaceDN w:val="0"/>
        <w:adjustRightInd w:val="0"/>
        <w:spacing w:after="160"/>
        <w:ind w:left="480" w:hanging="480"/>
        <w:rPr>
          <w:noProof/>
        </w:rPr>
      </w:pPr>
      <w:r w:rsidRPr="008A1CC9">
        <w:rPr>
          <w:noProof/>
        </w:rPr>
        <w:t xml:space="preserve">Louzada, F., Ara, A., &amp; Fernandes, G. B. (2016). Classification methods applied to credit scoring: Systematic review and overall comparison. In </w:t>
      </w:r>
      <w:r w:rsidRPr="008A1CC9">
        <w:rPr>
          <w:i/>
          <w:iCs/>
          <w:noProof/>
        </w:rPr>
        <w:t>Surveys in Operations Research and Management Science</w:t>
      </w:r>
      <w:r w:rsidRPr="008A1CC9">
        <w:rPr>
          <w:noProof/>
        </w:rPr>
        <w:t xml:space="preserve"> (Vol. 21, Issue 2, pp. 117–134). Elsevier Science B.V. https://doi.org/10.1016/j.sorms.2016.10.001</w:t>
      </w:r>
    </w:p>
    <w:p w14:paraId="3E008C6B" w14:textId="77777777" w:rsidR="00C132FF" w:rsidRPr="008A1CC9" w:rsidRDefault="00C132FF" w:rsidP="00C132FF">
      <w:pPr>
        <w:widowControl w:val="0"/>
        <w:autoSpaceDE w:val="0"/>
        <w:autoSpaceDN w:val="0"/>
        <w:adjustRightInd w:val="0"/>
        <w:spacing w:after="160"/>
        <w:ind w:left="480" w:hanging="480"/>
        <w:rPr>
          <w:noProof/>
        </w:rPr>
      </w:pPr>
      <w:r w:rsidRPr="008A1CC9">
        <w:rPr>
          <w:noProof/>
        </w:rPr>
        <w:t xml:space="preserve">Luo, C., Wu, D. D., &amp; Wu, D. D. (2017a). A deep learning approach for credit scoring using credit default swaps. </w:t>
      </w:r>
      <w:r w:rsidRPr="008A1CC9">
        <w:rPr>
          <w:i/>
          <w:iCs/>
          <w:noProof/>
        </w:rPr>
        <w:t>Engineering Applications of Artificial Intelligence</w:t>
      </w:r>
      <w:r w:rsidRPr="008A1CC9">
        <w:rPr>
          <w:noProof/>
        </w:rPr>
        <w:t xml:space="preserve">, </w:t>
      </w:r>
      <w:r w:rsidRPr="008A1CC9">
        <w:rPr>
          <w:i/>
          <w:iCs/>
          <w:noProof/>
        </w:rPr>
        <w:t>65</w:t>
      </w:r>
      <w:r w:rsidRPr="008A1CC9">
        <w:rPr>
          <w:noProof/>
        </w:rPr>
        <w:t>, 465–470. https://doi.org/10.1016/j.engappai.2016.12.002</w:t>
      </w:r>
    </w:p>
    <w:p w14:paraId="3617BE30" w14:textId="77777777" w:rsidR="00C132FF" w:rsidRPr="008A1CC9" w:rsidRDefault="00C132FF" w:rsidP="00C132FF">
      <w:pPr>
        <w:widowControl w:val="0"/>
        <w:autoSpaceDE w:val="0"/>
        <w:autoSpaceDN w:val="0"/>
        <w:adjustRightInd w:val="0"/>
        <w:spacing w:after="160"/>
        <w:ind w:left="480" w:hanging="480"/>
        <w:rPr>
          <w:noProof/>
        </w:rPr>
      </w:pPr>
      <w:r w:rsidRPr="008A1CC9">
        <w:rPr>
          <w:noProof/>
        </w:rPr>
        <w:t xml:space="preserve">Luo, C., Wu, D., &amp; Wu, D. (2017b). A deep learning approach for credit scoring using credit default swaps. </w:t>
      </w:r>
      <w:r w:rsidRPr="008A1CC9">
        <w:rPr>
          <w:i/>
          <w:iCs/>
          <w:noProof/>
        </w:rPr>
        <w:t>Engineering Applications of Artificial Intelligence</w:t>
      </w:r>
      <w:r w:rsidRPr="008A1CC9">
        <w:rPr>
          <w:noProof/>
        </w:rPr>
        <w:t xml:space="preserve">, </w:t>
      </w:r>
      <w:r w:rsidRPr="008A1CC9">
        <w:rPr>
          <w:i/>
          <w:iCs/>
          <w:noProof/>
        </w:rPr>
        <w:t>65</w:t>
      </w:r>
      <w:r w:rsidRPr="008A1CC9">
        <w:rPr>
          <w:noProof/>
        </w:rPr>
        <w:t>, 465–470. https://doi.org/10.1016/j.engappai.2016.12.002</w:t>
      </w:r>
    </w:p>
    <w:p w14:paraId="47E7FEB2" w14:textId="77777777" w:rsidR="00C132FF" w:rsidRPr="008A1CC9" w:rsidRDefault="00C132FF" w:rsidP="00C132FF">
      <w:pPr>
        <w:widowControl w:val="0"/>
        <w:autoSpaceDE w:val="0"/>
        <w:autoSpaceDN w:val="0"/>
        <w:adjustRightInd w:val="0"/>
        <w:spacing w:after="160"/>
        <w:ind w:left="480" w:hanging="480"/>
        <w:rPr>
          <w:noProof/>
        </w:rPr>
      </w:pPr>
      <w:r w:rsidRPr="008A1CC9">
        <w:rPr>
          <w:noProof/>
        </w:rPr>
        <w:t xml:space="preserve">Luo, J., Yan, X., &amp; Tian, Y. (2020). Unsupervised quadratic surface support vector machine with application to credit risk assessment. </w:t>
      </w:r>
      <w:r w:rsidRPr="008A1CC9">
        <w:rPr>
          <w:i/>
          <w:iCs/>
          <w:noProof/>
        </w:rPr>
        <w:t>European Journal of Operational Research</w:t>
      </w:r>
      <w:r w:rsidRPr="008A1CC9">
        <w:rPr>
          <w:noProof/>
        </w:rPr>
        <w:t xml:space="preserve">, </w:t>
      </w:r>
      <w:r w:rsidRPr="008A1CC9">
        <w:rPr>
          <w:i/>
          <w:iCs/>
          <w:noProof/>
        </w:rPr>
        <w:t>280</w:t>
      </w:r>
      <w:r w:rsidRPr="008A1CC9">
        <w:rPr>
          <w:noProof/>
        </w:rPr>
        <w:t>(3), 1008–1017. https://doi.org/10.1016/j.ejor.2019.08.010</w:t>
      </w:r>
    </w:p>
    <w:p w14:paraId="2A22C28A" w14:textId="77777777" w:rsidR="00C132FF" w:rsidRPr="008A1CC9" w:rsidRDefault="00C132FF" w:rsidP="00C132FF">
      <w:pPr>
        <w:widowControl w:val="0"/>
        <w:autoSpaceDE w:val="0"/>
        <w:autoSpaceDN w:val="0"/>
        <w:adjustRightInd w:val="0"/>
        <w:spacing w:after="160"/>
        <w:ind w:left="480" w:hanging="480"/>
        <w:rPr>
          <w:noProof/>
        </w:rPr>
      </w:pPr>
      <w:r w:rsidRPr="008A1CC9">
        <w:rPr>
          <w:noProof/>
        </w:rPr>
        <w:t xml:space="preserve">Ma, X., Sha, J., Wang, D., Yu, Y., Yang, Q., &amp; Niu, X. (2018). Study on a prediction of P2P network loan default based on the machine learning LightGBM and XGboost algorithms according to different high dimensional data cleaning. </w:t>
      </w:r>
      <w:r w:rsidRPr="008A1CC9">
        <w:rPr>
          <w:i/>
          <w:iCs/>
          <w:noProof/>
        </w:rPr>
        <w:t>Electronic Commerce Research and Applications</w:t>
      </w:r>
      <w:r w:rsidRPr="008A1CC9">
        <w:rPr>
          <w:noProof/>
        </w:rPr>
        <w:t xml:space="preserve">, </w:t>
      </w:r>
      <w:r w:rsidRPr="008A1CC9">
        <w:rPr>
          <w:i/>
          <w:iCs/>
          <w:noProof/>
        </w:rPr>
        <w:t>31</w:t>
      </w:r>
      <w:r w:rsidRPr="008A1CC9">
        <w:rPr>
          <w:noProof/>
        </w:rPr>
        <w:t>, 24–39. https://doi.org/10.1016/j.elerap.2018.08.002</w:t>
      </w:r>
    </w:p>
    <w:p w14:paraId="128DF3BD" w14:textId="77777777" w:rsidR="00C132FF" w:rsidRPr="008A1CC9" w:rsidRDefault="00C132FF" w:rsidP="00C132FF">
      <w:pPr>
        <w:widowControl w:val="0"/>
        <w:autoSpaceDE w:val="0"/>
        <w:autoSpaceDN w:val="0"/>
        <w:adjustRightInd w:val="0"/>
        <w:spacing w:after="160"/>
        <w:ind w:left="480" w:hanging="480"/>
        <w:rPr>
          <w:noProof/>
        </w:rPr>
      </w:pPr>
      <w:r w:rsidRPr="008A1CC9">
        <w:rPr>
          <w:noProof/>
        </w:rPr>
        <w:t xml:space="preserve">Maldonado, S., Bravo, C., López, J., &amp; Pérez, J. (2017). Integrated framework for profit-based feature selection and SVM classification in credit scoring. </w:t>
      </w:r>
      <w:r w:rsidRPr="008A1CC9">
        <w:rPr>
          <w:i/>
          <w:iCs/>
          <w:noProof/>
        </w:rPr>
        <w:t>Decision Support Systems</w:t>
      </w:r>
      <w:r w:rsidRPr="008A1CC9">
        <w:rPr>
          <w:noProof/>
        </w:rPr>
        <w:t xml:space="preserve">, </w:t>
      </w:r>
      <w:r w:rsidRPr="008A1CC9">
        <w:rPr>
          <w:i/>
          <w:iCs/>
          <w:noProof/>
        </w:rPr>
        <w:t>104</w:t>
      </w:r>
      <w:r w:rsidRPr="008A1CC9">
        <w:rPr>
          <w:noProof/>
        </w:rPr>
        <w:t>, 113–121. https://doi.org/10.1016/j.dss.2017.10.007</w:t>
      </w:r>
    </w:p>
    <w:p w14:paraId="6ACC57B3" w14:textId="77777777" w:rsidR="00C132FF" w:rsidRPr="008A1CC9" w:rsidRDefault="00C132FF" w:rsidP="00C132FF">
      <w:pPr>
        <w:widowControl w:val="0"/>
        <w:autoSpaceDE w:val="0"/>
        <w:autoSpaceDN w:val="0"/>
        <w:adjustRightInd w:val="0"/>
        <w:spacing w:after="160"/>
        <w:ind w:left="480" w:hanging="480"/>
        <w:rPr>
          <w:noProof/>
        </w:rPr>
      </w:pPr>
      <w:r w:rsidRPr="008A1CC9">
        <w:rPr>
          <w:noProof/>
        </w:rPr>
        <w:t xml:space="preserve">Maldonado, S., López, J., &amp; Vairetti, C. (2021). Time-weighted Fuzzy Support Vector Machines for classification in changing environments. </w:t>
      </w:r>
      <w:r w:rsidRPr="008A1CC9">
        <w:rPr>
          <w:i/>
          <w:iCs/>
          <w:noProof/>
        </w:rPr>
        <w:t>Information Sciences</w:t>
      </w:r>
      <w:r w:rsidRPr="008A1CC9">
        <w:rPr>
          <w:noProof/>
        </w:rPr>
        <w:t xml:space="preserve">, </w:t>
      </w:r>
      <w:r w:rsidRPr="008A1CC9">
        <w:rPr>
          <w:i/>
          <w:iCs/>
          <w:noProof/>
        </w:rPr>
        <w:t>559</w:t>
      </w:r>
      <w:r w:rsidRPr="008A1CC9">
        <w:rPr>
          <w:noProof/>
        </w:rPr>
        <w:t>, 97–110. https://doi.org/10.1016/j.ins.2021.01.070</w:t>
      </w:r>
    </w:p>
    <w:p w14:paraId="3C4D5727" w14:textId="77777777" w:rsidR="00C132FF" w:rsidRPr="008A1CC9" w:rsidRDefault="00C132FF" w:rsidP="00C132FF">
      <w:pPr>
        <w:widowControl w:val="0"/>
        <w:autoSpaceDE w:val="0"/>
        <w:autoSpaceDN w:val="0"/>
        <w:adjustRightInd w:val="0"/>
        <w:spacing w:after="160"/>
        <w:ind w:left="480" w:hanging="480"/>
        <w:rPr>
          <w:noProof/>
        </w:rPr>
      </w:pPr>
      <w:r w:rsidRPr="008A1CC9">
        <w:rPr>
          <w:noProof/>
        </w:rPr>
        <w:t xml:space="preserve">Maldonado, S., Pérez, J., &amp; Bravo, C. (2017). Cost-based feature selection for Support Vector Machines: An application in credit scoring. </w:t>
      </w:r>
      <w:r w:rsidRPr="008A1CC9">
        <w:rPr>
          <w:i/>
          <w:iCs/>
          <w:noProof/>
        </w:rPr>
        <w:t>European Journal of Operational Research</w:t>
      </w:r>
      <w:r w:rsidRPr="008A1CC9">
        <w:rPr>
          <w:noProof/>
        </w:rPr>
        <w:t xml:space="preserve">, </w:t>
      </w:r>
      <w:r w:rsidRPr="008A1CC9">
        <w:rPr>
          <w:i/>
          <w:iCs/>
          <w:noProof/>
        </w:rPr>
        <w:t>261</w:t>
      </w:r>
      <w:r w:rsidRPr="008A1CC9">
        <w:rPr>
          <w:noProof/>
        </w:rPr>
        <w:t>(2), 656–665. https://doi.org/10.1016/j.ejor.2017.02.037</w:t>
      </w:r>
    </w:p>
    <w:p w14:paraId="7E154702" w14:textId="77777777" w:rsidR="00C132FF" w:rsidRPr="008A1CC9" w:rsidRDefault="00C132FF" w:rsidP="00C132FF">
      <w:pPr>
        <w:widowControl w:val="0"/>
        <w:autoSpaceDE w:val="0"/>
        <w:autoSpaceDN w:val="0"/>
        <w:adjustRightInd w:val="0"/>
        <w:spacing w:after="160"/>
        <w:ind w:left="480" w:hanging="480"/>
        <w:rPr>
          <w:noProof/>
        </w:rPr>
      </w:pPr>
      <w:r w:rsidRPr="008A1CC9">
        <w:rPr>
          <w:noProof/>
        </w:rPr>
        <w:t xml:space="preserve">Maldonado, S., Peters, G., &amp; Weber, R. (2020). Credit scoring using three-way decisions with probabilistic rough sets. </w:t>
      </w:r>
      <w:r w:rsidRPr="008A1CC9">
        <w:rPr>
          <w:i/>
          <w:iCs/>
          <w:noProof/>
        </w:rPr>
        <w:t>Information Sciences</w:t>
      </w:r>
      <w:r w:rsidRPr="008A1CC9">
        <w:rPr>
          <w:noProof/>
        </w:rPr>
        <w:t xml:space="preserve">, </w:t>
      </w:r>
      <w:r w:rsidRPr="008A1CC9">
        <w:rPr>
          <w:i/>
          <w:iCs/>
          <w:noProof/>
        </w:rPr>
        <w:t>507</w:t>
      </w:r>
      <w:r w:rsidRPr="008A1CC9">
        <w:rPr>
          <w:noProof/>
        </w:rPr>
        <w:t>, 700–714. https://doi.org/10.1016/j.ins.2018.08.001</w:t>
      </w:r>
    </w:p>
    <w:p w14:paraId="115221BF" w14:textId="77777777" w:rsidR="00C132FF" w:rsidRPr="008A1CC9" w:rsidRDefault="00C132FF" w:rsidP="00C132FF">
      <w:pPr>
        <w:widowControl w:val="0"/>
        <w:autoSpaceDE w:val="0"/>
        <w:autoSpaceDN w:val="0"/>
        <w:adjustRightInd w:val="0"/>
        <w:spacing w:after="160"/>
        <w:ind w:left="480" w:hanging="480"/>
        <w:rPr>
          <w:noProof/>
        </w:rPr>
      </w:pPr>
      <w:r w:rsidRPr="008A1CC9">
        <w:rPr>
          <w:noProof/>
        </w:rPr>
        <w:t xml:space="preserve">Mancisidor, R. A., Kampffmeyer, M., Aas, K., &amp; Jenssen, R. (2020). </w:t>
      </w:r>
      <w:r w:rsidRPr="008A1CC9">
        <w:rPr>
          <w:i/>
          <w:iCs/>
          <w:noProof/>
        </w:rPr>
        <w:t xml:space="preserve">Deep generative models for reject inference in credit scoring </w:t>
      </w:r>
      <w:r w:rsidRPr="008A1CC9">
        <w:rPr>
          <w:rFonts w:ascii="Segoe UI Symbol" w:hAnsi="Segoe UI Symbol" w:cs="Segoe UI Symbol"/>
          <w:i/>
          <w:iCs/>
          <w:noProof/>
        </w:rPr>
        <w:t>✩</w:t>
      </w:r>
      <w:r w:rsidRPr="008A1CC9">
        <w:rPr>
          <w:noProof/>
        </w:rPr>
        <w:t xml:space="preserve">. </w:t>
      </w:r>
      <w:r w:rsidRPr="008A1CC9">
        <w:rPr>
          <w:i/>
          <w:iCs/>
          <w:noProof/>
        </w:rPr>
        <w:t>196</w:t>
      </w:r>
      <w:r w:rsidRPr="008A1CC9">
        <w:rPr>
          <w:noProof/>
        </w:rPr>
        <w:t>, 105758. https://doi.org/10.1016/j.knosys</w:t>
      </w:r>
    </w:p>
    <w:p w14:paraId="16E56658" w14:textId="77777777" w:rsidR="00C132FF" w:rsidRPr="008A1CC9" w:rsidRDefault="00C132FF" w:rsidP="00C132FF">
      <w:pPr>
        <w:widowControl w:val="0"/>
        <w:autoSpaceDE w:val="0"/>
        <w:autoSpaceDN w:val="0"/>
        <w:adjustRightInd w:val="0"/>
        <w:spacing w:after="160"/>
        <w:ind w:left="480" w:hanging="480"/>
        <w:rPr>
          <w:noProof/>
        </w:rPr>
      </w:pPr>
      <w:r w:rsidRPr="008A1CC9">
        <w:rPr>
          <w:noProof/>
        </w:rPr>
        <w:t xml:space="preserve">Melo Junior, L., Nardini, F. M., Renso, C., Trani, R., &amp; Macedo, J. A. (2020). A novel approach to define the local region of dynamic selection techniques in imbalanced credit scoring problems. </w:t>
      </w:r>
      <w:r w:rsidRPr="008A1CC9">
        <w:rPr>
          <w:i/>
          <w:iCs/>
          <w:noProof/>
        </w:rPr>
        <w:t>Expert Systems with Applications</w:t>
      </w:r>
      <w:r w:rsidRPr="008A1CC9">
        <w:rPr>
          <w:noProof/>
        </w:rPr>
        <w:t xml:space="preserve">, </w:t>
      </w:r>
      <w:r w:rsidRPr="008A1CC9">
        <w:rPr>
          <w:i/>
          <w:iCs/>
          <w:noProof/>
        </w:rPr>
        <w:t>152</w:t>
      </w:r>
      <w:r w:rsidRPr="008A1CC9">
        <w:rPr>
          <w:noProof/>
        </w:rPr>
        <w:t>. https://doi.org/10.1016/j.eswa.2020.113351</w:t>
      </w:r>
    </w:p>
    <w:p w14:paraId="7993FC28" w14:textId="77777777" w:rsidR="00C132FF" w:rsidRPr="008A1CC9" w:rsidRDefault="00C132FF" w:rsidP="00C132FF">
      <w:pPr>
        <w:widowControl w:val="0"/>
        <w:autoSpaceDE w:val="0"/>
        <w:autoSpaceDN w:val="0"/>
        <w:adjustRightInd w:val="0"/>
        <w:spacing w:after="160"/>
        <w:ind w:left="480" w:hanging="480"/>
        <w:rPr>
          <w:noProof/>
        </w:rPr>
      </w:pPr>
      <w:r w:rsidRPr="008A1CC9">
        <w:rPr>
          <w:noProof/>
        </w:rPr>
        <w:t xml:space="preserve">Molenberghs, G., Fitzmaurice, G., Kenward, M. G., Tsiatis, A., &amp; Verbeke, G. (2014). </w:t>
      </w:r>
      <w:r w:rsidRPr="008A1CC9">
        <w:rPr>
          <w:i/>
          <w:iCs/>
          <w:noProof/>
        </w:rPr>
        <w:t>Handbook of missing data methodology</w:t>
      </w:r>
      <w:r w:rsidRPr="008A1CC9">
        <w:rPr>
          <w:noProof/>
        </w:rPr>
        <w:t>. CRC Press. https://doi.org/https://doi.org/10.1201/b17622</w:t>
      </w:r>
    </w:p>
    <w:p w14:paraId="3D3D8198" w14:textId="77777777" w:rsidR="00C132FF" w:rsidRPr="008A1CC9" w:rsidRDefault="00C132FF" w:rsidP="00C132FF">
      <w:pPr>
        <w:widowControl w:val="0"/>
        <w:autoSpaceDE w:val="0"/>
        <w:autoSpaceDN w:val="0"/>
        <w:adjustRightInd w:val="0"/>
        <w:spacing w:after="160"/>
        <w:ind w:left="480" w:hanging="480"/>
        <w:rPr>
          <w:noProof/>
        </w:rPr>
      </w:pPr>
      <w:r w:rsidRPr="008A1CC9">
        <w:rPr>
          <w:noProof/>
        </w:rPr>
        <w:t xml:space="preserve">Moscato, V., Picariello, A., &amp; Sperlí, G. (2021). A benchmark of machine learning approaches for credit score prediction. </w:t>
      </w:r>
      <w:r w:rsidRPr="008A1CC9">
        <w:rPr>
          <w:i/>
          <w:iCs/>
          <w:noProof/>
        </w:rPr>
        <w:t>Expert Systems with Applications</w:t>
      </w:r>
      <w:r w:rsidRPr="008A1CC9">
        <w:rPr>
          <w:noProof/>
        </w:rPr>
        <w:t xml:space="preserve">, </w:t>
      </w:r>
      <w:r w:rsidRPr="008A1CC9">
        <w:rPr>
          <w:i/>
          <w:iCs/>
          <w:noProof/>
        </w:rPr>
        <w:t>165</w:t>
      </w:r>
      <w:r w:rsidRPr="008A1CC9">
        <w:rPr>
          <w:noProof/>
        </w:rPr>
        <w:t>(May 2020), 113986. https://doi.org/10.1016/j.eswa.2020.113986</w:t>
      </w:r>
    </w:p>
    <w:p w14:paraId="7BA16FD1" w14:textId="77777777" w:rsidR="00C132FF" w:rsidRPr="008A1CC9" w:rsidRDefault="00C132FF" w:rsidP="00C132FF">
      <w:pPr>
        <w:widowControl w:val="0"/>
        <w:autoSpaceDE w:val="0"/>
        <w:autoSpaceDN w:val="0"/>
        <w:adjustRightInd w:val="0"/>
        <w:spacing w:after="160"/>
        <w:ind w:left="480" w:hanging="480"/>
        <w:rPr>
          <w:noProof/>
        </w:rPr>
      </w:pPr>
      <w:r w:rsidRPr="008A1CC9">
        <w:rPr>
          <w:noProof/>
        </w:rPr>
        <w:t xml:space="preserve">Mushava, J., &amp; Murray, M. (2018). An experimental comparison of classification techniques in debt recoveries scoring: Evidence from South Africa’s unsecured lending market. </w:t>
      </w:r>
      <w:r w:rsidRPr="008A1CC9">
        <w:rPr>
          <w:i/>
          <w:iCs/>
          <w:noProof/>
        </w:rPr>
        <w:t>Expert Systems with Applications</w:t>
      </w:r>
      <w:r w:rsidRPr="008A1CC9">
        <w:rPr>
          <w:noProof/>
        </w:rPr>
        <w:t xml:space="preserve">, </w:t>
      </w:r>
      <w:r w:rsidRPr="008A1CC9">
        <w:rPr>
          <w:i/>
          <w:iCs/>
          <w:noProof/>
        </w:rPr>
        <w:t>111</w:t>
      </w:r>
      <w:r w:rsidRPr="008A1CC9">
        <w:rPr>
          <w:noProof/>
        </w:rPr>
        <w:t>, 35–50. https://doi.org/10.1016/j.eswa.2018.02.030</w:t>
      </w:r>
    </w:p>
    <w:p w14:paraId="7B4BAFB1" w14:textId="77777777" w:rsidR="00C132FF" w:rsidRPr="008A1CC9" w:rsidRDefault="00C132FF" w:rsidP="00C132FF">
      <w:pPr>
        <w:widowControl w:val="0"/>
        <w:autoSpaceDE w:val="0"/>
        <w:autoSpaceDN w:val="0"/>
        <w:adjustRightInd w:val="0"/>
        <w:spacing w:after="160"/>
        <w:ind w:left="480" w:hanging="480"/>
        <w:rPr>
          <w:noProof/>
        </w:rPr>
      </w:pPr>
      <w:r w:rsidRPr="008A1CC9">
        <w:rPr>
          <w:noProof/>
        </w:rPr>
        <w:t xml:space="preserve">Neto, R., Jorge Adeodato, P., &amp; Carolina Salgado, A. (2017). A framework for data transformation in Credit Behavioral Scoring applications based on Model Driven Development. </w:t>
      </w:r>
      <w:r w:rsidRPr="008A1CC9">
        <w:rPr>
          <w:i/>
          <w:iCs/>
          <w:noProof/>
        </w:rPr>
        <w:t>Expert Systems with Applications</w:t>
      </w:r>
      <w:r w:rsidRPr="008A1CC9">
        <w:rPr>
          <w:noProof/>
        </w:rPr>
        <w:t xml:space="preserve">, </w:t>
      </w:r>
      <w:r w:rsidRPr="008A1CC9">
        <w:rPr>
          <w:i/>
          <w:iCs/>
          <w:noProof/>
        </w:rPr>
        <w:t>72</w:t>
      </w:r>
      <w:r w:rsidRPr="008A1CC9">
        <w:rPr>
          <w:noProof/>
        </w:rPr>
        <w:t>, 293–305. https://doi.org/10.1016/j.eswa.2016.10.059</w:t>
      </w:r>
    </w:p>
    <w:p w14:paraId="21A0026D" w14:textId="77777777" w:rsidR="00C132FF" w:rsidRPr="008A1CC9" w:rsidRDefault="00C132FF" w:rsidP="00C132FF">
      <w:pPr>
        <w:widowControl w:val="0"/>
        <w:autoSpaceDE w:val="0"/>
        <w:autoSpaceDN w:val="0"/>
        <w:adjustRightInd w:val="0"/>
        <w:spacing w:after="160"/>
        <w:ind w:left="480" w:hanging="480"/>
        <w:rPr>
          <w:noProof/>
        </w:rPr>
      </w:pPr>
      <w:r w:rsidRPr="008A1CC9">
        <w:rPr>
          <w:noProof/>
        </w:rPr>
        <w:t xml:space="preserve">Niu, K., Zhang, Z., Liu, Y., &amp; Li, R. (2020). Resampling ensemble model based on data distribution for imbalanced credit risk evaluation in P2P lending. </w:t>
      </w:r>
      <w:r w:rsidRPr="008A1CC9">
        <w:rPr>
          <w:i/>
          <w:iCs/>
          <w:noProof/>
        </w:rPr>
        <w:t>Information Sciences</w:t>
      </w:r>
      <w:r w:rsidRPr="008A1CC9">
        <w:rPr>
          <w:noProof/>
        </w:rPr>
        <w:t xml:space="preserve">, </w:t>
      </w:r>
      <w:r w:rsidRPr="008A1CC9">
        <w:rPr>
          <w:i/>
          <w:iCs/>
          <w:noProof/>
        </w:rPr>
        <w:t>536</w:t>
      </w:r>
      <w:r w:rsidRPr="008A1CC9">
        <w:rPr>
          <w:noProof/>
        </w:rPr>
        <w:t>, 120–134. https://doi.org/10.1016/j.ins.2020.05.040</w:t>
      </w:r>
    </w:p>
    <w:p w14:paraId="1289E372" w14:textId="77777777" w:rsidR="00C132FF" w:rsidRPr="008A1CC9" w:rsidRDefault="00C132FF" w:rsidP="00C132FF">
      <w:pPr>
        <w:widowControl w:val="0"/>
        <w:autoSpaceDE w:val="0"/>
        <w:autoSpaceDN w:val="0"/>
        <w:adjustRightInd w:val="0"/>
        <w:spacing w:after="160"/>
        <w:ind w:left="480" w:hanging="480"/>
        <w:rPr>
          <w:noProof/>
        </w:rPr>
      </w:pPr>
      <w:r w:rsidRPr="008A1CC9">
        <w:rPr>
          <w:noProof/>
        </w:rPr>
        <w:t xml:space="preserve">Orús, R., Mugel, S., &amp; Lizaso, E. (2019). Quantum computing for finance: Overview and prospects. </w:t>
      </w:r>
      <w:r w:rsidRPr="008A1CC9">
        <w:rPr>
          <w:i/>
          <w:iCs/>
          <w:noProof/>
        </w:rPr>
        <w:t>Reviews in Physics</w:t>
      </w:r>
      <w:r w:rsidRPr="008A1CC9">
        <w:rPr>
          <w:noProof/>
        </w:rPr>
        <w:t xml:space="preserve">, </w:t>
      </w:r>
      <w:r w:rsidRPr="008A1CC9">
        <w:rPr>
          <w:i/>
          <w:iCs/>
          <w:noProof/>
        </w:rPr>
        <w:t>4</w:t>
      </w:r>
      <w:r w:rsidRPr="008A1CC9">
        <w:rPr>
          <w:noProof/>
        </w:rPr>
        <w:t>, 100028. https://doi.org/10.1016/j.revip.2019.100028</w:t>
      </w:r>
    </w:p>
    <w:p w14:paraId="4EE749B4" w14:textId="77777777" w:rsidR="00C132FF" w:rsidRPr="008A1CC9" w:rsidRDefault="00C132FF" w:rsidP="00C132FF">
      <w:pPr>
        <w:widowControl w:val="0"/>
        <w:autoSpaceDE w:val="0"/>
        <w:autoSpaceDN w:val="0"/>
        <w:adjustRightInd w:val="0"/>
        <w:spacing w:after="160"/>
        <w:ind w:left="480" w:hanging="480"/>
        <w:rPr>
          <w:noProof/>
        </w:rPr>
      </w:pPr>
      <w:r w:rsidRPr="008A1CC9">
        <w:rPr>
          <w:noProof/>
        </w:rPr>
        <w:t xml:space="preserve">Óskarsdóttir, M., Bravo, C., Sarraute, C., Vanthienen, J., &amp; Baesens, B. (2019). The value of big data for credit scoring: Enhancing financial inclusion using mobile phone data and social network analytics. </w:t>
      </w:r>
      <w:r w:rsidRPr="008A1CC9">
        <w:rPr>
          <w:i/>
          <w:iCs/>
          <w:noProof/>
        </w:rPr>
        <w:t>Applied Soft Computing Journal</w:t>
      </w:r>
      <w:r w:rsidRPr="008A1CC9">
        <w:rPr>
          <w:noProof/>
        </w:rPr>
        <w:t xml:space="preserve">, </w:t>
      </w:r>
      <w:r w:rsidRPr="008A1CC9">
        <w:rPr>
          <w:i/>
          <w:iCs/>
          <w:noProof/>
        </w:rPr>
        <w:t>74</w:t>
      </w:r>
      <w:r w:rsidRPr="008A1CC9">
        <w:rPr>
          <w:noProof/>
        </w:rPr>
        <w:t>, 26–39. https://doi.org/10.1016/j.asoc.2018.10.004</w:t>
      </w:r>
    </w:p>
    <w:p w14:paraId="1A036E90" w14:textId="77777777" w:rsidR="00C132FF" w:rsidRPr="008A1CC9" w:rsidRDefault="00C132FF" w:rsidP="00C132FF">
      <w:pPr>
        <w:widowControl w:val="0"/>
        <w:autoSpaceDE w:val="0"/>
        <w:autoSpaceDN w:val="0"/>
        <w:adjustRightInd w:val="0"/>
        <w:spacing w:after="160"/>
        <w:ind w:left="480" w:hanging="480"/>
        <w:rPr>
          <w:noProof/>
        </w:rPr>
      </w:pPr>
      <w:r w:rsidRPr="008A1CC9">
        <w:rPr>
          <w:noProof/>
        </w:rPr>
        <w:t xml:space="preserve">Pang, P. S., Hou, X., &amp; Xia, L. (2021). Borrowers’ credit quality scoring model and applications, with default discriminant analysis based on the extreme learning machine. </w:t>
      </w:r>
      <w:r w:rsidRPr="008A1CC9">
        <w:rPr>
          <w:i/>
          <w:iCs/>
          <w:noProof/>
        </w:rPr>
        <w:t>Technological Forecasting and Social Change</w:t>
      </w:r>
      <w:r w:rsidRPr="008A1CC9">
        <w:rPr>
          <w:noProof/>
        </w:rPr>
        <w:t xml:space="preserve">, </w:t>
      </w:r>
      <w:r w:rsidRPr="008A1CC9">
        <w:rPr>
          <w:i/>
          <w:iCs/>
          <w:noProof/>
        </w:rPr>
        <w:t>165</w:t>
      </w:r>
      <w:r w:rsidRPr="008A1CC9">
        <w:rPr>
          <w:noProof/>
        </w:rPr>
        <w:t>(November 2020), 120462. https://doi.org/10.1016/j.techfore.2020.120462</w:t>
      </w:r>
    </w:p>
    <w:p w14:paraId="10B53A92" w14:textId="77777777" w:rsidR="00C132FF" w:rsidRPr="008A1CC9" w:rsidRDefault="00C132FF" w:rsidP="00C132FF">
      <w:pPr>
        <w:widowControl w:val="0"/>
        <w:autoSpaceDE w:val="0"/>
        <w:autoSpaceDN w:val="0"/>
        <w:adjustRightInd w:val="0"/>
        <w:spacing w:after="160"/>
        <w:ind w:left="480" w:hanging="480"/>
        <w:rPr>
          <w:noProof/>
        </w:rPr>
      </w:pPr>
      <w:r w:rsidRPr="008A1CC9">
        <w:rPr>
          <w:noProof/>
        </w:rPr>
        <w:t xml:space="preserve">Papouskova, M., &amp; Hajek, P. (2019). Two-stage consumer credit risk modelling using heterogeneous ensemble learning. </w:t>
      </w:r>
      <w:r w:rsidRPr="008A1CC9">
        <w:rPr>
          <w:i/>
          <w:iCs/>
          <w:noProof/>
        </w:rPr>
        <w:t>Decision Support Systems</w:t>
      </w:r>
      <w:r w:rsidRPr="008A1CC9">
        <w:rPr>
          <w:noProof/>
        </w:rPr>
        <w:t xml:space="preserve">, </w:t>
      </w:r>
      <w:r w:rsidRPr="008A1CC9">
        <w:rPr>
          <w:i/>
          <w:iCs/>
          <w:noProof/>
        </w:rPr>
        <w:t>118</w:t>
      </w:r>
      <w:r w:rsidRPr="008A1CC9">
        <w:rPr>
          <w:noProof/>
        </w:rPr>
        <w:t>, 33–45. https://doi.org/10.1016/j.dss.2019.01.002</w:t>
      </w:r>
    </w:p>
    <w:p w14:paraId="1394A59E" w14:textId="77777777" w:rsidR="00C132FF" w:rsidRPr="008A1CC9" w:rsidRDefault="00C132FF" w:rsidP="00C132FF">
      <w:pPr>
        <w:widowControl w:val="0"/>
        <w:autoSpaceDE w:val="0"/>
        <w:autoSpaceDN w:val="0"/>
        <w:adjustRightInd w:val="0"/>
        <w:spacing w:after="160"/>
        <w:ind w:left="480" w:hanging="480"/>
        <w:rPr>
          <w:noProof/>
        </w:rPr>
      </w:pPr>
      <w:r w:rsidRPr="008A1CC9">
        <w:rPr>
          <w:noProof/>
        </w:rPr>
        <w:t xml:space="preserve">Pérez-Martín, A., Pérez-Torregrosa, A., &amp; Vaca, M. (2018). Big Data techniques to measure credit banking risk in home equity loans. </w:t>
      </w:r>
      <w:r w:rsidRPr="008A1CC9">
        <w:rPr>
          <w:i/>
          <w:iCs/>
          <w:noProof/>
        </w:rPr>
        <w:t>Journal of Business Research</w:t>
      </w:r>
      <w:r w:rsidRPr="008A1CC9">
        <w:rPr>
          <w:noProof/>
        </w:rPr>
        <w:t xml:space="preserve">, </w:t>
      </w:r>
      <w:r w:rsidRPr="008A1CC9">
        <w:rPr>
          <w:i/>
          <w:iCs/>
          <w:noProof/>
        </w:rPr>
        <w:t>89</w:t>
      </w:r>
      <w:r w:rsidRPr="008A1CC9">
        <w:rPr>
          <w:noProof/>
        </w:rPr>
        <w:t>, 448–454. https://doi.org/10.1016/j.jbusres.2018.02.008</w:t>
      </w:r>
    </w:p>
    <w:p w14:paraId="48A2692D" w14:textId="77777777" w:rsidR="00C132FF" w:rsidRPr="008A1CC9" w:rsidRDefault="00C132FF" w:rsidP="00C132FF">
      <w:pPr>
        <w:widowControl w:val="0"/>
        <w:autoSpaceDE w:val="0"/>
        <w:autoSpaceDN w:val="0"/>
        <w:adjustRightInd w:val="0"/>
        <w:spacing w:after="160"/>
        <w:ind w:left="480" w:hanging="480"/>
        <w:rPr>
          <w:noProof/>
        </w:rPr>
      </w:pPr>
      <w:r w:rsidRPr="008A1CC9">
        <w:rPr>
          <w:noProof/>
        </w:rPr>
        <w:t xml:space="preserve">Pławiak, P., Abdar, M., Pławiak, J., Makarenkov, V., &amp; Acharya, U. R. (2020). DGHNL: A new deep genetic hierarchical network of learners for prediction of credit scoring. </w:t>
      </w:r>
      <w:r w:rsidRPr="008A1CC9">
        <w:rPr>
          <w:i/>
          <w:iCs/>
          <w:noProof/>
        </w:rPr>
        <w:t>Information Sciences</w:t>
      </w:r>
      <w:r w:rsidRPr="008A1CC9">
        <w:rPr>
          <w:noProof/>
        </w:rPr>
        <w:t xml:space="preserve">, </w:t>
      </w:r>
      <w:r w:rsidRPr="008A1CC9">
        <w:rPr>
          <w:i/>
          <w:iCs/>
          <w:noProof/>
        </w:rPr>
        <w:t>516</w:t>
      </w:r>
      <w:r w:rsidRPr="008A1CC9">
        <w:rPr>
          <w:noProof/>
        </w:rPr>
        <w:t>, 401–418. https://doi.org/10.1016/j.ins.2019.12.045</w:t>
      </w:r>
    </w:p>
    <w:p w14:paraId="19A9C7D4" w14:textId="77777777" w:rsidR="00C132FF" w:rsidRPr="008A1CC9" w:rsidRDefault="00C132FF" w:rsidP="00C132FF">
      <w:pPr>
        <w:widowControl w:val="0"/>
        <w:autoSpaceDE w:val="0"/>
        <w:autoSpaceDN w:val="0"/>
        <w:adjustRightInd w:val="0"/>
        <w:spacing w:after="160"/>
        <w:ind w:left="480" w:hanging="480"/>
        <w:rPr>
          <w:noProof/>
        </w:rPr>
      </w:pPr>
      <w:r w:rsidRPr="008A1CC9">
        <w:rPr>
          <w:noProof/>
        </w:rPr>
        <w:t xml:space="preserve">Pławiak, P., Abdar, M., &amp; Rajendra Acharya, U. (2019). Application of new deep genetic cascade ensemble of SVM classifiers to predict the Australian credit scoring. </w:t>
      </w:r>
      <w:r w:rsidRPr="008A1CC9">
        <w:rPr>
          <w:i/>
          <w:iCs/>
          <w:noProof/>
        </w:rPr>
        <w:t>Applied Soft Computing Journal</w:t>
      </w:r>
      <w:r w:rsidRPr="008A1CC9">
        <w:rPr>
          <w:noProof/>
        </w:rPr>
        <w:t xml:space="preserve">, </w:t>
      </w:r>
      <w:r w:rsidRPr="008A1CC9">
        <w:rPr>
          <w:i/>
          <w:iCs/>
          <w:noProof/>
        </w:rPr>
        <w:t>84</w:t>
      </w:r>
      <w:r w:rsidRPr="008A1CC9">
        <w:rPr>
          <w:noProof/>
        </w:rPr>
        <w:t>. https://doi.org/10.1016/j.asoc.2019.105740</w:t>
      </w:r>
    </w:p>
    <w:p w14:paraId="2163D9BF" w14:textId="77777777" w:rsidR="00C132FF" w:rsidRPr="008A1CC9" w:rsidRDefault="00C132FF" w:rsidP="00C132FF">
      <w:pPr>
        <w:widowControl w:val="0"/>
        <w:autoSpaceDE w:val="0"/>
        <w:autoSpaceDN w:val="0"/>
        <w:adjustRightInd w:val="0"/>
        <w:spacing w:after="160"/>
        <w:ind w:left="480" w:hanging="480"/>
        <w:rPr>
          <w:noProof/>
        </w:rPr>
      </w:pPr>
      <w:r w:rsidRPr="008A1CC9">
        <w:rPr>
          <w:noProof/>
        </w:rPr>
        <w:t xml:space="preserve">Price, D. J. D. S. (1963). </w:t>
      </w:r>
      <w:r w:rsidRPr="008A1CC9">
        <w:rPr>
          <w:i/>
          <w:iCs/>
          <w:noProof/>
        </w:rPr>
        <w:t>Little Science, Big Science</w:t>
      </w:r>
      <w:r w:rsidRPr="008A1CC9">
        <w:rPr>
          <w:noProof/>
        </w:rPr>
        <w:t>. Columbia University Press. https://doi.org/10.7312/pric91844</w:t>
      </w:r>
    </w:p>
    <w:p w14:paraId="0EA5440A" w14:textId="77777777" w:rsidR="00C132FF" w:rsidRPr="008A1CC9" w:rsidRDefault="00C132FF" w:rsidP="00C132FF">
      <w:pPr>
        <w:widowControl w:val="0"/>
        <w:autoSpaceDE w:val="0"/>
        <w:autoSpaceDN w:val="0"/>
        <w:adjustRightInd w:val="0"/>
        <w:spacing w:after="160"/>
        <w:ind w:left="480" w:hanging="480"/>
        <w:rPr>
          <w:noProof/>
        </w:rPr>
      </w:pPr>
      <w:r w:rsidRPr="008A1CC9">
        <w:rPr>
          <w:noProof/>
        </w:rPr>
        <w:t xml:space="preserve">Serrano-Cinca, C., &amp; Gutiérrez-Nieto, B. (2016). The use of profit scoring as an alternative to credit scoring systems in peer-to-peer (P2P) lending. </w:t>
      </w:r>
      <w:r w:rsidRPr="008A1CC9">
        <w:rPr>
          <w:i/>
          <w:iCs/>
          <w:noProof/>
        </w:rPr>
        <w:t>Decision Support Systems</w:t>
      </w:r>
      <w:r w:rsidRPr="008A1CC9">
        <w:rPr>
          <w:noProof/>
        </w:rPr>
        <w:t xml:space="preserve">, </w:t>
      </w:r>
      <w:r w:rsidRPr="008A1CC9">
        <w:rPr>
          <w:i/>
          <w:iCs/>
          <w:noProof/>
        </w:rPr>
        <w:t>89</w:t>
      </w:r>
      <w:r w:rsidRPr="008A1CC9">
        <w:rPr>
          <w:noProof/>
        </w:rPr>
        <w:t>, 113–122. https://doi.org/10.1016/j.dss.2016.06.014</w:t>
      </w:r>
    </w:p>
    <w:p w14:paraId="752FEA54" w14:textId="77777777" w:rsidR="00C132FF" w:rsidRPr="008A1CC9" w:rsidRDefault="00C132FF" w:rsidP="00C132FF">
      <w:pPr>
        <w:widowControl w:val="0"/>
        <w:autoSpaceDE w:val="0"/>
        <w:autoSpaceDN w:val="0"/>
        <w:adjustRightInd w:val="0"/>
        <w:spacing w:after="160"/>
        <w:ind w:left="480" w:hanging="480"/>
        <w:rPr>
          <w:noProof/>
        </w:rPr>
      </w:pPr>
      <w:r w:rsidRPr="008A1CC9">
        <w:rPr>
          <w:noProof/>
        </w:rPr>
        <w:t xml:space="preserve">Shen, F., Zhao, X., Kou, G., &amp; Alsaadi, F. E. (2021). A new deep learning ensemble credit risk evaluation model with an improved synthetic minority oversampling technique. </w:t>
      </w:r>
      <w:r w:rsidRPr="008A1CC9">
        <w:rPr>
          <w:i/>
          <w:iCs/>
          <w:noProof/>
        </w:rPr>
        <w:t>Applied Soft Computing</w:t>
      </w:r>
      <w:r w:rsidRPr="008A1CC9">
        <w:rPr>
          <w:noProof/>
        </w:rPr>
        <w:t xml:space="preserve">, </w:t>
      </w:r>
      <w:r w:rsidRPr="008A1CC9">
        <w:rPr>
          <w:i/>
          <w:iCs/>
          <w:noProof/>
        </w:rPr>
        <w:t>98</w:t>
      </w:r>
      <w:r w:rsidRPr="008A1CC9">
        <w:rPr>
          <w:noProof/>
        </w:rPr>
        <w:t>, 106852. https://doi.org/10.1016/j.asoc.2020.106852</w:t>
      </w:r>
    </w:p>
    <w:p w14:paraId="4A3D8948" w14:textId="77777777" w:rsidR="00C132FF" w:rsidRPr="008A1CC9" w:rsidRDefault="00C132FF" w:rsidP="00C132FF">
      <w:pPr>
        <w:widowControl w:val="0"/>
        <w:autoSpaceDE w:val="0"/>
        <w:autoSpaceDN w:val="0"/>
        <w:adjustRightInd w:val="0"/>
        <w:spacing w:after="160"/>
        <w:ind w:left="480" w:hanging="480"/>
        <w:rPr>
          <w:noProof/>
        </w:rPr>
      </w:pPr>
      <w:r w:rsidRPr="008A1CC9">
        <w:rPr>
          <w:noProof/>
        </w:rPr>
        <w:t xml:space="preserve">Shen, F., Zhao, X., Li, Z., Li, K., &amp; Meng, Z. (2019). A novel ensemble classification model based on neural networks and a classifier optimisation technique for imbalanced credit risk evaluation. </w:t>
      </w:r>
      <w:r w:rsidRPr="008A1CC9">
        <w:rPr>
          <w:i/>
          <w:iCs/>
          <w:noProof/>
        </w:rPr>
        <w:t>Physica A: Statistical Mechanics and Its Applications</w:t>
      </w:r>
      <w:r w:rsidRPr="008A1CC9">
        <w:rPr>
          <w:noProof/>
        </w:rPr>
        <w:t xml:space="preserve">, </w:t>
      </w:r>
      <w:r w:rsidRPr="008A1CC9">
        <w:rPr>
          <w:i/>
          <w:iCs/>
          <w:noProof/>
        </w:rPr>
        <w:t>526</w:t>
      </w:r>
      <w:r w:rsidRPr="008A1CC9">
        <w:rPr>
          <w:noProof/>
        </w:rPr>
        <w:t>. https://doi.org/10.1016/j.physa.2019.121073</w:t>
      </w:r>
    </w:p>
    <w:p w14:paraId="35C8773C" w14:textId="77777777" w:rsidR="00C132FF" w:rsidRPr="008A1CC9" w:rsidRDefault="00C132FF" w:rsidP="00C132FF">
      <w:pPr>
        <w:widowControl w:val="0"/>
        <w:autoSpaceDE w:val="0"/>
        <w:autoSpaceDN w:val="0"/>
        <w:adjustRightInd w:val="0"/>
        <w:spacing w:after="160"/>
        <w:ind w:left="480" w:hanging="480"/>
        <w:rPr>
          <w:noProof/>
        </w:rPr>
      </w:pPr>
      <w:r w:rsidRPr="008A1CC9">
        <w:rPr>
          <w:noProof/>
        </w:rPr>
        <w:t xml:space="preserve">Shi, Y. (2010). Multiple criteria optimization-based data mining methods and applications: a systematic survey. </w:t>
      </w:r>
      <w:r w:rsidRPr="008A1CC9">
        <w:rPr>
          <w:i/>
          <w:iCs/>
          <w:noProof/>
        </w:rPr>
        <w:t>Knowledge and Information Systems</w:t>
      </w:r>
      <w:r w:rsidRPr="008A1CC9">
        <w:rPr>
          <w:noProof/>
        </w:rPr>
        <w:t xml:space="preserve">, </w:t>
      </w:r>
      <w:r w:rsidRPr="008A1CC9">
        <w:rPr>
          <w:i/>
          <w:iCs/>
          <w:noProof/>
        </w:rPr>
        <w:t>24</w:t>
      </w:r>
      <w:r w:rsidRPr="008A1CC9">
        <w:rPr>
          <w:noProof/>
        </w:rPr>
        <w:t>(3), 369–391. https://doi.org/10.1007/s10115-009-0268-1</w:t>
      </w:r>
    </w:p>
    <w:p w14:paraId="6692F7BC" w14:textId="77777777" w:rsidR="00C132FF" w:rsidRPr="008A1CC9" w:rsidRDefault="00C132FF" w:rsidP="00C132FF">
      <w:pPr>
        <w:widowControl w:val="0"/>
        <w:autoSpaceDE w:val="0"/>
        <w:autoSpaceDN w:val="0"/>
        <w:adjustRightInd w:val="0"/>
        <w:spacing w:after="160"/>
        <w:ind w:left="480" w:hanging="480"/>
        <w:rPr>
          <w:noProof/>
        </w:rPr>
      </w:pPr>
      <w:r w:rsidRPr="008A1CC9">
        <w:rPr>
          <w:noProof/>
        </w:rPr>
        <w:t xml:space="preserve">Sigrist, F., &amp; Hirnschall, C. (2019). Grabit: Gradient tree-boosted Tobit models for default prediction. </w:t>
      </w:r>
      <w:r w:rsidRPr="008A1CC9">
        <w:rPr>
          <w:i/>
          <w:iCs/>
          <w:noProof/>
        </w:rPr>
        <w:t>Journal of Banking and Finance</w:t>
      </w:r>
      <w:r w:rsidRPr="008A1CC9">
        <w:rPr>
          <w:noProof/>
        </w:rPr>
        <w:t xml:space="preserve">, </w:t>
      </w:r>
      <w:r w:rsidRPr="008A1CC9">
        <w:rPr>
          <w:i/>
          <w:iCs/>
          <w:noProof/>
        </w:rPr>
        <w:t>102</w:t>
      </w:r>
      <w:r w:rsidRPr="008A1CC9">
        <w:rPr>
          <w:noProof/>
        </w:rPr>
        <w:t>, 177–192. https://doi.org/10.1016/j.jbankfin.2019.03.004</w:t>
      </w:r>
    </w:p>
    <w:p w14:paraId="2F36D751" w14:textId="77777777" w:rsidR="00C132FF" w:rsidRPr="008A1CC9" w:rsidRDefault="00C132FF" w:rsidP="00C132FF">
      <w:pPr>
        <w:widowControl w:val="0"/>
        <w:autoSpaceDE w:val="0"/>
        <w:autoSpaceDN w:val="0"/>
        <w:adjustRightInd w:val="0"/>
        <w:spacing w:after="160"/>
        <w:ind w:left="480" w:hanging="480"/>
        <w:rPr>
          <w:noProof/>
        </w:rPr>
      </w:pPr>
      <w:r w:rsidRPr="008A1CC9">
        <w:rPr>
          <w:noProof/>
        </w:rPr>
        <w:t xml:space="preserve">Sohn, S. Y., Kim, D. H., &amp; Yoon, J. H. (2016). Technology credit scoring model with fuzzy logistic regression. </w:t>
      </w:r>
      <w:r w:rsidRPr="008A1CC9">
        <w:rPr>
          <w:i/>
          <w:iCs/>
          <w:noProof/>
        </w:rPr>
        <w:t>Applied Soft Computing Journal</w:t>
      </w:r>
      <w:r w:rsidRPr="008A1CC9">
        <w:rPr>
          <w:noProof/>
        </w:rPr>
        <w:t xml:space="preserve">, </w:t>
      </w:r>
      <w:r w:rsidRPr="008A1CC9">
        <w:rPr>
          <w:i/>
          <w:iCs/>
          <w:noProof/>
        </w:rPr>
        <w:t>43</w:t>
      </w:r>
      <w:r w:rsidRPr="008A1CC9">
        <w:rPr>
          <w:noProof/>
        </w:rPr>
        <w:t>, 150–158. https://doi.org/10.1016/j.asoc.2016.02.025</w:t>
      </w:r>
    </w:p>
    <w:p w14:paraId="65EF071B" w14:textId="77777777" w:rsidR="00C132FF" w:rsidRPr="008A1CC9" w:rsidRDefault="00C132FF" w:rsidP="00C132FF">
      <w:pPr>
        <w:widowControl w:val="0"/>
        <w:autoSpaceDE w:val="0"/>
        <w:autoSpaceDN w:val="0"/>
        <w:adjustRightInd w:val="0"/>
        <w:spacing w:after="160"/>
        <w:ind w:left="480" w:hanging="480"/>
        <w:rPr>
          <w:noProof/>
        </w:rPr>
      </w:pPr>
      <w:r w:rsidRPr="008A1CC9">
        <w:rPr>
          <w:noProof/>
        </w:rPr>
        <w:t xml:space="preserve">Sousa, M. R., Gama, J., &amp; Brandão, E. (2016). A new dynamic modeling framework for credit risk assessment. </w:t>
      </w:r>
      <w:r w:rsidRPr="008A1CC9">
        <w:rPr>
          <w:i/>
          <w:iCs/>
          <w:noProof/>
        </w:rPr>
        <w:t>Expert Systems with Applications</w:t>
      </w:r>
      <w:r w:rsidRPr="008A1CC9">
        <w:rPr>
          <w:noProof/>
        </w:rPr>
        <w:t xml:space="preserve">, </w:t>
      </w:r>
      <w:r w:rsidRPr="008A1CC9">
        <w:rPr>
          <w:i/>
          <w:iCs/>
          <w:noProof/>
        </w:rPr>
        <w:t>45</w:t>
      </w:r>
      <w:r w:rsidRPr="008A1CC9">
        <w:rPr>
          <w:noProof/>
        </w:rPr>
        <w:t>, 341–351. https://doi.org/10.1016/j.eswa.2015.09.055</w:t>
      </w:r>
    </w:p>
    <w:p w14:paraId="1DF077FE" w14:textId="77777777" w:rsidR="00C132FF" w:rsidRPr="008A1CC9" w:rsidRDefault="00C132FF" w:rsidP="00C132FF">
      <w:pPr>
        <w:widowControl w:val="0"/>
        <w:autoSpaceDE w:val="0"/>
        <w:autoSpaceDN w:val="0"/>
        <w:adjustRightInd w:val="0"/>
        <w:spacing w:after="160"/>
        <w:ind w:left="480" w:hanging="480"/>
        <w:rPr>
          <w:noProof/>
        </w:rPr>
      </w:pPr>
      <w:r w:rsidRPr="008A1CC9">
        <w:rPr>
          <w:noProof/>
        </w:rPr>
        <w:t xml:space="preserve">Teply, P., &amp; Polena, M. (2020). Best classification algorithms in peer-to-peer lending. </w:t>
      </w:r>
      <w:r w:rsidRPr="008A1CC9">
        <w:rPr>
          <w:i/>
          <w:iCs/>
          <w:noProof/>
        </w:rPr>
        <w:t>North American Journal of Economics and Finance</w:t>
      </w:r>
      <w:r w:rsidRPr="008A1CC9">
        <w:rPr>
          <w:noProof/>
        </w:rPr>
        <w:t xml:space="preserve">, </w:t>
      </w:r>
      <w:r w:rsidRPr="008A1CC9">
        <w:rPr>
          <w:i/>
          <w:iCs/>
          <w:noProof/>
        </w:rPr>
        <w:t>51</w:t>
      </w:r>
      <w:r w:rsidRPr="008A1CC9">
        <w:rPr>
          <w:noProof/>
        </w:rPr>
        <w:t>. https://doi.org/10.1016/j.najef.2019.01.001</w:t>
      </w:r>
    </w:p>
    <w:p w14:paraId="2D38154E" w14:textId="77777777" w:rsidR="00C132FF" w:rsidRPr="008A1CC9" w:rsidRDefault="00C132FF" w:rsidP="00C132FF">
      <w:pPr>
        <w:widowControl w:val="0"/>
        <w:autoSpaceDE w:val="0"/>
        <w:autoSpaceDN w:val="0"/>
        <w:adjustRightInd w:val="0"/>
        <w:spacing w:after="160"/>
        <w:ind w:left="480" w:hanging="480"/>
        <w:rPr>
          <w:noProof/>
        </w:rPr>
      </w:pPr>
      <w:r w:rsidRPr="008A1CC9">
        <w:rPr>
          <w:noProof/>
        </w:rPr>
        <w:t xml:space="preserve">Tian, Y., Bian, B., Tang, X., &amp; Zhou, J. (2021). A new non-kernel quadratic surface approach for imbalanced data classification in online credit scoring. </w:t>
      </w:r>
      <w:r w:rsidRPr="008A1CC9">
        <w:rPr>
          <w:i/>
          <w:iCs/>
          <w:noProof/>
        </w:rPr>
        <w:t>Information Sciences</w:t>
      </w:r>
      <w:r w:rsidRPr="008A1CC9">
        <w:rPr>
          <w:noProof/>
        </w:rPr>
        <w:t xml:space="preserve">, </w:t>
      </w:r>
      <w:r w:rsidRPr="008A1CC9">
        <w:rPr>
          <w:i/>
          <w:iCs/>
          <w:noProof/>
        </w:rPr>
        <w:t>563</w:t>
      </w:r>
      <w:r w:rsidRPr="008A1CC9">
        <w:rPr>
          <w:noProof/>
        </w:rPr>
        <w:t>, 150–165. https://doi.org/10.1016/j.ins.2021.02.026</w:t>
      </w:r>
    </w:p>
    <w:p w14:paraId="5B96167E" w14:textId="77777777" w:rsidR="00C132FF" w:rsidRPr="008A1CC9" w:rsidRDefault="00C132FF" w:rsidP="00C132FF">
      <w:pPr>
        <w:widowControl w:val="0"/>
        <w:autoSpaceDE w:val="0"/>
        <w:autoSpaceDN w:val="0"/>
        <w:adjustRightInd w:val="0"/>
        <w:spacing w:after="160"/>
        <w:ind w:left="480" w:hanging="480"/>
        <w:rPr>
          <w:noProof/>
        </w:rPr>
      </w:pPr>
      <w:r w:rsidRPr="008A1CC9">
        <w:rPr>
          <w:noProof/>
        </w:rPr>
        <w:t xml:space="preserve">Tripathi, D., Edla, D. R., Kuppili, V., &amp; Bablani, A. (2020). Evolutionary Extreme Learning Machine with novel activation function for credit scoring. </w:t>
      </w:r>
      <w:r w:rsidRPr="008A1CC9">
        <w:rPr>
          <w:i/>
          <w:iCs/>
          <w:noProof/>
        </w:rPr>
        <w:t>Engineering Applications of Artificial Intelligence</w:t>
      </w:r>
      <w:r w:rsidRPr="008A1CC9">
        <w:rPr>
          <w:noProof/>
        </w:rPr>
        <w:t xml:space="preserve">, </w:t>
      </w:r>
      <w:r w:rsidRPr="008A1CC9">
        <w:rPr>
          <w:i/>
          <w:iCs/>
          <w:noProof/>
        </w:rPr>
        <w:t>96</w:t>
      </w:r>
      <w:r w:rsidRPr="008A1CC9">
        <w:rPr>
          <w:noProof/>
        </w:rPr>
        <w:t>(September), 103980. https://doi.org/10.1016/j.engappai.2020.103980</w:t>
      </w:r>
    </w:p>
    <w:p w14:paraId="27E9D2B7" w14:textId="77777777" w:rsidR="00C132FF" w:rsidRPr="008A1CC9" w:rsidRDefault="00C132FF" w:rsidP="00C132FF">
      <w:pPr>
        <w:widowControl w:val="0"/>
        <w:autoSpaceDE w:val="0"/>
        <w:autoSpaceDN w:val="0"/>
        <w:adjustRightInd w:val="0"/>
        <w:spacing w:after="160"/>
        <w:ind w:left="480" w:hanging="480"/>
        <w:rPr>
          <w:noProof/>
        </w:rPr>
      </w:pPr>
      <w:r w:rsidRPr="008A1CC9">
        <w:rPr>
          <w:noProof/>
        </w:rPr>
        <w:t xml:space="preserve">Trivedi, S. K. (2020). A study on credit scoring modeling with different feature selection and machine learning approaches. </w:t>
      </w:r>
      <w:r w:rsidRPr="008A1CC9">
        <w:rPr>
          <w:i/>
          <w:iCs/>
          <w:noProof/>
        </w:rPr>
        <w:t>Technology in Society</w:t>
      </w:r>
      <w:r w:rsidRPr="008A1CC9">
        <w:rPr>
          <w:noProof/>
        </w:rPr>
        <w:t xml:space="preserve">, </w:t>
      </w:r>
      <w:r w:rsidRPr="008A1CC9">
        <w:rPr>
          <w:i/>
          <w:iCs/>
          <w:noProof/>
        </w:rPr>
        <w:t>63</w:t>
      </w:r>
      <w:r w:rsidRPr="008A1CC9">
        <w:rPr>
          <w:noProof/>
        </w:rPr>
        <w:t>(September), 101413. https://doi.org/10.1016/j.techsoc.2020.101413</w:t>
      </w:r>
    </w:p>
    <w:p w14:paraId="50458262" w14:textId="77777777" w:rsidR="00C132FF" w:rsidRPr="008A1CC9" w:rsidRDefault="00C132FF" w:rsidP="00C132FF">
      <w:pPr>
        <w:widowControl w:val="0"/>
        <w:autoSpaceDE w:val="0"/>
        <w:autoSpaceDN w:val="0"/>
        <w:adjustRightInd w:val="0"/>
        <w:spacing w:after="160"/>
        <w:ind w:left="480" w:hanging="480"/>
        <w:rPr>
          <w:noProof/>
        </w:rPr>
      </w:pPr>
      <w:r w:rsidRPr="008A1CC9">
        <w:rPr>
          <w:noProof/>
        </w:rPr>
        <w:t xml:space="preserve">Tsai, C.-F., Sue, K.-L., Hu, Y.-H., &amp; Chiu, A. (2021). Combining feature selection, instance selection, and ensemble classification techniques for improved financial distress prediction. </w:t>
      </w:r>
      <w:r w:rsidRPr="008A1CC9">
        <w:rPr>
          <w:i/>
          <w:iCs/>
          <w:noProof/>
        </w:rPr>
        <w:t>Journal of Business Research</w:t>
      </w:r>
      <w:r w:rsidRPr="008A1CC9">
        <w:rPr>
          <w:noProof/>
        </w:rPr>
        <w:t xml:space="preserve">, </w:t>
      </w:r>
      <w:r w:rsidRPr="008A1CC9">
        <w:rPr>
          <w:i/>
          <w:iCs/>
          <w:noProof/>
        </w:rPr>
        <w:t>130</w:t>
      </w:r>
      <w:r w:rsidRPr="008A1CC9">
        <w:rPr>
          <w:noProof/>
        </w:rPr>
        <w:t>(300), 200–209. https://doi.org/10.1016/j.jbusres.2021.03.018</w:t>
      </w:r>
    </w:p>
    <w:p w14:paraId="15A7C385" w14:textId="77777777" w:rsidR="00C132FF" w:rsidRPr="008A1CC9" w:rsidRDefault="00C132FF" w:rsidP="00C132FF">
      <w:pPr>
        <w:widowControl w:val="0"/>
        <w:autoSpaceDE w:val="0"/>
        <w:autoSpaceDN w:val="0"/>
        <w:adjustRightInd w:val="0"/>
        <w:spacing w:after="160"/>
        <w:ind w:left="480" w:hanging="480"/>
        <w:rPr>
          <w:noProof/>
        </w:rPr>
      </w:pPr>
      <w:r w:rsidRPr="008A1CC9">
        <w:rPr>
          <w:noProof/>
        </w:rPr>
        <w:t xml:space="preserve">Uthayakumar, J., Vengattaraman, T., &amp; Dhavachelvan, P. (2020). Swarm intelligence based classification rule induction (CRI) framework for qualitative and quantitative approach: An application of bankruptcy prediction and credit risk analysis. </w:t>
      </w:r>
      <w:r w:rsidRPr="008A1CC9">
        <w:rPr>
          <w:i/>
          <w:iCs/>
          <w:noProof/>
        </w:rPr>
        <w:t>Journal of King Saud University - Computer and Information Sciences</w:t>
      </w:r>
      <w:r w:rsidRPr="008A1CC9">
        <w:rPr>
          <w:noProof/>
        </w:rPr>
        <w:t xml:space="preserve">, </w:t>
      </w:r>
      <w:r w:rsidRPr="008A1CC9">
        <w:rPr>
          <w:i/>
          <w:iCs/>
          <w:noProof/>
        </w:rPr>
        <w:t>32</w:t>
      </w:r>
      <w:r w:rsidRPr="008A1CC9">
        <w:rPr>
          <w:noProof/>
        </w:rPr>
        <w:t>(6), 647–657. https://doi.org/10.1016/j.jksuci.2017.10.007</w:t>
      </w:r>
    </w:p>
    <w:p w14:paraId="60047797" w14:textId="77777777" w:rsidR="00C132FF" w:rsidRPr="008A1CC9" w:rsidRDefault="00C132FF" w:rsidP="00C132FF">
      <w:pPr>
        <w:widowControl w:val="0"/>
        <w:autoSpaceDE w:val="0"/>
        <w:autoSpaceDN w:val="0"/>
        <w:adjustRightInd w:val="0"/>
        <w:spacing w:after="160"/>
        <w:ind w:left="480" w:hanging="480"/>
        <w:rPr>
          <w:noProof/>
        </w:rPr>
      </w:pPr>
      <w:r w:rsidRPr="008A1CC9">
        <w:rPr>
          <w:noProof/>
        </w:rPr>
        <w:t xml:space="preserve">Vanneschi, L., Horn, D. M., Castelli, M., &amp; Popovič, A. (2018). An artificial intelligence system for predicting customer default in e-commerce. </w:t>
      </w:r>
      <w:r w:rsidRPr="008A1CC9">
        <w:rPr>
          <w:i/>
          <w:iCs/>
          <w:noProof/>
        </w:rPr>
        <w:t>Expert Systems with Applications</w:t>
      </w:r>
      <w:r w:rsidRPr="008A1CC9">
        <w:rPr>
          <w:noProof/>
        </w:rPr>
        <w:t xml:space="preserve">, </w:t>
      </w:r>
      <w:r w:rsidRPr="008A1CC9">
        <w:rPr>
          <w:i/>
          <w:iCs/>
          <w:noProof/>
        </w:rPr>
        <w:t>104</w:t>
      </w:r>
      <w:r w:rsidRPr="008A1CC9">
        <w:rPr>
          <w:noProof/>
        </w:rPr>
        <w:t>, 1–21. https://doi.org/10.1016/j.eswa.2018.03.025</w:t>
      </w:r>
    </w:p>
    <w:p w14:paraId="266CD77D" w14:textId="77777777" w:rsidR="00C132FF" w:rsidRPr="008A1CC9" w:rsidRDefault="00C132FF" w:rsidP="00C132FF">
      <w:pPr>
        <w:widowControl w:val="0"/>
        <w:autoSpaceDE w:val="0"/>
        <w:autoSpaceDN w:val="0"/>
        <w:adjustRightInd w:val="0"/>
        <w:spacing w:after="160"/>
        <w:ind w:left="480" w:hanging="480"/>
        <w:rPr>
          <w:noProof/>
        </w:rPr>
      </w:pPr>
      <w:r w:rsidRPr="008A1CC9">
        <w:rPr>
          <w:noProof/>
        </w:rPr>
        <w:t xml:space="preserve">Verbeke, W., Dejaeger, K., Martens, D., Hur, J., &amp; Baesens, B. (2012). New insights into churn prediction in the telecommunication sector: A profit driven data mining approach. </w:t>
      </w:r>
      <w:r w:rsidRPr="008A1CC9">
        <w:rPr>
          <w:i/>
          <w:iCs/>
          <w:noProof/>
        </w:rPr>
        <w:t>European Journal of Operational Research</w:t>
      </w:r>
      <w:r w:rsidRPr="008A1CC9">
        <w:rPr>
          <w:noProof/>
        </w:rPr>
        <w:t xml:space="preserve">, </w:t>
      </w:r>
      <w:r w:rsidRPr="008A1CC9">
        <w:rPr>
          <w:i/>
          <w:iCs/>
          <w:noProof/>
        </w:rPr>
        <w:t>218</w:t>
      </w:r>
      <w:r w:rsidRPr="008A1CC9">
        <w:rPr>
          <w:noProof/>
        </w:rPr>
        <w:t>(1), 211–229. https://doi.org/10.1016/j.ejor.2011.09.031</w:t>
      </w:r>
    </w:p>
    <w:p w14:paraId="3893A503" w14:textId="77777777" w:rsidR="00C132FF" w:rsidRPr="008A1CC9" w:rsidRDefault="00C132FF" w:rsidP="00C132FF">
      <w:pPr>
        <w:widowControl w:val="0"/>
        <w:autoSpaceDE w:val="0"/>
        <w:autoSpaceDN w:val="0"/>
        <w:adjustRightInd w:val="0"/>
        <w:spacing w:after="160"/>
        <w:ind w:left="480" w:hanging="480"/>
        <w:rPr>
          <w:noProof/>
        </w:rPr>
      </w:pPr>
      <w:r w:rsidRPr="008A1CC9">
        <w:rPr>
          <w:noProof/>
        </w:rPr>
        <w:t xml:space="preserve">Verbraken, T., Verbeke, W., &amp; Baesens, B. (2013). A novel profit maximizing metric for measuring classification performance of customer churn prediction models. </w:t>
      </w:r>
      <w:r w:rsidRPr="008A1CC9">
        <w:rPr>
          <w:i/>
          <w:iCs/>
          <w:noProof/>
        </w:rPr>
        <w:t>IEEE Transactions on Knowledge and Data Engineering</w:t>
      </w:r>
      <w:r w:rsidRPr="008A1CC9">
        <w:rPr>
          <w:noProof/>
        </w:rPr>
        <w:t xml:space="preserve">, </w:t>
      </w:r>
      <w:r w:rsidRPr="008A1CC9">
        <w:rPr>
          <w:i/>
          <w:iCs/>
          <w:noProof/>
        </w:rPr>
        <w:t>25</w:t>
      </w:r>
      <w:r w:rsidRPr="008A1CC9">
        <w:rPr>
          <w:noProof/>
        </w:rPr>
        <w:t>(5), 961–973. https://doi.org/10.1109/TKDE.2012.50</w:t>
      </w:r>
    </w:p>
    <w:p w14:paraId="132E2C53" w14:textId="77777777" w:rsidR="00C132FF" w:rsidRPr="008A1CC9" w:rsidRDefault="00C132FF" w:rsidP="00C132FF">
      <w:pPr>
        <w:widowControl w:val="0"/>
        <w:autoSpaceDE w:val="0"/>
        <w:autoSpaceDN w:val="0"/>
        <w:adjustRightInd w:val="0"/>
        <w:spacing w:after="160"/>
        <w:ind w:left="480" w:hanging="480"/>
        <w:rPr>
          <w:noProof/>
        </w:rPr>
      </w:pPr>
      <w:r w:rsidRPr="008A1CC9">
        <w:rPr>
          <w:noProof/>
        </w:rPr>
        <w:t xml:space="preserve">Wang, D., Zhang, Z., Bai, R., &amp; Mao, Y. (2018). A hybrid system with filter approach and multiple population genetic algorithm for feature selection in credit scoring. </w:t>
      </w:r>
      <w:r w:rsidRPr="008A1CC9">
        <w:rPr>
          <w:i/>
          <w:iCs/>
          <w:noProof/>
        </w:rPr>
        <w:t>Journal of Computational and Applied Mathematics</w:t>
      </w:r>
      <w:r w:rsidRPr="008A1CC9">
        <w:rPr>
          <w:noProof/>
        </w:rPr>
        <w:t xml:space="preserve">, </w:t>
      </w:r>
      <w:r w:rsidRPr="008A1CC9">
        <w:rPr>
          <w:i/>
          <w:iCs/>
          <w:noProof/>
        </w:rPr>
        <w:t>329</w:t>
      </w:r>
      <w:r w:rsidRPr="008A1CC9">
        <w:rPr>
          <w:noProof/>
        </w:rPr>
        <w:t>, 307–321. https://doi.org/10.1016/j.cam.2017.04.036</w:t>
      </w:r>
    </w:p>
    <w:p w14:paraId="6D672386" w14:textId="77777777" w:rsidR="00C132FF" w:rsidRPr="008A1CC9" w:rsidRDefault="00C132FF" w:rsidP="00C132FF">
      <w:pPr>
        <w:widowControl w:val="0"/>
        <w:autoSpaceDE w:val="0"/>
        <w:autoSpaceDN w:val="0"/>
        <w:adjustRightInd w:val="0"/>
        <w:spacing w:after="160"/>
        <w:ind w:left="480" w:hanging="480"/>
        <w:rPr>
          <w:noProof/>
        </w:rPr>
      </w:pPr>
      <w:r w:rsidRPr="008A1CC9">
        <w:rPr>
          <w:noProof/>
        </w:rPr>
        <w:t xml:space="preserve">Xia, Y., Liu, C., Da, B., &amp; Xie, F. (2018). A novel heterogeneous ensemble credit scoring model based on bstacking approach. </w:t>
      </w:r>
      <w:r w:rsidRPr="008A1CC9">
        <w:rPr>
          <w:i/>
          <w:iCs/>
          <w:noProof/>
        </w:rPr>
        <w:t>Expert Systems with Applications</w:t>
      </w:r>
      <w:r w:rsidRPr="008A1CC9">
        <w:rPr>
          <w:noProof/>
        </w:rPr>
        <w:t xml:space="preserve">, </w:t>
      </w:r>
      <w:r w:rsidRPr="008A1CC9">
        <w:rPr>
          <w:i/>
          <w:iCs/>
          <w:noProof/>
        </w:rPr>
        <w:t>93</w:t>
      </w:r>
      <w:r w:rsidRPr="008A1CC9">
        <w:rPr>
          <w:noProof/>
        </w:rPr>
        <w:t>, 182–199. https://doi.org/10.1016/j.eswa.2017.10.022</w:t>
      </w:r>
    </w:p>
    <w:p w14:paraId="28CAAE70" w14:textId="77777777" w:rsidR="00C132FF" w:rsidRPr="008A1CC9" w:rsidRDefault="00C132FF" w:rsidP="00C132FF">
      <w:pPr>
        <w:widowControl w:val="0"/>
        <w:autoSpaceDE w:val="0"/>
        <w:autoSpaceDN w:val="0"/>
        <w:adjustRightInd w:val="0"/>
        <w:spacing w:after="160"/>
        <w:ind w:left="480" w:hanging="480"/>
        <w:rPr>
          <w:noProof/>
        </w:rPr>
      </w:pPr>
      <w:r w:rsidRPr="008A1CC9">
        <w:rPr>
          <w:noProof/>
        </w:rPr>
        <w:t xml:space="preserve">Xia, Y., Liu, C., Li, Y. Y., &amp; Liu, N. (2017). A boosted decision tree approach using Bayesian hyper-parameter optimization for credit scoring. </w:t>
      </w:r>
      <w:r w:rsidRPr="008A1CC9">
        <w:rPr>
          <w:i/>
          <w:iCs/>
          <w:noProof/>
        </w:rPr>
        <w:t>Expert Systems with Applications</w:t>
      </w:r>
      <w:r w:rsidRPr="008A1CC9">
        <w:rPr>
          <w:noProof/>
        </w:rPr>
        <w:t xml:space="preserve">, </w:t>
      </w:r>
      <w:r w:rsidRPr="008A1CC9">
        <w:rPr>
          <w:i/>
          <w:iCs/>
          <w:noProof/>
        </w:rPr>
        <w:t>78</w:t>
      </w:r>
      <w:r w:rsidRPr="008A1CC9">
        <w:rPr>
          <w:noProof/>
        </w:rPr>
        <w:t>, 225–241. https://doi.org/10.1016/j.eswa.2017.02.017</w:t>
      </w:r>
    </w:p>
    <w:p w14:paraId="0292C1C1" w14:textId="77777777" w:rsidR="00C132FF" w:rsidRPr="008A1CC9" w:rsidRDefault="00C132FF" w:rsidP="00C132FF">
      <w:pPr>
        <w:widowControl w:val="0"/>
        <w:autoSpaceDE w:val="0"/>
        <w:autoSpaceDN w:val="0"/>
        <w:adjustRightInd w:val="0"/>
        <w:spacing w:after="160"/>
        <w:ind w:left="480" w:hanging="480"/>
        <w:rPr>
          <w:noProof/>
        </w:rPr>
      </w:pPr>
      <w:r w:rsidRPr="008A1CC9">
        <w:rPr>
          <w:noProof/>
        </w:rPr>
        <w:t xml:space="preserve">Xia, Y., Yang, X., &amp; Zhang, Y. (2018). A rejection inference technique based on contrastive pessimistic likelihood estimation for P2P lending. </w:t>
      </w:r>
      <w:r w:rsidRPr="008A1CC9">
        <w:rPr>
          <w:i/>
          <w:iCs/>
          <w:noProof/>
        </w:rPr>
        <w:t>Electronic Commerce Research and Applications</w:t>
      </w:r>
      <w:r w:rsidRPr="008A1CC9">
        <w:rPr>
          <w:noProof/>
        </w:rPr>
        <w:t xml:space="preserve">, </w:t>
      </w:r>
      <w:r w:rsidRPr="008A1CC9">
        <w:rPr>
          <w:i/>
          <w:iCs/>
          <w:noProof/>
        </w:rPr>
        <w:t>30</w:t>
      </w:r>
      <w:r w:rsidRPr="008A1CC9">
        <w:rPr>
          <w:noProof/>
        </w:rPr>
        <w:t>, 111–124. https://doi.org/10.1016/j.elerap.2018.05.011</w:t>
      </w:r>
    </w:p>
    <w:p w14:paraId="531FAC07" w14:textId="77777777" w:rsidR="00C132FF" w:rsidRPr="008A1CC9" w:rsidRDefault="00C132FF" w:rsidP="00C132FF">
      <w:pPr>
        <w:widowControl w:val="0"/>
        <w:autoSpaceDE w:val="0"/>
        <w:autoSpaceDN w:val="0"/>
        <w:adjustRightInd w:val="0"/>
        <w:spacing w:after="160"/>
        <w:ind w:left="480" w:hanging="480"/>
        <w:rPr>
          <w:noProof/>
        </w:rPr>
      </w:pPr>
      <w:r w:rsidRPr="008A1CC9">
        <w:rPr>
          <w:noProof/>
        </w:rPr>
        <w:t xml:space="preserve">Xia, Y., Zhao, J., He, L., Li, Y., &amp; Niu, M. (2020). A novel tree-based dynamic heterogeneous ensemble method for credit scoring. </w:t>
      </w:r>
      <w:r w:rsidRPr="008A1CC9">
        <w:rPr>
          <w:i/>
          <w:iCs/>
          <w:noProof/>
        </w:rPr>
        <w:t>Expert Systems with Applications</w:t>
      </w:r>
      <w:r w:rsidRPr="008A1CC9">
        <w:rPr>
          <w:noProof/>
        </w:rPr>
        <w:t xml:space="preserve">, </w:t>
      </w:r>
      <w:r w:rsidRPr="008A1CC9">
        <w:rPr>
          <w:i/>
          <w:iCs/>
          <w:noProof/>
        </w:rPr>
        <w:t>159</w:t>
      </w:r>
      <w:r w:rsidRPr="008A1CC9">
        <w:rPr>
          <w:noProof/>
        </w:rPr>
        <w:t>, 113615. https://doi.org/10.1016/j.eswa.2020.113615</w:t>
      </w:r>
    </w:p>
    <w:p w14:paraId="01177B1D" w14:textId="77777777" w:rsidR="00C132FF" w:rsidRPr="008A1CC9" w:rsidRDefault="00C132FF" w:rsidP="00C132FF">
      <w:pPr>
        <w:widowControl w:val="0"/>
        <w:autoSpaceDE w:val="0"/>
        <w:autoSpaceDN w:val="0"/>
        <w:adjustRightInd w:val="0"/>
        <w:spacing w:after="160"/>
        <w:ind w:left="480" w:hanging="480"/>
        <w:rPr>
          <w:noProof/>
        </w:rPr>
      </w:pPr>
      <w:r w:rsidRPr="008A1CC9">
        <w:rPr>
          <w:noProof/>
        </w:rPr>
        <w:t xml:space="preserve">Xiao, H., Xiao, Z., &amp; Wang, Y. (2016). Ensemble classification based on supervised clustering for credit scoring. </w:t>
      </w:r>
      <w:r w:rsidRPr="008A1CC9">
        <w:rPr>
          <w:i/>
          <w:iCs/>
          <w:noProof/>
        </w:rPr>
        <w:t>Applied Soft Computing Journal</w:t>
      </w:r>
      <w:r w:rsidRPr="008A1CC9">
        <w:rPr>
          <w:noProof/>
        </w:rPr>
        <w:t xml:space="preserve">, </w:t>
      </w:r>
      <w:r w:rsidRPr="008A1CC9">
        <w:rPr>
          <w:i/>
          <w:iCs/>
          <w:noProof/>
        </w:rPr>
        <w:t>43</w:t>
      </w:r>
      <w:r w:rsidRPr="008A1CC9">
        <w:rPr>
          <w:noProof/>
        </w:rPr>
        <w:t>, 73–86. https://doi.org/10.1016/j.asoc.2016.02.022</w:t>
      </w:r>
    </w:p>
    <w:p w14:paraId="7CDAC798" w14:textId="77777777" w:rsidR="00C132FF" w:rsidRPr="008A1CC9" w:rsidRDefault="00C132FF" w:rsidP="00C132FF">
      <w:pPr>
        <w:widowControl w:val="0"/>
        <w:autoSpaceDE w:val="0"/>
        <w:autoSpaceDN w:val="0"/>
        <w:adjustRightInd w:val="0"/>
        <w:spacing w:after="160"/>
        <w:ind w:left="480" w:hanging="480"/>
        <w:rPr>
          <w:noProof/>
        </w:rPr>
      </w:pPr>
      <w:r w:rsidRPr="008A1CC9">
        <w:rPr>
          <w:noProof/>
        </w:rPr>
        <w:t xml:space="preserve">Xiao, J., Wang, Y., Chen, J., Xie, L., &amp; Huang, J. (2021). Impact of resampling methods and classification models on the imbalanced credit scoring problems. </w:t>
      </w:r>
      <w:r w:rsidRPr="008A1CC9">
        <w:rPr>
          <w:i/>
          <w:iCs/>
          <w:noProof/>
        </w:rPr>
        <w:t>Information Sciences</w:t>
      </w:r>
      <w:r w:rsidRPr="008A1CC9">
        <w:rPr>
          <w:noProof/>
        </w:rPr>
        <w:t xml:space="preserve">, </w:t>
      </w:r>
      <w:r w:rsidRPr="008A1CC9">
        <w:rPr>
          <w:i/>
          <w:iCs/>
          <w:noProof/>
        </w:rPr>
        <w:t>569</w:t>
      </w:r>
      <w:r w:rsidRPr="008A1CC9">
        <w:rPr>
          <w:noProof/>
        </w:rPr>
        <w:t>, 508–526. https://doi.org/10.1016/j.ins.2021.05.029</w:t>
      </w:r>
    </w:p>
    <w:p w14:paraId="70281E09" w14:textId="77777777" w:rsidR="00C132FF" w:rsidRPr="008A1CC9" w:rsidRDefault="00C132FF" w:rsidP="00C132FF">
      <w:pPr>
        <w:widowControl w:val="0"/>
        <w:autoSpaceDE w:val="0"/>
        <w:autoSpaceDN w:val="0"/>
        <w:adjustRightInd w:val="0"/>
        <w:spacing w:after="160"/>
        <w:ind w:left="480" w:hanging="480"/>
        <w:rPr>
          <w:noProof/>
        </w:rPr>
      </w:pPr>
      <w:r w:rsidRPr="008A1CC9">
        <w:rPr>
          <w:noProof/>
        </w:rPr>
        <w:t xml:space="preserve">Xiao, J., Zhou, X., Zhong, Y., Xie, L., Gu, X., &amp; Liu, D. (2020). </w:t>
      </w:r>
      <w:r w:rsidRPr="008A1CC9">
        <w:rPr>
          <w:i/>
          <w:iCs/>
          <w:noProof/>
        </w:rPr>
        <w:t xml:space="preserve">Cost-sensitive semi-supervised selective ensemble model for customer credit scoring </w:t>
      </w:r>
      <w:r w:rsidRPr="008A1CC9">
        <w:rPr>
          <w:rFonts w:ascii="Segoe UI Symbol" w:hAnsi="Segoe UI Symbol" w:cs="Segoe UI Symbol"/>
          <w:i/>
          <w:iCs/>
          <w:noProof/>
        </w:rPr>
        <w:t>✩</w:t>
      </w:r>
      <w:r w:rsidRPr="008A1CC9">
        <w:rPr>
          <w:noProof/>
        </w:rPr>
        <w:t xml:space="preserve">. </w:t>
      </w:r>
      <w:r w:rsidRPr="008A1CC9">
        <w:rPr>
          <w:i/>
          <w:iCs/>
          <w:noProof/>
        </w:rPr>
        <w:t>189</w:t>
      </w:r>
      <w:r w:rsidRPr="008A1CC9">
        <w:rPr>
          <w:noProof/>
        </w:rPr>
        <w:t>, 105118. https://doi.org/10.1016/j.knosys</w:t>
      </w:r>
    </w:p>
    <w:p w14:paraId="4E152266" w14:textId="77777777" w:rsidR="00C132FF" w:rsidRPr="008A1CC9" w:rsidRDefault="00C132FF" w:rsidP="00C132FF">
      <w:pPr>
        <w:widowControl w:val="0"/>
        <w:autoSpaceDE w:val="0"/>
        <w:autoSpaceDN w:val="0"/>
        <w:adjustRightInd w:val="0"/>
        <w:spacing w:after="160"/>
        <w:ind w:left="480" w:hanging="480"/>
        <w:rPr>
          <w:noProof/>
        </w:rPr>
      </w:pPr>
      <w:r w:rsidRPr="008A1CC9">
        <w:rPr>
          <w:noProof/>
        </w:rPr>
        <w:t xml:space="preserve">Yu, L., Zhou, R., Tang, L., &amp; Chen, R. (2018). A DBN-based resampling SVM ensemble learning paradigm for credit classification with imbalanced data. </w:t>
      </w:r>
      <w:r w:rsidRPr="008A1CC9">
        <w:rPr>
          <w:i/>
          <w:iCs/>
          <w:noProof/>
        </w:rPr>
        <w:t>Applied Soft Computing Journal</w:t>
      </w:r>
      <w:r w:rsidRPr="008A1CC9">
        <w:rPr>
          <w:noProof/>
        </w:rPr>
        <w:t xml:space="preserve">, </w:t>
      </w:r>
      <w:r w:rsidRPr="008A1CC9">
        <w:rPr>
          <w:i/>
          <w:iCs/>
          <w:noProof/>
        </w:rPr>
        <w:t>69</w:t>
      </w:r>
      <w:r w:rsidRPr="008A1CC9">
        <w:rPr>
          <w:noProof/>
        </w:rPr>
        <w:t>, 192–202. https://doi.org/10.1016/j.asoc.2018.04.049</w:t>
      </w:r>
    </w:p>
    <w:p w14:paraId="1BD588E3" w14:textId="77777777" w:rsidR="00C132FF" w:rsidRPr="008A1CC9" w:rsidRDefault="00C132FF" w:rsidP="00C132FF">
      <w:pPr>
        <w:widowControl w:val="0"/>
        <w:autoSpaceDE w:val="0"/>
        <w:autoSpaceDN w:val="0"/>
        <w:adjustRightInd w:val="0"/>
        <w:spacing w:after="160"/>
        <w:ind w:left="480" w:hanging="480"/>
        <w:rPr>
          <w:noProof/>
        </w:rPr>
      </w:pPr>
      <w:r w:rsidRPr="008A1CC9">
        <w:rPr>
          <w:noProof/>
        </w:rPr>
        <w:t xml:space="preserve">Zanin, L. (2020). Combining multiple probability predictions in the presence of class imbalance to discriminate between potential bad and good borrowers in the peer-to-peer lending market. </w:t>
      </w:r>
      <w:r w:rsidRPr="008A1CC9">
        <w:rPr>
          <w:i/>
          <w:iCs/>
          <w:noProof/>
        </w:rPr>
        <w:t>Journal of Behavioral and Experimental Finance</w:t>
      </w:r>
      <w:r w:rsidRPr="008A1CC9">
        <w:rPr>
          <w:noProof/>
        </w:rPr>
        <w:t xml:space="preserve">, </w:t>
      </w:r>
      <w:r w:rsidRPr="008A1CC9">
        <w:rPr>
          <w:i/>
          <w:iCs/>
          <w:noProof/>
        </w:rPr>
        <w:t>25</w:t>
      </w:r>
      <w:r w:rsidRPr="008A1CC9">
        <w:rPr>
          <w:noProof/>
        </w:rPr>
        <w:t>. https://doi.org/10.1016/j.jbef.2020.100272</w:t>
      </w:r>
    </w:p>
    <w:p w14:paraId="69F11A2B" w14:textId="77777777" w:rsidR="00C132FF" w:rsidRPr="008A1CC9" w:rsidRDefault="00C132FF" w:rsidP="00C132FF">
      <w:pPr>
        <w:widowControl w:val="0"/>
        <w:autoSpaceDE w:val="0"/>
        <w:autoSpaceDN w:val="0"/>
        <w:adjustRightInd w:val="0"/>
        <w:spacing w:after="160"/>
        <w:ind w:left="480" w:hanging="480"/>
        <w:rPr>
          <w:noProof/>
        </w:rPr>
      </w:pPr>
      <w:r w:rsidRPr="008A1CC9">
        <w:rPr>
          <w:noProof/>
        </w:rPr>
        <w:t xml:space="preserve">Zhang, H., He, H., &amp; Zhang, W. (2018). Classifier selection and clustering with fuzzy assignment in ensemble model for credit scoring. </w:t>
      </w:r>
      <w:r w:rsidRPr="008A1CC9">
        <w:rPr>
          <w:i/>
          <w:iCs/>
          <w:noProof/>
        </w:rPr>
        <w:t>Neurocomputing</w:t>
      </w:r>
      <w:r w:rsidRPr="008A1CC9">
        <w:rPr>
          <w:noProof/>
        </w:rPr>
        <w:t xml:space="preserve">, </w:t>
      </w:r>
      <w:r w:rsidRPr="008A1CC9">
        <w:rPr>
          <w:i/>
          <w:iCs/>
          <w:noProof/>
        </w:rPr>
        <w:t>316</w:t>
      </w:r>
      <w:r w:rsidRPr="008A1CC9">
        <w:rPr>
          <w:noProof/>
        </w:rPr>
        <w:t>, 210–221. https://doi.org/10.1016/j.neucom.2018.07.070</w:t>
      </w:r>
    </w:p>
    <w:p w14:paraId="6185DC2E" w14:textId="77777777" w:rsidR="00C132FF" w:rsidRPr="008A1CC9" w:rsidRDefault="00C132FF" w:rsidP="00C132FF">
      <w:pPr>
        <w:widowControl w:val="0"/>
        <w:autoSpaceDE w:val="0"/>
        <w:autoSpaceDN w:val="0"/>
        <w:adjustRightInd w:val="0"/>
        <w:spacing w:after="160"/>
        <w:ind w:left="480" w:hanging="480"/>
        <w:rPr>
          <w:noProof/>
        </w:rPr>
      </w:pPr>
      <w:r w:rsidRPr="008A1CC9">
        <w:rPr>
          <w:noProof/>
        </w:rPr>
        <w:t xml:space="preserve">Zhang, T., Zhang, W., Xu, W., &amp; Hao, H. (2018). Multiple instance learning for credit risk assessment with transaction data. </w:t>
      </w:r>
      <w:r w:rsidRPr="008A1CC9">
        <w:rPr>
          <w:i/>
          <w:iCs/>
          <w:noProof/>
        </w:rPr>
        <w:t>Knowledge-Based Systems</w:t>
      </w:r>
      <w:r w:rsidRPr="008A1CC9">
        <w:rPr>
          <w:noProof/>
        </w:rPr>
        <w:t xml:space="preserve">, </w:t>
      </w:r>
      <w:r w:rsidRPr="008A1CC9">
        <w:rPr>
          <w:i/>
          <w:iCs/>
          <w:noProof/>
        </w:rPr>
        <w:t>161</w:t>
      </w:r>
      <w:r w:rsidRPr="008A1CC9">
        <w:rPr>
          <w:noProof/>
        </w:rPr>
        <w:t>, 65–77. https://doi.org/10.1016/j.knosys.2018.07.030</w:t>
      </w:r>
    </w:p>
    <w:p w14:paraId="675CB483" w14:textId="77777777" w:rsidR="00C132FF" w:rsidRPr="008A1CC9" w:rsidRDefault="00C132FF" w:rsidP="00C132FF">
      <w:pPr>
        <w:widowControl w:val="0"/>
        <w:autoSpaceDE w:val="0"/>
        <w:autoSpaceDN w:val="0"/>
        <w:adjustRightInd w:val="0"/>
        <w:spacing w:after="160"/>
        <w:ind w:left="480" w:hanging="480"/>
        <w:rPr>
          <w:noProof/>
        </w:rPr>
      </w:pPr>
      <w:r w:rsidRPr="008A1CC9">
        <w:rPr>
          <w:noProof/>
        </w:rPr>
        <w:t xml:space="preserve">Zhang, Wei, Xu, W., Hao, H., &amp; Zhu, D. (2020). Cost-sensitive multiple-instance learning method with dynamic transactional data for personal credit scoring. </w:t>
      </w:r>
      <w:r w:rsidRPr="008A1CC9">
        <w:rPr>
          <w:i/>
          <w:iCs/>
          <w:noProof/>
        </w:rPr>
        <w:t>Expert Systems with Applications</w:t>
      </w:r>
      <w:r w:rsidRPr="008A1CC9">
        <w:rPr>
          <w:noProof/>
        </w:rPr>
        <w:t xml:space="preserve">, </w:t>
      </w:r>
      <w:r w:rsidRPr="008A1CC9">
        <w:rPr>
          <w:i/>
          <w:iCs/>
          <w:noProof/>
        </w:rPr>
        <w:t>157</w:t>
      </w:r>
      <w:r w:rsidRPr="008A1CC9">
        <w:rPr>
          <w:noProof/>
        </w:rPr>
        <w:t>. https://doi.org/10.1016/j.eswa.2020.113489</w:t>
      </w:r>
    </w:p>
    <w:p w14:paraId="6A8603B1" w14:textId="77777777" w:rsidR="00C132FF" w:rsidRPr="008A1CC9" w:rsidRDefault="00C132FF" w:rsidP="00C132FF">
      <w:pPr>
        <w:widowControl w:val="0"/>
        <w:autoSpaceDE w:val="0"/>
        <w:autoSpaceDN w:val="0"/>
        <w:adjustRightInd w:val="0"/>
        <w:spacing w:after="160"/>
        <w:ind w:left="480" w:hanging="480"/>
        <w:rPr>
          <w:noProof/>
        </w:rPr>
      </w:pPr>
      <w:r w:rsidRPr="008A1CC9">
        <w:rPr>
          <w:noProof/>
        </w:rPr>
        <w:t xml:space="preserve">Zhang, Wenyu, He, H., &amp; Zhang, S. (2019). A novel multi-stage hybrid model with enhanced multi-population niche genetic algorithm: An application in credit scoring. </w:t>
      </w:r>
      <w:r w:rsidRPr="008A1CC9">
        <w:rPr>
          <w:i/>
          <w:iCs/>
          <w:noProof/>
        </w:rPr>
        <w:t>Expert Systems with Applications</w:t>
      </w:r>
      <w:r w:rsidRPr="008A1CC9">
        <w:rPr>
          <w:noProof/>
        </w:rPr>
        <w:t xml:space="preserve">, </w:t>
      </w:r>
      <w:r w:rsidRPr="008A1CC9">
        <w:rPr>
          <w:i/>
          <w:iCs/>
          <w:noProof/>
        </w:rPr>
        <w:t>121</w:t>
      </w:r>
      <w:r w:rsidRPr="008A1CC9">
        <w:rPr>
          <w:noProof/>
        </w:rPr>
        <w:t>, 221–232. https://doi.org/10.1016/j.eswa.2018.12.020</w:t>
      </w:r>
    </w:p>
    <w:p w14:paraId="3248920A" w14:textId="77777777" w:rsidR="00C132FF" w:rsidRPr="008A1CC9" w:rsidRDefault="00C132FF" w:rsidP="00C132FF">
      <w:pPr>
        <w:widowControl w:val="0"/>
        <w:autoSpaceDE w:val="0"/>
        <w:autoSpaceDN w:val="0"/>
        <w:adjustRightInd w:val="0"/>
        <w:spacing w:after="160"/>
        <w:ind w:left="480" w:hanging="480"/>
        <w:rPr>
          <w:noProof/>
        </w:rPr>
      </w:pPr>
      <w:r w:rsidRPr="008A1CC9">
        <w:rPr>
          <w:noProof/>
        </w:rPr>
        <w:t xml:space="preserve">Zhang, Wenyu, Yang, D., &amp; Zhang, S. (2021). A new hybrid ensemble model with voting-based outlier detection and balanced sampling for credit scoring. </w:t>
      </w:r>
      <w:r w:rsidRPr="008A1CC9">
        <w:rPr>
          <w:i/>
          <w:iCs/>
          <w:noProof/>
        </w:rPr>
        <w:t>Expert Systems with Applications</w:t>
      </w:r>
      <w:r w:rsidRPr="008A1CC9">
        <w:rPr>
          <w:noProof/>
        </w:rPr>
        <w:t xml:space="preserve">, </w:t>
      </w:r>
      <w:r w:rsidRPr="008A1CC9">
        <w:rPr>
          <w:i/>
          <w:iCs/>
          <w:noProof/>
        </w:rPr>
        <w:t>174</w:t>
      </w:r>
      <w:r w:rsidRPr="008A1CC9">
        <w:rPr>
          <w:noProof/>
        </w:rPr>
        <w:t>(December 2020), 114744. https://doi.org/10.1016/j.eswa.2021.114744</w:t>
      </w:r>
    </w:p>
    <w:p w14:paraId="25176353" w14:textId="77777777" w:rsidR="00C132FF" w:rsidRPr="008A1CC9" w:rsidRDefault="00C132FF" w:rsidP="00C132FF">
      <w:pPr>
        <w:widowControl w:val="0"/>
        <w:autoSpaceDE w:val="0"/>
        <w:autoSpaceDN w:val="0"/>
        <w:adjustRightInd w:val="0"/>
        <w:spacing w:after="160"/>
        <w:ind w:left="480" w:hanging="480"/>
        <w:rPr>
          <w:noProof/>
        </w:rPr>
      </w:pPr>
      <w:r w:rsidRPr="008A1CC9">
        <w:rPr>
          <w:noProof/>
        </w:rPr>
        <w:t xml:space="preserve">Zhang, Wenyu, Yang, D., Zhang, S., Ablanedo-Rosas, J. H., Wu, X., &amp; Lou, Y. (2021). A novel multi-stage ensemble model with enhanced outlier adaptation for credit scoring. </w:t>
      </w:r>
      <w:r w:rsidRPr="008A1CC9">
        <w:rPr>
          <w:i/>
          <w:iCs/>
          <w:noProof/>
        </w:rPr>
        <w:t>Expert Systems with Applications</w:t>
      </w:r>
      <w:r w:rsidRPr="008A1CC9">
        <w:rPr>
          <w:noProof/>
        </w:rPr>
        <w:t xml:space="preserve">, </w:t>
      </w:r>
      <w:r w:rsidRPr="008A1CC9">
        <w:rPr>
          <w:i/>
          <w:iCs/>
          <w:noProof/>
        </w:rPr>
        <w:t>165</w:t>
      </w:r>
      <w:r w:rsidRPr="008A1CC9">
        <w:rPr>
          <w:noProof/>
        </w:rPr>
        <w:t>(December 2019), 113872. https://doi.org/10.1016/j.eswa.2020.113872</w:t>
      </w:r>
    </w:p>
    <w:p w14:paraId="0D4A2AE4" w14:textId="77777777" w:rsidR="00C132FF" w:rsidRPr="008A1CC9" w:rsidRDefault="00C132FF" w:rsidP="00C132FF">
      <w:pPr>
        <w:widowControl w:val="0"/>
        <w:autoSpaceDE w:val="0"/>
        <w:autoSpaceDN w:val="0"/>
        <w:adjustRightInd w:val="0"/>
        <w:spacing w:after="160"/>
        <w:ind w:left="480" w:hanging="480"/>
        <w:rPr>
          <w:noProof/>
        </w:rPr>
      </w:pPr>
      <w:r w:rsidRPr="008A1CC9">
        <w:rPr>
          <w:noProof/>
        </w:rPr>
        <w:t xml:space="preserve">Zhou, J., Zhang, Q., &amp; Li, X. (2021). Fuzzy factorization machine. </w:t>
      </w:r>
      <w:r w:rsidRPr="008A1CC9">
        <w:rPr>
          <w:i/>
          <w:iCs/>
          <w:noProof/>
        </w:rPr>
        <w:t>Information Sciences</w:t>
      </w:r>
      <w:r w:rsidRPr="008A1CC9">
        <w:rPr>
          <w:noProof/>
        </w:rPr>
        <w:t xml:space="preserve">, </w:t>
      </w:r>
      <w:r w:rsidRPr="008A1CC9">
        <w:rPr>
          <w:i/>
          <w:iCs/>
          <w:noProof/>
        </w:rPr>
        <w:t>546</w:t>
      </w:r>
      <w:r w:rsidRPr="008A1CC9">
        <w:rPr>
          <w:noProof/>
        </w:rPr>
        <w:t>, 1135–1147. https://doi.org/10.1016/j.ins.2020.09.067</w:t>
      </w:r>
    </w:p>
    <w:p w14:paraId="41F41CF1" w14:textId="163DF9B3" w:rsidR="000E1200" w:rsidRPr="008A1CC9" w:rsidRDefault="00522BE1">
      <w:pPr>
        <w:spacing w:after="160" w:line="259" w:lineRule="auto"/>
      </w:pPr>
      <w:r w:rsidRPr="008A1CC9">
        <w:fldChar w:fldCharType="end"/>
      </w:r>
      <w:r w:rsidR="00193304" w:rsidRPr="008A1CC9">
        <w:br w:type="page"/>
      </w:r>
    </w:p>
    <w:p w14:paraId="4D07232A" w14:textId="7113AD85" w:rsidR="000E1200" w:rsidRPr="008A1CC9" w:rsidRDefault="00193304" w:rsidP="00BE5D0E">
      <w:pPr>
        <w:pStyle w:val="Heading2"/>
      </w:pPr>
      <w:r w:rsidRPr="008A1CC9">
        <w:t xml:space="preserve">Appendix </w:t>
      </w:r>
      <w:r w:rsidR="00DB57D0" w:rsidRPr="008A1CC9">
        <w:t>A</w:t>
      </w:r>
      <w:r w:rsidRPr="008A1CC9">
        <w:t>. List of questions and of possible responses to the review.</w:t>
      </w:r>
    </w:p>
    <w:p w14:paraId="25DCE564" w14:textId="57021963" w:rsidR="000E1200" w:rsidRPr="008A1CC9" w:rsidRDefault="00193304">
      <w:r w:rsidRPr="008A1CC9">
        <w:t>The list of questions used in the article is based on a similar list in</w:t>
      </w:r>
      <w:r w:rsidR="00D655A8" w:rsidRPr="008A1CC9">
        <w:t xml:space="preserve"> </w:t>
      </w:r>
      <w:r w:rsidR="00D655A8" w:rsidRPr="008A1CC9">
        <w:fldChar w:fldCharType="begin" w:fldLock="1"/>
      </w:r>
      <w:r w:rsidR="00F01733" w:rsidRPr="008A1CC9">
        <w:instrText>ADDIN CSL_CITATION {"citationItems":[{"id":"ITEM-1","itemData":{"DOI":"10.1016/j.sorms.2016.10.001","ISSN":"18767354","abstract":"The need for controlling and effectively managing credit risk has led financial institutions to excel in improving techniques designed for this purpose, resulting in the development of various quantitative models by financial institutions and consulting companies. Hence, the growing number of academic studies about credit scoring shows a variety of classification methods applied to discriminate good and bad borrowers. This paper, therefore, aims to present a systematic literature review relating theory and application of binary classification techniques for credit scoring financial analysis. The general results show the use and importance of the main techniques for credit rating, as well as some of the scientific paradigm changes throughout the years.","author":[{"dropping-particle":"","family":"Louzada","given":"Francisco","non-dropping-particle":"","parse-names":false,"suffix":""},{"dropping-particle":"","family":"Ara","given":"Anderson","non-dropping-particle":"","parse-names":false,"suffix":""},{"dropping-particle":"","family":"Fernandes","given":"Guilherme B.","non-dropping-particle":"","parse-names":false,"suffix":""}],"container-title":"Surveys in Operations Research and Management Science","id":"ITEM-1","issue":"2","issued":{"date-parts":[["2016","12","1"]]},"page":"117-134","publisher":"Elsevier Science B.V.","title":"Classification methods applied to credit scoring: Systematic review and overall comparison","type":"article","volume":"21"},"uris":["http://www.mendeley.com/documents/?uuid=2f13401c-24c5-4cf9-bbd1-a54f6acca052"]}],"mendeley":{"formattedCitation":"(Louzada et al., 2016)","plainTextFormattedCitation":"(Louzada et al., 2016)","previouslyFormattedCitation":"(Louzada et al., 2016)"},"properties":{"noteIndex":0},"schema":"https://github.com/citation-style-language/schema/raw/master/csl-citation.json"}</w:instrText>
      </w:r>
      <w:r w:rsidR="00D655A8" w:rsidRPr="008A1CC9">
        <w:fldChar w:fldCharType="separate"/>
      </w:r>
      <w:r w:rsidR="00246A8F" w:rsidRPr="008A1CC9">
        <w:rPr>
          <w:noProof/>
        </w:rPr>
        <w:t>(Louzada et al., 2016)</w:t>
      </w:r>
      <w:r w:rsidR="00D655A8" w:rsidRPr="008A1CC9">
        <w:fldChar w:fldCharType="end"/>
      </w:r>
      <w:r w:rsidRPr="008A1CC9">
        <w:t xml:space="preserve"> for the means of comparability. However, in several cases the possible answers have been changed (see Q2, Q7, Q10</w:t>
      </w:r>
      <w:r w:rsidR="00D655A8" w:rsidRPr="008A1CC9">
        <w:t>; we added ‘None’ category, divided ensemble models into ‘bagging’, ‘boosting’ and ‘stacking’ categories for better differentiation</w:t>
      </w:r>
      <w:r w:rsidRPr="008A1CC9">
        <w:t>), some questions have been added (see Q11, Q12)</w:t>
      </w:r>
      <w:r w:rsidR="00D655A8" w:rsidRPr="008A1CC9">
        <w:t xml:space="preserve"> to pursue the objectives we set in our work</w:t>
      </w:r>
      <w:r w:rsidRPr="008A1CC9">
        <w:t>, and some questions have been dropped</w:t>
      </w:r>
      <w:r w:rsidR="00D655A8" w:rsidRPr="008A1CC9">
        <w:t xml:space="preserve"> if they were not directly linked to our objectives</w:t>
      </w:r>
      <w:r w:rsidR="00986232" w:rsidRPr="008A1CC9">
        <w:t xml:space="preserve"> (e.g. question ‘Which is the principal focus of the paper concerning the decision area? Operational research or Management science?’)</w:t>
      </w:r>
      <w:r w:rsidR="00D655A8" w:rsidRPr="008A1CC9">
        <w:t>.</w:t>
      </w:r>
    </w:p>
    <w:p w14:paraId="2658ECB8" w14:textId="77777777" w:rsidR="000E1200" w:rsidRPr="008A1CC9" w:rsidRDefault="00193304">
      <w:pPr>
        <w:numPr>
          <w:ilvl w:val="0"/>
          <w:numId w:val="3"/>
        </w:numPr>
        <w:pBdr>
          <w:top w:val="nil"/>
          <w:left w:val="nil"/>
          <w:bottom w:val="nil"/>
          <w:right w:val="nil"/>
          <w:between w:val="nil"/>
        </w:pBdr>
        <w:spacing w:after="0"/>
        <w:rPr>
          <w:b/>
          <w:color w:val="000000"/>
        </w:rPr>
      </w:pPr>
      <w:r w:rsidRPr="008A1CC9">
        <w:rPr>
          <w:b/>
          <w:color w:val="000000"/>
        </w:rPr>
        <w:t>Which is the main objective of the paper?</w:t>
      </w:r>
    </w:p>
    <w:p w14:paraId="3C7E1BF2" w14:textId="77777777" w:rsidR="000E1200" w:rsidRPr="008A1CC9" w:rsidRDefault="00193304">
      <w:pPr>
        <w:numPr>
          <w:ilvl w:val="1"/>
          <w:numId w:val="3"/>
        </w:numPr>
        <w:pBdr>
          <w:top w:val="nil"/>
          <w:left w:val="nil"/>
          <w:bottom w:val="nil"/>
          <w:right w:val="nil"/>
          <w:between w:val="nil"/>
        </w:pBdr>
        <w:spacing w:after="0"/>
        <w:ind w:left="426"/>
      </w:pPr>
      <w:r w:rsidRPr="008A1CC9">
        <w:rPr>
          <w:color w:val="000000"/>
        </w:rPr>
        <w:t>Proposing a new method for rating</w:t>
      </w:r>
    </w:p>
    <w:p w14:paraId="4D02E93B" w14:textId="77777777" w:rsidR="000E1200" w:rsidRPr="008A1CC9" w:rsidRDefault="00193304">
      <w:pPr>
        <w:numPr>
          <w:ilvl w:val="1"/>
          <w:numId w:val="3"/>
        </w:numPr>
        <w:pBdr>
          <w:top w:val="nil"/>
          <w:left w:val="nil"/>
          <w:bottom w:val="nil"/>
          <w:right w:val="nil"/>
          <w:between w:val="nil"/>
        </w:pBdr>
        <w:spacing w:after="0"/>
        <w:ind w:left="426"/>
      </w:pPr>
      <w:r w:rsidRPr="008A1CC9">
        <w:rPr>
          <w:color w:val="000000"/>
        </w:rPr>
        <w:t>Comparing traditional techniques</w:t>
      </w:r>
    </w:p>
    <w:p w14:paraId="03BA5FDE" w14:textId="77777777" w:rsidR="000E1200" w:rsidRPr="008A1CC9" w:rsidRDefault="00193304">
      <w:pPr>
        <w:numPr>
          <w:ilvl w:val="1"/>
          <w:numId w:val="3"/>
        </w:numPr>
        <w:pBdr>
          <w:top w:val="nil"/>
          <w:left w:val="nil"/>
          <w:bottom w:val="nil"/>
          <w:right w:val="nil"/>
          <w:between w:val="nil"/>
        </w:pBdr>
        <w:spacing w:after="0"/>
        <w:ind w:left="426"/>
      </w:pPr>
      <w:r w:rsidRPr="008A1CC9">
        <w:rPr>
          <w:color w:val="000000"/>
        </w:rPr>
        <w:t>Conceptual discussion</w:t>
      </w:r>
    </w:p>
    <w:p w14:paraId="1FFC7C8D" w14:textId="77777777" w:rsidR="000E1200" w:rsidRPr="008A1CC9" w:rsidRDefault="00193304">
      <w:pPr>
        <w:numPr>
          <w:ilvl w:val="1"/>
          <w:numId w:val="3"/>
        </w:numPr>
        <w:pBdr>
          <w:top w:val="nil"/>
          <w:left w:val="nil"/>
          <w:bottom w:val="nil"/>
          <w:right w:val="nil"/>
          <w:between w:val="nil"/>
        </w:pBdr>
        <w:spacing w:after="0"/>
        <w:ind w:left="426"/>
      </w:pPr>
      <w:r w:rsidRPr="008A1CC9">
        <w:rPr>
          <w:color w:val="000000"/>
        </w:rPr>
        <w:t>Feature selection</w:t>
      </w:r>
    </w:p>
    <w:p w14:paraId="3442E9D7" w14:textId="77777777" w:rsidR="000E1200" w:rsidRPr="008A1CC9" w:rsidRDefault="00193304">
      <w:pPr>
        <w:numPr>
          <w:ilvl w:val="1"/>
          <w:numId w:val="3"/>
        </w:numPr>
        <w:pBdr>
          <w:top w:val="nil"/>
          <w:left w:val="nil"/>
          <w:bottom w:val="nil"/>
          <w:right w:val="nil"/>
          <w:between w:val="nil"/>
        </w:pBdr>
        <w:spacing w:after="0"/>
        <w:ind w:left="426"/>
      </w:pPr>
      <w:r w:rsidRPr="008A1CC9">
        <w:rPr>
          <w:color w:val="000000"/>
        </w:rPr>
        <w:t>Literature review</w:t>
      </w:r>
    </w:p>
    <w:p w14:paraId="0611B4ED" w14:textId="77777777" w:rsidR="000E1200" w:rsidRPr="008A1CC9" w:rsidRDefault="00193304">
      <w:pPr>
        <w:numPr>
          <w:ilvl w:val="1"/>
          <w:numId w:val="3"/>
        </w:numPr>
        <w:pBdr>
          <w:top w:val="nil"/>
          <w:left w:val="nil"/>
          <w:bottom w:val="nil"/>
          <w:right w:val="nil"/>
          <w:between w:val="nil"/>
        </w:pBdr>
        <w:spacing w:after="0"/>
        <w:ind w:left="426"/>
      </w:pPr>
      <w:r w:rsidRPr="008A1CC9">
        <w:rPr>
          <w:color w:val="000000"/>
        </w:rPr>
        <w:t>Performance measures</w:t>
      </w:r>
    </w:p>
    <w:p w14:paraId="70569713" w14:textId="77777777" w:rsidR="000E1200" w:rsidRPr="008A1CC9" w:rsidRDefault="00193304">
      <w:pPr>
        <w:numPr>
          <w:ilvl w:val="1"/>
          <w:numId w:val="3"/>
        </w:numPr>
        <w:pBdr>
          <w:top w:val="nil"/>
          <w:left w:val="nil"/>
          <w:bottom w:val="nil"/>
          <w:right w:val="nil"/>
          <w:between w:val="nil"/>
        </w:pBdr>
        <w:spacing w:after="0"/>
        <w:ind w:left="426"/>
      </w:pPr>
      <w:r w:rsidRPr="008A1CC9">
        <w:rPr>
          <w:color w:val="000000"/>
        </w:rPr>
        <w:t>Other issues</w:t>
      </w:r>
      <w:r w:rsidRPr="008A1CC9">
        <w:rPr>
          <w:color w:val="000000"/>
        </w:rPr>
        <w:br/>
      </w:r>
    </w:p>
    <w:p w14:paraId="44EEAFD5" w14:textId="77777777" w:rsidR="000E1200" w:rsidRPr="008A1CC9" w:rsidRDefault="00193304">
      <w:pPr>
        <w:numPr>
          <w:ilvl w:val="0"/>
          <w:numId w:val="3"/>
        </w:numPr>
        <w:pBdr>
          <w:top w:val="nil"/>
          <w:left w:val="nil"/>
          <w:bottom w:val="nil"/>
          <w:right w:val="nil"/>
          <w:between w:val="nil"/>
        </w:pBdr>
        <w:spacing w:after="0"/>
        <w:rPr>
          <w:b/>
          <w:color w:val="000000"/>
        </w:rPr>
      </w:pPr>
      <w:r w:rsidRPr="008A1CC9">
        <w:rPr>
          <w:b/>
          <w:color w:val="000000"/>
        </w:rPr>
        <w:t>Which is the type of the datasets used?</w:t>
      </w:r>
    </w:p>
    <w:p w14:paraId="13DC6901" w14:textId="77777777" w:rsidR="000E1200" w:rsidRPr="008A1CC9" w:rsidRDefault="00193304">
      <w:pPr>
        <w:numPr>
          <w:ilvl w:val="1"/>
          <w:numId w:val="3"/>
        </w:numPr>
        <w:pBdr>
          <w:top w:val="nil"/>
          <w:left w:val="nil"/>
          <w:bottom w:val="nil"/>
          <w:right w:val="nil"/>
          <w:between w:val="nil"/>
        </w:pBdr>
        <w:spacing w:after="0"/>
        <w:ind w:left="426"/>
      </w:pPr>
      <w:r w:rsidRPr="008A1CC9">
        <w:rPr>
          <w:color w:val="000000"/>
        </w:rPr>
        <w:t>Public</w:t>
      </w:r>
    </w:p>
    <w:p w14:paraId="09B5110D" w14:textId="77777777" w:rsidR="000E1200" w:rsidRPr="008A1CC9" w:rsidRDefault="00193304">
      <w:pPr>
        <w:numPr>
          <w:ilvl w:val="1"/>
          <w:numId w:val="3"/>
        </w:numPr>
        <w:pBdr>
          <w:top w:val="nil"/>
          <w:left w:val="nil"/>
          <w:bottom w:val="nil"/>
          <w:right w:val="nil"/>
          <w:between w:val="nil"/>
        </w:pBdr>
        <w:spacing w:after="0"/>
        <w:ind w:left="426"/>
      </w:pPr>
      <w:r w:rsidRPr="008A1CC9">
        <w:rPr>
          <w:color w:val="000000"/>
        </w:rPr>
        <w:t>Particular</w:t>
      </w:r>
    </w:p>
    <w:p w14:paraId="025BD05B" w14:textId="77777777" w:rsidR="000E1200" w:rsidRPr="008A1CC9" w:rsidRDefault="00193304">
      <w:pPr>
        <w:numPr>
          <w:ilvl w:val="1"/>
          <w:numId w:val="3"/>
        </w:numPr>
        <w:pBdr>
          <w:top w:val="nil"/>
          <w:left w:val="nil"/>
          <w:bottom w:val="nil"/>
          <w:right w:val="nil"/>
          <w:between w:val="nil"/>
        </w:pBdr>
        <w:spacing w:after="0"/>
        <w:ind w:left="426"/>
      </w:pPr>
      <w:r w:rsidRPr="008A1CC9">
        <w:rPr>
          <w:color w:val="000000"/>
        </w:rPr>
        <w:t>Both</w:t>
      </w:r>
    </w:p>
    <w:p w14:paraId="1754E21E" w14:textId="77777777" w:rsidR="000E1200" w:rsidRPr="008A1CC9" w:rsidRDefault="00193304">
      <w:pPr>
        <w:numPr>
          <w:ilvl w:val="1"/>
          <w:numId w:val="3"/>
        </w:numPr>
        <w:pBdr>
          <w:top w:val="nil"/>
          <w:left w:val="nil"/>
          <w:bottom w:val="nil"/>
          <w:right w:val="nil"/>
          <w:between w:val="nil"/>
        </w:pBdr>
        <w:spacing w:after="0"/>
        <w:ind w:left="426"/>
      </w:pPr>
      <w:r w:rsidRPr="008A1CC9">
        <w:rPr>
          <w:color w:val="000000"/>
        </w:rPr>
        <w:t>None</w:t>
      </w:r>
    </w:p>
    <w:p w14:paraId="2E734F13" w14:textId="77777777" w:rsidR="000E1200" w:rsidRPr="008A1CC9" w:rsidRDefault="000E1200">
      <w:pPr>
        <w:pBdr>
          <w:top w:val="nil"/>
          <w:left w:val="nil"/>
          <w:bottom w:val="nil"/>
          <w:right w:val="nil"/>
          <w:between w:val="nil"/>
        </w:pBdr>
        <w:spacing w:after="0"/>
        <w:ind w:left="426"/>
        <w:rPr>
          <w:color w:val="000000"/>
        </w:rPr>
      </w:pPr>
    </w:p>
    <w:p w14:paraId="18AD62E6" w14:textId="77777777" w:rsidR="000E1200" w:rsidRPr="008A1CC9" w:rsidRDefault="00193304">
      <w:pPr>
        <w:numPr>
          <w:ilvl w:val="0"/>
          <w:numId w:val="3"/>
        </w:numPr>
        <w:pBdr>
          <w:top w:val="nil"/>
          <w:left w:val="nil"/>
          <w:bottom w:val="nil"/>
          <w:right w:val="nil"/>
          <w:between w:val="nil"/>
        </w:pBdr>
        <w:spacing w:after="0"/>
        <w:rPr>
          <w:b/>
          <w:color w:val="000000"/>
        </w:rPr>
      </w:pPr>
      <w:r w:rsidRPr="008A1CC9">
        <w:rPr>
          <w:b/>
          <w:color w:val="000000"/>
        </w:rPr>
        <w:t>Does the paper perform variable selection methods?</w:t>
      </w:r>
    </w:p>
    <w:p w14:paraId="4EB7C09C" w14:textId="77777777" w:rsidR="000E1200" w:rsidRPr="008A1CC9" w:rsidRDefault="00193304">
      <w:pPr>
        <w:numPr>
          <w:ilvl w:val="1"/>
          <w:numId w:val="3"/>
        </w:numPr>
        <w:pBdr>
          <w:top w:val="nil"/>
          <w:left w:val="nil"/>
          <w:bottom w:val="nil"/>
          <w:right w:val="nil"/>
          <w:between w:val="nil"/>
        </w:pBdr>
        <w:spacing w:after="0"/>
        <w:ind w:left="426"/>
      </w:pPr>
      <w:r w:rsidRPr="008A1CC9">
        <w:rPr>
          <w:color w:val="000000"/>
        </w:rPr>
        <w:t>Yes</w:t>
      </w:r>
    </w:p>
    <w:p w14:paraId="7A64FD34" w14:textId="77777777" w:rsidR="000E1200" w:rsidRPr="008A1CC9" w:rsidRDefault="00193304">
      <w:pPr>
        <w:numPr>
          <w:ilvl w:val="1"/>
          <w:numId w:val="3"/>
        </w:numPr>
        <w:pBdr>
          <w:top w:val="nil"/>
          <w:left w:val="nil"/>
          <w:bottom w:val="nil"/>
          <w:right w:val="nil"/>
          <w:between w:val="nil"/>
        </w:pBdr>
        <w:spacing w:after="0"/>
        <w:ind w:left="426"/>
      </w:pPr>
      <w:r w:rsidRPr="008A1CC9">
        <w:rPr>
          <w:color w:val="000000"/>
        </w:rPr>
        <w:t>No</w:t>
      </w:r>
    </w:p>
    <w:p w14:paraId="0F52C09C" w14:textId="77777777" w:rsidR="000E1200" w:rsidRPr="008A1CC9" w:rsidRDefault="000E1200">
      <w:pPr>
        <w:pBdr>
          <w:top w:val="nil"/>
          <w:left w:val="nil"/>
          <w:bottom w:val="nil"/>
          <w:right w:val="nil"/>
          <w:between w:val="nil"/>
        </w:pBdr>
        <w:spacing w:after="0"/>
        <w:ind w:left="426"/>
        <w:rPr>
          <w:color w:val="000000"/>
        </w:rPr>
      </w:pPr>
    </w:p>
    <w:p w14:paraId="74B3D8F1" w14:textId="77777777" w:rsidR="000E1200" w:rsidRPr="008A1CC9" w:rsidRDefault="00193304">
      <w:pPr>
        <w:numPr>
          <w:ilvl w:val="0"/>
          <w:numId w:val="3"/>
        </w:numPr>
        <w:pBdr>
          <w:top w:val="nil"/>
          <w:left w:val="nil"/>
          <w:bottom w:val="nil"/>
          <w:right w:val="nil"/>
          <w:between w:val="nil"/>
        </w:pBdr>
        <w:spacing w:after="0"/>
        <w:rPr>
          <w:b/>
          <w:color w:val="000000"/>
        </w:rPr>
      </w:pPr>
      <w:r w:rsidRPr="008A1CC9">
        <w:rPr>
          <w:b/>
          <w:color w:val="000000"/>
        </w:rPr>
        <w:t>Was missing values imputation performed?</w:t>
      </w:r>
    </w:p>
    <w:p w14:paraId="32967F33" w14:textId="77777777" w:rsidR="000E1200" w:rsidRPr="008A1CC9" w:rsidRDefault="00193304">
      <w:pPr>
        <w:numPr>
          <w:ilvl w:val="1"/>
          <w:numId w:val="3"/>
        </w:numPr>
        <w:pBdr>
          <w:top w:val="nil"/>
          <w:left w:val="nil"/>
          <w:bottom w:val="nil"/>
          <w:right w:val="nil"/>
          <w:between w:val="nil"/>
        </w:pBdr>
        <w:spacing w:after="0"/>
        <w:ind w:left="426"/>
      </w:pPr>
      <w:r w:rsidRPr="008A1CC9">
        <w:rPr>
          <w:color w:val="000000"/>
        </w:rPr>
        <w:t>Yes</w:t>
      </w:r>
    </w:p>
    <w:p w14:paraId="529AA5DC" w14:textId="77777777" w:rsidR="000E1200" w:rsidRPr="008A1CC9" w:rsidRDefault="00193304">
      <w:pPr>
        <w:numPr>
          <w:ilvl w:val="1"/>
          <w:numId w:val="3"/>
        </w:numPr>
        <w:pBdr>
          <w:top w:val="nil"/>
          <w:left w:val="nil"/>
          <w:bottom w:val="nil"/>
          <w:right w:val="nil"/>
          <w:between w:val="nil"/>
        </w:pBdr>
        <w:spacing w:after="0"/>
        <w:ind w:left="426"/>
      </w:pPr>
      <w:r w:rsidRPr="008A1CC9">
        <w:rPr>
          <w:color w:val="000000"/>
        </w:rPr>
        <w:t>No</w:t>
      </w:r>
    </w:p>
    <w:p w14:paraId="11D9DD10" w14:textId="77777777" w:rsidR="000E1200" w:rsidRPr="008A1CC9" w:rsidRDefault="000E1200">
      <w:pPr>
        <w:pBdr>
          <w:top w:val="nil"/>
          <w:left w:val="nil"/>
          <w:bottom w:val="nil"/>
          <w:right w:val="nil"/>
          <w:between w:val="nil"/>
        </w:pBdr>
        <w:spacing w:after="0"/>
        <w:ind w:left="426"/>
        <w:rPr>
          <w:color w:val="000000"/>
        </w:rPr>
      </w:pPr>
    </w:p>
    <w:p w14:paraId="6E02771E" w14:textId="77777777" w:rsidR="000E1200" w:rsidRPr="008A1CC9" w:rsidRDefault="00193304">
      <w:pPr>
        <w:numPr>
          <w:ilvl w:val="0"/>
          <w:numId w:val="3"/>
        </w:numPr>
        <w:pBdr>
          <w:top w:val="nil"/>
          <w:left w:val="nil"/>
          <w:bottom w:val="nil"/>
          <w:right w:val="nil"/>
          <w:between w:val="nil"/>
        </w:pBdr>
        <w:spacing w:after="0"/>
        <w:rPr>
          <w:b/>
          <w:color w:val="000000"/>
        </w:rPr>
      </w:pPr>
      <w:r w:rsidRPr="008A1CC9">
        <w:rPr>
          <w:b/>
          <w:color w:val="000000"/>
        </w:rPr>
        <w:t>What is the number of datasets used in the paper?</w:t>
      </w:r>
    </w:p>
    <w:p w14:paraId="6FA09E99" w14:textId="77777777" w:rsidR="000E1200" w:rsidRPr="008A1CC9" w:rsidRDefault="000E1200">
      <w:pPr>
        <w:pBdr>
          <w:top w:val="nil"/>
          <w:left w:val="nil"/>
          <w:bottom w:val="nil"/>
          <w:right w:val="nil"/>
          <w:between w:val="nil"/>
        </w:pBdr>
        <w:spacing w:after="0"/>
        <w:ind w:left="420"/>
        <w:rPr>
          <w:color w:val="000000"/>
        </w:rPr>
      </w:pPr>
    </w:p>
    <w:p w14:paraId="7FF15894" w14:textId="77777777" w:rsidR="000E1200" w:rsidRPr="008A1CC9" w:rsidRDefault="00193304">
      <w:pPr>
        <w:numPr>
          <w:ilvl w:val="0"/>
          <w:numId w:val="3"/>
        </w:numPr>
        <w:pBdr>
          <w:top w:val="nil"/>
          <w:left w:val="nil"/>
          <w:bottom w:val="nil"/>
          <w:right w:val="nil"/>
          <w:between w:val="nil"/>
        </w:pBdr>
        <w:spacing w:after="0"/>
        <w:rPr>
          <w:b/>
          <w:color w:val="000000"/>
        </w:rPr>
      </w:pPr>
      <w:r w:rsidRPr="008A1CC9">
        <w:rPr>
          <w:b/>
          <w:color w:val="000000"/>
        </w:rPr>
        <w:t>Was exhaustive simulation study performed?</w:t>
      </w:r>
    </w:p>
    <w:p w14:paraId="68E00F7D" w14:textId="77777777" w:rsidR="000E1200" w:rsidRPr="008A1CC9" w:rsidRDefault="00193304">
      <w:pPr>
        <w:numPr>
          <w:ilvl w:val="1"/>
          <w:numId w:val="3"/>
        </w:numPr>
        <w:pBdr>
          <w:top w:val="nil"/>
          <w:left w:val="nil"/>
          <w:bottom w:val="nil"/>
          <w:right w:val="nil"/>
          <w:between w:val="nil"/>
        </w:pBdr>
        <w:spacing w:after="0"/>
        <w:ind w:left="426"/>
      </w:pPr>
      <w:r w:rsidRPr="008A1CC9">
        <w:rPr>
          <w:color w:val="000000"/>
        </w:rPr>
        <w:t>Yes</w:t>
      </w:r>
    </w:p>
    <w:p w14:paraId="76BF13A3" w14:textId="77777777" w:rsidR="000E1200" w:rsidRPr="008A1CC9" w:rsidRDefault="00193304">
      <w:pPr>
        <w:numPr>
          <w:ilvl w:val="1"/>
          <w:numId w:val="3"/>
        </w:numPr>
        <w:pBdr>
          <w:top w:val="nil"/>
          <w:left w:val="nil"/>
          <w:bottom w:val="nil"/>
          <w:right w:val="nil"/>
          <w:between w:val="nil"/>
        </w:pBdr>
        <w:spacing w:after="0"/>
        <w:ind w:left="426"/>
        <w:rPr>
          <w:color w:val="000000"/>
        </w:rPr>
      </w:pPr>
      <w:r w:rsidRPr="008A1CC9">
        <w:rPr>
          <w:color w:val="000000"/>
        </w:rPr>
        <w:t>No</w:t>
      </w:r>
      <w:r w:rsidRPr="008A1CC9">
        <w:rPr>
          <w:b/>
          <w:color w:val="000000"/>
        </w:rPr>
        <w:br/>
      </w:r>
    </w:p>
    <w:p w14:paraId="1B613D44" w14:textId="77777777" w:rsidR="000E1200" w:rsidRPr="008A1CC9" w:rsidRDefault="00193304">
      <w:pPr>
        <w:numPr>
          <w:ilvl w:val="0"/>
          <w:numId w:val="3"/>
        </w:numPr>
        <w:pBdr>
          <w:top w:val="nil"/>
          <w:left w:val="nil"/>
          <w:bottom w:val="nil"/>
          <w:right w:val="nil"/>
          <w:between w:val="nil"/>
        </w:pBdr>
        <w:spacing w:after="0"/>
        <w:rPr>
          <w:b/>
          <w:color w:val="000000"/>
        </w:rPr>
      </w:pPr>
      <w:r w:rsidRPr="008A1CC9">
        <w:rPr>
          <w:b/>
          <w:color w:val="000000"/>
        </w:rPr>
        <w:t>What is the type of validation of the approach?</w:t>
      </w:r>
    </w:p>
    <w:p w14:paraId="7C7826A7" w14:textId="77777777" w:rsidR="000E1200" w:rsidRPr="008A1CC9" w:rsidRDefault="00193304">
      <w:pPr>
        <w:numPr>
          <w:ilvl w:val="1"/>
          <w:numId w:val="3"/>
        </w:numPr>
        <w:pBdr>
          <w:top w:val="nil"/>
          <w:left w:val="nil"/>
          <w:bottom w:val="nil"/>
          <w:right w:val="nil"/>
          <w:between w:val="nil"/>
        </w:pBdr>
        <w:spacing w:after="0"/>
        <w:ind w:left="426"/>
      </w:pPr>
      <w:r w:rsidRPr="008A1CC9">
        <w:rPr>
          <w:color w:val="000000"/>
        </w:rPr>
        <w:t>K-fold cross</w:t>
      </w:r>
    </w:p>
    <w:p w14:paraId="286FC36A" w14:textId="77777777" w:rsidR="000E1200" w:rsidRPr="008A1CC9" w:rsidRDefault="00193304">
      <w:pPr>
        <w:numPr>
          <w:ilvl w:val="1"/>
          <w:numId w:val="3"/>
        </w:numPr>
        <w:pBdr>
          <w:top w:val="nil"/>
          <w:left w:val="nil"/>
          <w:bottom w:val="nil"/>
          <w:right w:val="nil"/>
          <w:between w:val="nil"/>
        </w:pBdr>
        <w:spacing w:after="0"/>
        <w:ind w:left="426"/>
      </w:pPr>
      <w:r w:rsidRPr="008A1CC9">
        <w:rPr>
          <w:color w:val="000000"/>
        </w:rPr>
        <w:t>Handout</w:t>
      </w:r>
    </w:p>
    <w:p w14:paraId="62A87EF7" w14:textId="77777777" w:rsidR="000E1200" w:rsidRPr="008A1CC9" w:rsidRDefault="00193304">
      <w:pPr>
        <w:numPr>
          <w:ilvl w:val="1"/>
          <w:numId w:val="3"/>
        </w:numPr>
        <w:pBdr>
          <w:top w:val="nil"/>
          <w:left w:val="nil"/>
          <w:bottom w:val="nil"/>
          <w:right w:val="nil"/>
          <w:between w:val="nil"/>
        </w:pBdr>
        <w:spacing w:after="0"/>
        <w:ind w:left="426"/>
      </w:pPr>
      <w:r w:rsidRPr="008A1CC9">
        <w:rPr>
          <w:color w:val="000000"/>
        </w:rPr>
        <w:t>Train/validation/test</w:t>
      </w:r>
    </w:p>
    <w:p w14:paraId="751BB22D" w14:textId="77777777" w:rsidR="000E1200" w:rsidRPr="008A1CC9" w:rsidRDefault="00193304">
      <w:pPr>
        <w:numPr>
          <w:ilvl w:val="1"/>
          <w:numId w:val="3"/>
        </w:numPr>
        <w:pBdr>
          <w:top w:val="nil"/>
          <w:left w:val="nil"/>
          <w:bottom w:val="nil"/>
          <w:right w:val="nil"/>
          <w:between w:val="nil"/>
        </w:pBdr>
        <w:spacing w:after="0"/>
        <w:ind w:left="426"/>
      </w:pPr>
      <w:r w:rsidRPr="008A1CC9">
        <w:rPr>
          <w:color w:val="000000"/>
        </w:rPr>
        <w:t>Leave one out</w:t>
      </w:r>
    </w:p>
    <w:p w14:paraId="428F707E" w14:textId="77777777" w:rsidR="000E1200" w:rsidRPr="008A1CC9" w:rsidRDefault="00193304">
      <w:pPr>
        <w:numPr>
          <w:ilvl w:val="1"/>
          <w:numId w:val="3"/>
        </w:numPr>
        <w:pBdr>
          <w:top w:val="nil"/>
          <w:left w:val="nil"/>
          <w:bottom w:val="nil"/>
          <w:right w:val="nil"/>
          <w:between w:val="nil"/>
        </w:pBdr>
        <w:spacing w:after="0"/>
        <w:ind w:left="426"/>
      </w:pPr>
      <w:r w:rsidRPr="008A1CC9">
        <w:rPr>
          <w:color w:val="000000"/>
        </w:rPr>
        <w:t>Other</w:t>
      </w:r>
    </w:p>
    <w:p w14:paraId="13DB6D44" w14:textId="77777777" w:rsidR="000E1200" w:rsidRPr="008A1CC9" w:rsidRDefault="00193304">
      <w:pPr>
        <w:numPr>
          <w:ilvl w:val="1"/>
          <w:numId w:val="3"/>
        </w:numPr>
        <w:pBdr>
          <w:top w:val="nil"/>
          <w:left w:val="nil"/>
          <w:bottom w:val="nil"/>
          <w:right w:val="nil"/>
          <w:between w:val="nil"/>
        </w:pBdr>
        <w:spacing w:after="0"/>
        <w:ind w:left="426"/>
      </w:pPr>
      <w:r w:rsidRPr="008A1CC9">
        <w:rPr>
          <w:color w:val="000000"/>
        </w:rPr>
        <w:t>None</w:t>
      </w:r>
      <w:r w:rsidRPr="008A1CC9">
        <w:rPr>
          <w:color w:val="000000"/>
        </w:rPr>
        <w:br/>
      </w:r>
    </w:p>
    <w:p w14:paraId="63FB74DC" w14:textId="77777777" w:rsidR="000E1200" w:rsidRPr="008A1CC9" w:rsidRDefault="00193304">
      <w:pPr>
        <w:numPr>
          <w:ilvl w:val="0"/>
          <w:numId w:val="3"/>
        </w:numPr>
        <w:pBdr>
          <w:top w:val="nil"/>
          <w:left w:val="nil"/>
          <w:bottom w:val="nil"/>
          <w:right w:val="nil"/>
          <w:between w:val="nil"/>
        </w:pBdr>
        <w:spacing w:after="0"/>
        <w:rPr>
          <w:b/>
          <w:color w:val="000000"/>
        </w:rPr>
      </w:pPr>
      <w:r w:rsidRPr="008A1CC9">
        <w:rPr>
          <w:b/>
          <w:color w:val="000000"/>
        </w:rPr>
        <w:t>What is the type of misclassification cost criterion?</w:t>
      </w:r>
    </w:p>
    <w:p w14:paraId="40BF0DBD" w14:textId="77777777" w:rsidR="000E1200" w:rsidRPr="008A1CC9" w:rsidRDefault="00193304">
      <w:pPr>
        <w:numPr>
          <w:ilvl w:val="1"/>
          <w:numId w:val="3"/>
        </w:numPr>
        <w:pBdr>
          <w:top w:val="nil"/>
          <w:left w:val="nil"/>
          <w:bottom w:val="nil"/>
          <w:right w:val="nil"/>
          <w:between w:val="nil"/>
        </w:pBdr>
        <w:spacing w:after="0"/>
        <w:ind w:left="426"/>
      </w:pPr>
      <w:r w:rsidRPr="008A1CC9">
        <w:rPr>
          <w:color w:val="000000"/>
        </w:rPr>
        <w:t>ROC-curve based</w:t>
      </w:r>
    </w:p>
    <w:p w14:paraId="7C7EE220" w14:textId="77777777" w:rsidR="000E1200" w:rsidRPr="008A1CC9" w:rsidRDefault="00193304">
      <w:pPr>
        <w:numPr>
          <w:ilvl w:val="1"/>
          <w:numId w:val="3"/>
        </w:numPr>
        <w:pBdr>
          <w:top w:val="nil"/>
          <w:left w:val="nil"/>
          <w:bottom w:val="nil"/>
          <w:right w:val="nil"/>
          <w:between w:val="nil"/>
        </w:pBdr>
        <w:spacing w:after="0"/>
        <w:ind w:left="426"/>
      </w:pPr>
      <w:r w:rsidRPr="008A1CC9">
        <w:rPr>
          <w:color w:val="000000"/>
        </w:rPr>
        <w:t>Metrics based on confusion metrics</w:t>
      </w:r>
    </w:p>
    <w:p w14:paraId="2AB5D6FE" w14:textId="77777777" w:rsidR="000E1200" w:rsidRPr="008A1CC9" w:rsidRDefault="00193304">
      <w:pPr>
        <w:numPr>
          <w:ilvl w:val="1"/>
          <w:numId w:val="3"/>
        </w:numPr>
        <w:pBdr>
          <w:top w:val="nil"/>
          <w:left w:val="nil"/>
          <w:bottom w:val="nil"/>
          <w:right w:val="nil"/>
          <w:between w:val="nil"/>
        </w:pBdr>
        <w:spacing w:after="0"/>
        <w:ind w:left="426"/>
      </w:pPr>
      <w:r w:rsidRPr="008A1CC9">
        <w:rPr>
          <w:color w:val="000000"/>
        </w:rPr>
        <w:lastRenderedPageBreak/>
        <w:t>Error-based</w:t>
      </w:r>
    </w:p>
    <w:p w14:paraId="1D05A15F" w14:textId="77777777" w:rsidR="000E1200" w:rsidRPr="008A1CC9" w:rsidRDefault="00193304">
      <w:pPr>
        <w:numPr>
          <w:ilvl w:val="1"/>
          <w:numId w:val="3"/>
        </w:numPr>
        <w:pBdr>
          <w:top w:val="nil"/>
          <w:left w:val="nil"/>
          <w:bottom w:val="nil"/>
          <w:right w:val="nil"/>
          <w:between w:val="nil"/>
        </w:pBdr>
        <w:spacing w:after="0"/>
        <w:ind w:left="426"/>
      </w:pPr>
      <w:r w:rsidRPr="008A1CC9">
        <w:rPr>
          <w:color w:val="000000"/>
        </w:rPr>
        <w:t>Others</w:t>
      </w:r>
      <w:r w:rsidRPr="008A1CC9">
        <w:rPr>
          <w:color w:val="000000"/>
        </w:rPr>
        <w:br/>
      </w:r>
    </w:p>
    <w:p w14:paraId="7C0C7DD8" w14:textId="77777777" w:rsidR="000E1200" w:rsidRPr="008A1CC9" w:rsidRDefault="00193304">
      <w:pPr>
        <w:numPr>
          <w:ilvl w:val="0"/>
          <w:numId w:val="3"/>
        </w:numPr>
        <w:pBdr>
          <w:top w:val="nil"/>
          <w:left w:val="nil"/>
          <w:bottom w:val="nil"/>
          <w:right w:val="nil"/>
          <w:between w:val="nil"/>
        </w:pBdr>
        <w:spacing w:after="0"/>
        <w:rPr>
          <w:b/>
          <w:color w:val="000000"/>
        </w:rPr>
      </w:pPr>
      <w:r w:rsidRPr="008A1CC9">
        <w:rPr>
          <w:b/>
          <w:color w:val="000000"/>
        </w:rPr>
        <w:t>Does the paper use the Australian or the German datasets?</w:t>
      </w:r>
    </w:p>
    <w:p w14:paraId="0644BA7D" w14:textId="77777777" w:rsidR="000E1200" w:rsidRPr="008A1CC9" w:rsidRDefault="00193304">
      <w:pPr>
        <w:numPr>
          <w:ilvl w:val="1"/>
          <w:numId w:val="3"/>
        </w:numPr>
        <w:pBdr>
          <w:top w:val="nil"/>
          <w:left w:val="nil"/>
          <w:bottom w:val="nil"/>
          <w:right w:val="nil"/>
          <w:between w:val="nil"/>
        </w:pBdr>
        <w:spacing w:after="0"/>
        <w:ind w:left="426"/>
      </w:pPr>
      <w:r w:rsidRPr="008A1CC9">
        <w:rPr>
          <w:color w:val="000000"/>
        </w:rPr>
        <w:t>Yes</w:t>
      </w:r>
    </w:p>
    <w:p w14:paraId="15B2F9FF" w14:textId="77777777" w:rsidR="000E1200" w:rsidRPr="008A1CC9" w:rsidRDefault="00193304">
      <w:pPr>
        <w:numPr>
          <w:ilvl w:val="1"/>
          <w:numId w:val="3"/>
        </w:numPr>
        <w:pBdr>
          <w:top w:val="nil"/>
          <w:left w:val="nil"/>
          <w:bottom w:val="nil"/>
          <w:right w:val="nil"/>
          <w:between w:val="nil"/>
        </w:pBdr>
        <w:spacing w:after="0"/>
        <w:ind w:left="426"/>
      </w:pPr>
      <w:r w:rsidRPr="008A1CC9">
        <w:rPr>
          <w:color w:val="000000"/>
        </w:rPr>
        <w:t>No</w:t>
      </w:r>
    </w:p>
    <w:p w14:paraId="0E2D620A" w14:textId="77777777" w:rsidR="000E1200" w:rsidRPr="008A1CC9" w:rsidRDefault="000E1200">
      <w:pPr>
        <w:pBdr>
          <w:top w:val="nil"/>
          <w:left w:val="nil"/>
          <w:bottom w:val="nil"/>
          <w:right w:val="nil"/>
          <w:between w:val="nil"/>
        </w:pBdr>
        <w:spacing w:after="0"/>
        <w:ind w:left="426"/>
        <w:rPr>
          <w:color w:val="000000"/>
        </w:rPr>
      </w:pPr>
    </w:p>
    <w:p w14:paraId="7E16C829" w14:textId="77777777" w:rsidR="000E1200" w:rsidRPr="008A1CC9" w:rsidRDefault="00193304">
      <w:pPr>
        <w:numPr>
          <w:ilvl w:val="0"/>
          <w:numId w:val="3"/>
        </w:numPr>
        <w:pBdr>
          <w:top w:val="nil"/>
          <w:left w:val="nil"/>
          <w:bottom w:val="nil"/>
          <w:right w:val="nil"/>
          <w:between w:val="nil"/>
        </w:pBdr>
        <w:spacing w:after="0"/>
        <w:rPr>
          <w:b/>
          <w:color w:val="000000"/>
        </w:rPr>
      </w:pPr>
      <w:r w:rsidRPr="008A1CC9">
        <w:rPr>
          <w:b/>
          <w:color w:val="000000"/>
        </w:rPr>
        <w:t>What classification methods are tested?</w:t>
      </w:r>
    </w:p>
    <w:p w14:paraId="4B09C561" w14:textId="77777777" w:rsidR="000E1200" w:rsidRPr="008A1CC9" w:rsidRDefault="00193304">
      <w:pPr>
        <w:numPr>
          <w:ilvl w:val="1"/>
          <w:numId w:val="3"/>
        </w:numPr>
        <w:pBdr>
          <w:top w:val="nil"/>
          <w:left w:val="nil"/>
          <w:bottom w:val="nil"/>
          <w:right w:val="nil"/>
          <w:between w:val="nil"/>
        </w:pBdr>
        <w:spacing w:after="0"/>
        <w:ind w:left="426"/>
        <w:rPr>
          <w:color w:val="000000"/>
        </w:rPr>
      </w:pPr>
      <w:r w:rsidRPr="008A1CC9">
        <w:rPr>
          <w:color w:val="000000"/>
        </w:rPr>
        <w:t>Neural networks (NN)</w:t>
      </w:r>
    </w:p>
    <w:p w14:paraId="50E5F713" w14:textId="77777777" w:rsidR="000E1200" w:rsidRPr="008A1CC9" w:rsidRDefault="00193304">
      <w:pPr>
        <w:numPr>
          <w:ilvl w:val="1"/>
          <w:numId w:val="3"/>
        </w:numPr>
        <w:pBdr>
          <w:top w:val="nil"/>
          <w:left w:val="nil"/>
          <w:bottom w:val="nil"/>
          <w:right w:val="nil"/>
          <w:between w:val="nil"/>
        </w:pBdr>
        <w:spacing w:after="0"/>
        <w:ind w:left="426"/>
        <w:rPr>
          <w:color w:val="000000"/>
        </w:rPr>
      </w:pPr>
      <w:r w:rsidRPr="008A1CC9">
        <w:rPr>
          <w:color w:val="000000"/>
        </w:rPr>
        <w:t>Support vector machine (SVM)</w:t>
      </w:r>
    </w:p>
    <w:p w14:paraId="21446FC4" w14:textId="77777777" w:rsidR="000E1200" w:rsidRPr="008A1CC9" w:rsidRDefault="00193304">
      <w:pPr>
        <w:numPr>
          <w:ilvl w:val="1"/>
          <w:numId w:val="3"/>
        </w:numPr>
        <w:pBdr>
          <w:top w:val="nil"/>
          <w:left w:val="nil"/>
          <w:bottom w:val="nil"/>
          <w:right w:val="nil"/>
          <w:between w:val="nil"/>
        </w:pBdr>
        <w:spacing w:after="0"/>
        <w:ind w:left="426"/>
        <w:rPr>
          <w:color w:val="000000"/>
        </w:rPr>
      </w:pPr>
      <w:r w:rsidRPr="008A1CC9">
        <w:rPr>
          <w:color w:val="000000"/>
        </w:rPr>
        <w:t>Linear regression</w:t>
      </w:r>
    </w:p>
    <w:p w14:paraId="59808034" w14:textId="77777777" w:rsidR="000E1200" w:rsidRPr="008A1CC9" w:rsidRDefault="00193304">
      <w:pPr>
        <w:numPr>
          <w:ilvl w:val="1"/>
          <w:numId w:val="3"/>
        </w:numPr>
        <w:pBdr>
          <w:top w:val="nil"/>
          <w:left w:val="nil"/>
          <w:bottom w:val="nil"/>
          <w:right w:val="nil"/>
          <w:between w:val="nil"/>
        </w:pBdr>
        <w:spacing w:after="0"/>
        <w:ind w:left="426"/>
        <w:rPr>
          <w:color w:val="000000"/>
        </w:rPr>
      </w:pPr>
      <w:r w:rsidRPr="008A1CC9">
        <w:rPr>
          <w:color w:val="000000"/>
        </w:rPr>
        <w:t>Trees (CART)</w:t>
      </w:r>
    </w:p>
    <w:p w14:paraId="31C3281A" w14:textId="77777777" w:rsidR="000E1200" w:rsidRPr="008A1CC9" w:rsidRDefault="00193304">
      <w:pPr>
        <w:numPr>
          <w:ilvl w:val="1"/>
          <w:numId w:val="3"/>
        </w:numPr>
        <w:pBdr>
          <w:top w:val="nil"/>
          <w:left w:val="nil"/>
          <w:bottom w:val="nil"/>
          <w:right w:val="nil"/>
          <w:between w:val="nil"/>
        </w:pBdr>
        <w:spacing w:after="0"/>
        <w:ind w:left="426"/>
        <w:rPr>
          <w:color w:val="000000"/>
        </w:rPr>
      </w:pPr>
      <w:r w:rsidRPr="008A1CC9">
        <w:rPr>
          <w:color w:val="000000"/>
        </w:rPr>
        <w:t>Logistic regression</w:t>
      </w:r>
    </w:p>
    <w:p w14:paraId="26E645CA" w14:textId="77777777" w:rsidR="000E1200" w:rsidRPr="008A1CC9" w:rsidRDefault="00193304">
      <w:pPr>
        <w:numPr>
          <w:ilvl w:val="1"/>
          <w:numId w:val="3"/>
        </w:numPr>
        <w:pBdr>
          <w:top w:val="nil"/>
          <w:left w:val="nil"/>
          <w:bottom w:val="nil"/>
          <w:right w:val="nil"/>
          <w:between w:val="nil"/>
        </w:pBdr>
        <w:spacing w:after="0"/>
        <w:ind w:left="426"/>
        <w:rPr>
          <w:color w:val="000000"/>
        </w:rPr>
      </w:pPr>
      <w:r w:rsidRPr="008A1CC9">
        <w:rPr>
          <w:color w:val="000000"/>
        </w:rPr>
        <w:t>Fuzzy</w:t>
      </w:r>
    </w:p>
    <w:p w14:paraId="6B100FC7" w14:textId="77777777" w:rsidR="000E1200" w:rsidRPr="008A1CC9" w:rsidRDefault="00193304">
      <w:pPr>
        <w:numPr>
          <w:ilvl w:val="1"/>
          <w:numId w:val="3"/>
        </w:numPr>
        <w:pBdr>
          <w:top w:val="nil"/>
          <w:left w:val="nil"/>
          <w:bottom w:val="nil"/>
          <w:right w:val="nil"/>
          <w:between w:val="nil"/>
        </w:pBdr>
        <w:spacing w:after="0"/>
        <w:ind w:left="426"/>
        <w:rPr>
          <w:color w:val="000000"/>
        </w:rPr>
      </w:pPr>
      <w:r w:rsidRPr="008A1CC9">
        <w:rPr>
          <w:color w:val="000000"/>
        </w:rPr>
        <w:t>Genetic</w:t>
      </w:r>
    </w:p>
    <w:p w14:paraId="623A2460" w14:textId="77777777" w:rsidR="000E1200" w:rsidRPr="008A1CC9" w:rsidRDefault="00193304">
      <w:pPr>
        <w:numPr>
          <w:ilvl w:val="1"/>
          <w:numId w:val="3"/>
        </w:numPr>
        <w:pBdr>
          <w:top w:val="nil"/>
          <w:left w:val="nil"/>
          <w:bottom w:val="nil"/>
          <w:right w:val="nil"/>
          <w:between w:val="nil"/>
        </w:pBdr>
        <w:spacing w:after="0"/>
        <w:ind w:left="426"/>
        <w:rPr>
          <w:color w:val="000000"/>
        </w:rPr>
      </w:pPr>
      <w:r w:rsidRPr="008A1CC9">
        <w:rPr>
          <w:color w:val="000000"/>
        </w:rPr>
        <w:t>Discriminant analysis</w:t>
      </w:r>
    </w:p>
    <w:p w14:paraId="6B92640B" w14:textId="77777777" w:rsidR="000E1200" w:rsidRPr="008A1CC9" w:rsidRDefault="00193304">
      <w:pPr>
        <w:numPr>
          <w:ilvl w:val="1"/>
          <w:numId w:val="3"/>
        </w:numPr>
        <w:pBdr>
          <w:top w:val="nil"/>
          <w:left w:val="nil"/>
          <w:bottom w:val="nil"/>
          <w:right w:val="nil"/>
          <w:between w:val="nil"/>
        </w:pBdr>
        <w:spacing w:after="0"/>
        <w:ind w:left="426"/>
        <w:rPr>
          <w:color w:val="000000"/>
        </w:rPr>
      </w:pPr>
      <w:r w:rsidRPr="008A1CC9">
        <w:rPr>
          <w:color w:val="000000"/>
        </w:rPr>
        <w:t>Bayesian net</w:t>
      </w:r>
    </w:p>
    <w:p w14:paraId="6A14ECC9" w14:textId="77777777" w:rsidR="000E1200" w:rsidRPr="008A1CC9" w:rsidRDefault="00193304">
      <w:pPr>
        <w:numPr>
          <w:ilvl w:val="1"/>
          <w:numId w:val="3"/>
        </w:numPr>
        <w:pBdr>
          <w:top w:val="nil"/>
          <w:left w:val="nil"/>
          <w:bottom w:val="nil"/>
          <w:right w:val="nil"/>
          <w:between w:val="nil"/>
        </w:pBdr>
        <w:spacing w:after="0"/>
        <w:ind w:left="426"/>
        <w:rPr>
          <w:color w:val="000000"/>
        </w:rPr>
      </w:pPr>
      <w:r w:rsidRPr="008A1CC9">
        <w:rPr>
          <w:color w:val="000000"/>
        </w:rPr>
        <w:t>Boosting</w:t>
      </w:r>
    </w:p>
    <w:p w14:paraId="3FCCBF59" w14:textId="77777777" w:rsidR="000E1200" w:rsidRPr="008A1CC9" w:rsidRDefault="00193304">
      <w:pPr>
        <w:numPr>
          <w:ilvl w:val="1"/>
          <w:numId w:val="3"/>
        </w:numPr>
        <w:pBdr>
          <w:top w:val="nil"/>
          <w:left w:val="nil"/>
          <w:bottom w:val="nil"/>
          <w:right w:val="nil"/>
          <w:between w:val="nil"/>
        </w:pBdr>
        <w:spacing w:after="0"/>
        <w:ind w:left="426"/>
        <w:rPr>
          <w:color w:val="000000"/>
        </w:rPr>
      </w:pPr>
      <w:r w:rsidRPr="008A1CC9">
        <w:rPr>
          <w:color w:val="000000"/>
        </w:rPr>
        <w:t>Bagging (incl. random forest)</w:t>
      </w:r>
    </w:p>
    <w:p w14:paraId="2CD59B7D" w14:textId="77777777" w:rsidR="000E1200" w:rsidRPr="008A1CC9" w:rsidRDefault="00193304">
      <w:pPr>
        <w:numPr>
          <w:ilvl w:val="1"/>
          <w:numId w:val="3"/>
        </w:numPr>
        <w:pBdr>
          <w:top w:val="nil"/>
          <w:left w:val="nil"/>
          <w:bottom w:val="nil"/>
          <w:right w:val="nil"/>
          <w:between w:val="nil"/>
        </w:pBdr>
        <w:spacing w:after="0"/>
        <w:ind w:left="426"/>
        <w:rPr>
          <w:color w:val="000000"/>
        </w:rPr>
      </w:pPr>
      <w:r w:rsidRPr="008A1CC9">
        <w:rPr>
          <w:color w:val="000000"/>
        </w:rPr>
        <w:t>Other</w:t>
      </w:r>
    </w:p>
    <w:p w14:paraId="19BAE24E" w14:textId="77777777" w:rsidR="000E1200" w:rsidRPr="008A1CC9" w:rsidRDefault="000E1200">
      <w:pPr>
        <w:pBdr>
          <w:top w:val="nil"/>
          <w:left w:val="nil"/>
          <w:bottom w:val="nil"/>
          <w:right w:val="nil"/>
          <w:between w:val="nil"/>
        </w:pBdr>
        <w:spacing w:after="0"/>
        <w:ind w:left="426"/>
        <w:rPr>
          <w:b/>
          <w:color w:val="000000"/>
        </w:rPr>
      </w:pPr>
    </w:p>
    <w:p w14:paraId="31888049" w14:textId="77777777" w:rsidR="000E1200" w:rsidRPr="008A1CC9" w:rsidRDefault="00193304">
      <w:pPr>
        <w:numPr>
          <w:ilvl w:val="0"/>
          <w:numId w:val="3"/>
        </w:numPr>
        <w:pBdr>
          <w:top w:val="nil"/>
          <w:left w:val="nil"/>
          <w:bottom w:val="nil"/>
          <w:right w:val="nil"/>
          <w:between w:val="nil"/>
        </w:pBdr>
        <w:spacing w:after="0"/>
        <w:rPr>
          <w:b/>
          <w:color w:val="000000"/>
        </w:rPr>
      </w:pPr>
      <w:r w:rsidRPr="008A1CC9">
        <w:rPr>
          <w:b/>
          <w:color w:val="000000"/>
        </w:rPr>
        <w:t>What classification methods provide the best results, according to the authors?</w:t>
      </w:r>
    </w:p>
    <w:p w14:paraId="5CAE41F7" w14:textId="77777777" w:rsidR="000E1200" w:rsidRPr="008A1CC9" w:rsidRDefault="00193304">
      <w:pPr>
        <w:numPr>
          <w:ilvl w:val="1"/>
          <w:numId w:val="3"/>
        </w:numPr>
        <w:pBdr>
          <w:top w:val="nil"/>
          <w:left w:val="nil"/>
          <w:bottom w:val="nil"/>
          <w:right w:val="nil"/>
          <w:between w:val="nil"/>
        </w:pBdr>
        <w:spacing w:after="0"/>
        <w:ind w:left="426"/>
        <w:rPr>
          <w:color w:val="000000"/>
        </w:rPr>
      </w:pPr>
      <w:r w:rsidRPr="008A1CC9">
        <w:rPr>
          <w:color w:val="000000"/>
        </w:rPr>
        <w:t>Neural networks (NN)</w:t>
      </w:r>
    </w:p>
    <w:p w14:paraId="24258B95" w14:textId="77777777" w:rsidR="000E1200" w:rsidRPr="008A1CC9" w:rsidRDefault="00193304">
      <w:pPr>
        <w:numPr>
          <w:ilvl w:val="1"/>
          <w:numId w:val="3"/>
        </w:numPr>
        <w:pBdr>
          <w:top w:val="nil"/>
          <w:left w:val="nil"/>
          <w:bottom w:val="nil"/>
          <w:right w:val="nil"/>
          <w:between w:val="nil"/>
        </w:pBdr>
        <w:spacing w:after="0"/>
        <w:ind w:left="426"/>
        <w:rPr>
          <w:color w:val="000000"/>
        </w:rPr>
      </w:pPr>
      <w:r w:rsidRPr="008A1CC9">
        <w:rPr>
          <w:color w:val="000000"/>
        </w:rPr>
        <w:t>Support vector machine (SVM)</w:t>
      </w:r>
    </w:p>
    <w:p w14:paraId="4F68875A" w14:textId="77777777" w:rsidR="000E1200" w:rsidRPr="008A1CC9" w:rsidRDefault="00193304">
      <w:pPr>
        <w:numPr>
          <w:ilvl w:val="1"/>
          <w:numId w:val="3"/>
        </w:numPr>
        <w:pBdr>
          <w:top w:val="nil"/>
          <w:left w:val="nil"/>
          <w:bottom w:val="nil"/>
          <w:right w:val="nil"/>
          <w:between w:val="nil"/>
        </w:pBdr>
        <w:spacing w:after="0"/>
        <w:ind w:left="426"/>
        <w:rPr>
          <w:color w:val="000000"/>
        </w:rPr>
      </w:pPr>
      <w:r w:rsidRPr="008A1CC9">
        <w:rPr>
          <w:color w:val="000000"/>
        </w:rPr>
        <w:t>Linear regression</w:t>
      </w:r>
    </w:p>
    <w:p w14:paraId="781D78AF" w14:textId="77777777" w:rsidR="000E1200" w:rsidRPr="008A1CC9" w:rsidRDefault="00193304">
      <w:pPr>
        <w:numPr>
          <w:ilvl w:val="1"/>
          <w:numId w:val="3"/>
        </w:numPr>
        <w:pBdr>
          <w:top w:val="nil"/>
          <w:left w:val="nil"/>
          <w:bottom w:val="nil"/>
          <w:right w:val="nil"/>
          <w:between w:val="nil"/>
        </w:pBdr>
        <w:spacing w:after="0"/>
        <w:ind w:left="426"/>
        <w:rPr>
          <w:color w:val="000000"/>
        </w:rPr>
      </w:pPr>
      <w:r w:rsidRPr="008A1CC9">
        <w:rPr>
          <w:color w:val="000000"/>
        </w:rPr>
        <w:t>Trees (CART)</w:t>
      </w:r>
    </w:p>
    <w:p w14:paraId="1DABCE7B" w14:textId="77777777" w:rsidR="000E1200" w:rsidRPr="008A1CC9" w:rsidRDefault="00193304">
      <w:pPr>
        <w:numPr>
          <w:ilvl w:val="1"/>
          <w:numId w:val="3"/>
        </w:numPr>
        <w:pBdr>
          <w:top w:val="nil"/>
          <w:left w:val="nil"/>
          <w:bottom w:val="nil"/>
          <w:right w:val="nil"/>
          <w:between w:val="nil"/>
        </w:pBdr>
        <w:spacing w:after="0"/>
        <w:ind w:left="426"/>
        <w:rPr>
          <w:color w:val="000000"/>
        </w:rPr>
      </w:pPr>
      <w:r w:rsidRPr="008A1CC9">
        <w:rPr>
          <w:color w:val="000000"/>
        </w:rPr>
        <w:t>Logistic regression</w:t>
      </w:r>
    </w:p>
    <w:p w14:paraId="631D16BA" w14:textId="77777777" w:rsidR="000E1200" w:rsidRPr="008A1CC9" w:rsidRDefault="00193304">
      <w:pPr>
        <w:numPr>
          <w:ilvl w:val="1"/>
          <w:numId w:val="3"/>
        </w:numPr>
        <w:pBdr>
          <w:top w:val="nil"/>
          <w:left w:val="nil"/>
          <w:bottom w:val="nil"/>
          <w:right w:val="nil"/>
          <w:between w:val="nil"/>
        </w:pBdr>
        <w:spacing w:after="0"/>
        <w:ind w:left="426"/>
        <w:rPr>
          <w:color w:val="000000"/>
        </w:rPr>
      </w:pPr>
      <w:r w:rsidRPr="008A1CC9">
        <w:rPr>
          <w:color w:val="000000"/>
        </w:rPr>
        <w:t>Fuzzy</w:t>
      </w:r>
    </w:p>
    <w:p w14:paraId="6DFDD9CD" w14:textId="77777777" w:rsidR="000E1200" w:rsidRPr="008A1CC9" w:rsidRDefault="00193304">
      <w:pPr>
        <w:numPr>
          <w:ilvl w:val="1"/>
          <w:numId w:val="3"/>
        </w:numPr>
        <w:pBdr>
          <w:top w:val="nil"/>
          <w:left w:val="nil"/>
          <w:bottom w:val="nil"/>
          <w:right w:val="nil"/>
          <w:between w:val="nil"/>
        </w:pBdr>
        <w:spacing w:after="0"/>
        <w:ind w:left="426"/>
        <w:rPr>
          <w:color w:val="000000"/>
        </w:rPr>
      </w:pPr>
      <w:r w:rsidRPr="008A1CC9">
        <w:rPr>
          <w:color w:val="000000"/>
        </w:rPr>
        <w:t>Genetic</w:t>
      </w:r>
    </w:p>
    <w:p w14:paraId="3E996D75" w14:textId="77777777" w:rsidR="000E1200" w:rsidRPr="008A1CC9" w:rsidRDefault="00193304">
      <w:pPr>
        <w:numPr>
          <w:ilvl w:val="1"/>
          <w:numId w:val="3"/>
        </w:numPr>
        <w:pBdr>
          <w:top w:val="nil"/>
          <w:left w:val="nil"/>
          <w:bottom w:val="nil"/>
          <w:right w:val="nil"/>
          <w:between w:val="nil"/>
        </w:pBdr>
        <w:spacing w:after="0"/>
        <w:ind w:left="426"/>
        <w:rPr>
          <w:color w:val="000000"/>
        </w:rPr>
      </w:pPr>
      <w:r w:rsidRPr="008A1CC9">
        <w:rPr>
          <w:color w:val="000000"/>
        </w:rPr>
        <w:t>Discriminant analysis</w:t>
      </w:r>
    </w:p>
    <w:p w14:paraId="1F08EF35" w14:textId="77777777" w:rsidR="000E1200" w:rsidRPr="008A1CC9" w:rsidRDefault="00193304">
      <w:pPr>
        <w:numPr>
          <w:ilvl w:val="1"/>
          <w:numId w:val="3"/>
        </w:numPr>
        <w:pBdr>
          <w:top w:val="nil"/>
          <w:left w:val="nil"/>
          <w:bottom w:val="nil"/>
          <w:right w:val="nil"/>
          <w:between w:val="nil"/>
        </w:pBdr>
        <w:spacing w:after="0"/>
        <w:ind w:left="426"/>
        <w:rPr>
          <w:color w:val="000000"/>
        </w:rPr>
      </w:pPr>
      <w:r w:rsidRPr="008A1CC9">
        <w:rPr>
          <w:color w:val="000000"/>
        </w:rPr>
        <w:t>Bayesian net</w:t>
      </w:r>
    </w:p>
    <w:p w14:paraId="34CD8598" w14:textId="77777777" w:rsidR="000E1200" w:rsidRPr="008A1CC9" w:rsidRDefault="00193304">
      <w:pPr>
        <w:numPr>
          <w:ilvl w:val="1"/>
          <w:numId w:val="3"/>
        </w:numPr>
        <w:pBdr>
          <w:top w:val="nil"/>
          <w:left w:val="nil"/>
          <w:bottom w:val="nil"/>
          <w:right w:val="nil"/>
          <w:between w:val="nil"/>
        </w:pBdr>
        <w:spacing w:after="0"/>
        <w:ind w:left="426"/>
        <w:rPr>
          <w:color w:val="000000"/>
        </w:rPr>
      </w:pPr>
      <w:r w:rsidRPr="008A1CC9">
        <w:rPr>
          <w:color w:val="000000"/>
        </w:rPr>
        <w:t>Boosting</w:t>
      </w:r>
    </w:p>
    <w:p w14:paraId="4B8ADAAE" w14:textId="77777777" w:rsidR="000E1200" w:rsidRPr="008A1CC9" w:rsidRDefault="00193304">
      <w:pPr>
        <w:numPr>
          <w:ilvl w:val="1"/>
          <w:numId w:val="3"/>
        </w:numPr>
        <w:pBdr>
          <w:top w:val="nil"/>
          <w:left w:val="nil"/>
          <w:bottom w:val="nil"/>
          <w:right w:val="nil"/>
          <w:between w:val="nil"/>
        </w:pBdr>
        <w:spacing w:after="0"/>
        <w:ind w:left="426"/>
        <w:rPr>
          <w:color w:val="000000"/>
        </w:rPr>
      </w:pPr>
      <w:r w:rsidRPr="008A1CC9">
        <w:rPr>
          <w:color w:val="000000"/>
        </w:rPr>
        <w:t>Bagging (incl. random forest)</w:t>
      </w:r>
    </w:p>
    <w:p w14:paraId="28F42379" w14:textId="77777777" w:rsidR="000E1200" w:rsidRPr="008A1CC9" w:rsidRDefault="00193304">
      <w:pPr>
        <w:numPr>
          <w:ilvl w:val="1"/>
          <w:numId w:val="3"/>
        </w:numPr>
        <w:pBdr>
          <w:top w:val="nil"/>
          <w:left w:val="nil"/>
          <w:bottom w:val="nil"/>
          <w:right w:val="nil"/>
          <w:between w:val="nil"/>
        </w:pBdr>
        <w:spacing w:after="0"/>
        <w:ind w:left="426"/>
        <w:rPr>
          <w:color w:val="000000"/>
        </w:rPr>
      </w:pPr>
      <w:r w:rsidRPr="008A1CC9">
        <w:rPr>
          <w:color w:val="000000"/>
        </w:rPr>
        <w:t>Other</w:t>
      </w:r>
    </w:p>
    <w:p w14:paraId="39019FC4" w14:textId="77777777" w:rsidR="000E1200" w:rsidRPr="008A1CC9" w:rsidRDefault="000E1200">
      <w:pPr>
        <w:pBdr>
          <w:top w:val="nil"/>
          <w:left w:val="nil"/>
          <w:bottom w:val="nil"/>
          <w:right w:val="nil"/>
          <w:between w:val="nil"/>
        </w:pBdr>
        <w:spacing w:after="0"/>
        <w:ind w:left="426"/>
        <w:rPr>
          <w:b/>
          <w:color w:val="000000"/>
        </w:rPr>
      </w:pPr>
    </w:p>
    <w:p w14:paraId="0E5AEEA2" w14:textId="77777777" w:rsidR="000E1200" w:rsidRPr="008A1CC9" w:rsidRDefault="00193304">
      <w:pPr>
        <w:numPr>
          <w:ilvl w:val="0"/>
          <w:numId w:val="3"/>
        </w:numPr>
        <w:pBdr>
          <w:top w:val="nil"/>
          <w:left w:val="nil"/>
          <w:bottom w:val="nil"/>
          <w:right w:val="nil"/>
          <w:between w:val="nil"/>
        </w:pBdr>
        <w:spacing w:after="0"/>
        <w:rPr>
          <w:b/>
          <w:color w:val="000000"/>
        </w:rPr>
      </w:pPr>
      <w:r w:rsidRPr="008A1CC9">
        <w:rPr>
          <w:b/>
          <w:color w:val="000000"/>
        </w:rPr>
        <w:t>What classification methods provide the worst results, according to the authors?</w:t>
      </w:r>
    </w:p>
    <w:p w14:paraId="51817AD1" w14:textId="77777777" w:rsidR="000E1200" w:rsidRPr="008A1CC9" w:rsidRDefault="00193304">
      <w:pPr>
        <w:numPr>
          <w:ilvl w:val="1"/>
          <w:numId w:val="3"/>
        </w:numPr>
        <w:pBdr>
          <w:top w:val="nil"/>
          <w:left w:val="nil"/>
          <w:bottom w:val="nil"/>
          <w:right w:val="nil"/>
          <w:between w:val="nil"/>
        </w:pBdr>
        <w:spacing w:after="0"/>
        <w:ind w:left="426"/>
        <w:rPr>
          <w:color w:val="000000"/>
        </w:rPr>
      </w:pPr>
      <w:r w:rsidRPr="008A1CC9">
        <w:rPr>
          <w:color w:val="000000"/>
        </w:rPr>
        <w:t>Neural networks (NN)</w:t>
      </w:r>
    </w:p>
    <w:p w14:paraId="6F518614" w14:textId="77777777" w:rsidR="000E1200" w:rsidRPr="008A1CC9" w:rsidRDefault="00193304">
      <w:pPr>
        <w:numPr>
          <w:ilvl w:val="1"/>
          <w:numId w:val="3"/>
        </w:numPr>
        <w:pBdr>
          <w:top w:val="nil"/>
          <w:left w:val="nil"/>
          <w:bottom w:val="nil"/>
          <w:right w:val="nil"/>
          <w:between w:val="nil"/>
        </w:pBdr>
        <w:spacing w:after="0"/>
        <w:ind w:left="426"/>
        <w:rPr>
          <w:color w:val="000000"/>
        </w:rPr>
      </w:pPr>
      <w:r w:rsidRPr="008A1CC9">
        <w:rPr>
          <w:color w:val="000000"/>
        </w:rPr>
        <w:t>Support vector machine (SVM)</w:t>
      </w:r>
    </w:p>
    <w:p w14:paraId="2591AB86" w14:textId="77777777" w:rsidR="000E1200" w:rsidRPr="008A1CC9" w:rsidRDefault="00193304">
      <w:pPr>
        <w:numPr>
          <w:ilvl w:val="1"/>
          <w:numId w:val="3"/>
        </w:numPr>
        <w:pBdr>
          <w:top w:val="nil"/>
          <w:left w:val="nil"/>
          <w:bottom w:val="nil"/>
          <w:right w:val="nil"/>
          <w:between w:val="nil"/>
        </w:pBdr>
        <w:spacing w:after="0"/>
        <w:ind w:left="426"/>
        <w:rPr>
          <w:color w:val="000000"/>
        </w:rPr>
      </w:pPr>
      <w:r w:rsidRPr="008A1CC9">
        <w:rPr>
          <w:color w:val="000000"/>
        </w:rPr>
        <w:t>Linear regression</w:t>
      </w:r>
    </w:p>
    <w:p w14:paraId="606DE9B4" w14:textId="77777777" w:rsidR="000E1200" w:rsidRPr="008A1CC9" w:rsidRDefault="00193304">
      <w:pPr>
        <w:numPr>
          <w:ilvl w:val="1"/>
          <w:numId w:val="3"/>
        </w:numPr>
        <w:pBdr>
          <w:top w:val="nil"/>
          <w:left w:val="nil"/>
          <w:bottom w:val="nil"/>
          <w:right w:val="nil"/>
          <w:between w:val="nil"/>
        </w:pBdr>
        <w:spacing w:after="0"/>
        <w:ind w:left="426"/>
        <w:rPr>
          <w:color w:val="000000"/>
        </w:rPr>
      </w:pPr>
      <w:r w:rsidRPr="008A1CC9">
        <w:rPr>
          <w:color w:val="000000"/>
        </w:rPr>
        <w:t>Trees (CART)</w:t>
      </w:r>
    </w:p>
    <w:p w14:paraId="73AB76CE" w14:textId="77777777" w:rsidR="000E1200" w:rsidRPr="008A1CC9" w:rsidRDefault="00193304">
      <w:pPr>
        <w:numPr>
          <w:ilvl w:val="1"/>
          <w:numId w:val="3"/>
        </w:numPr>
        <w:pBdr>
          <w:top w:val="nil"/>
          <w:left w:val="nil"/>
          <w:bottom w:val="nil"/>
          <w:right w:val="nil"/>
          <w:between w:val="nil"/>
        </w:pBdr>
        <w:spacing w:after="0"/>
        <w:ind w:left="426"/>
        <w:rPr>
          <w:color w:val="000000"/>
        </w:rPr>
      </w:pPr>
      <w:r w:rsidRPr="008A1CC9">
        <w:rPr>
          <w:color w:val="000000"/>
        </w:rPr>
        <w:t>Logistic regression</w:t>
      </w:r>
    </w:p>
    <w:p w14:paraId="13F9A391" w14:textId="77777777" w:rsidR="000E1200" w:rsidRPr="008A1CC9" w:rsidRDefault="00193304">
      <w:pPr>
        <w:numPr>
          <w:ilvl w:val="1"/>
          <w:numId w:val="3"/>
        </w:numPr>
        <w:pBdr>
          <w:top w:val="nil"/>
          <w:left w:val="nil"/>
          <w:bottom w:val="nil"/>
          <w:right w:val="nil"/>
          <w:between w:val="nil"/>
        </w:pBdr>
        <w:spacing w:after="0"/>
        <w:ind w:left="426"/>
        <w:rPr>
          <w:color w:val="000000"/>
        </w:rPr>
      </w:pPr>
      <w:r w:rsidRPr="008A1CC9">
        <w:rPr>
          <w:color w:val="000000"/>
        </w:rPr>
        <w:t>Fuzzy</w:t>
      </w:r>
    </w:p>
    <w:p w14:paraId="6B04A659" w14:textId="77777777" w:rsidR="000E1200" w:rsidRPr="008A1CC9" w:rsidRDefault="00193304">
      <w:pPr>
        <w:numPr>
          <w:ilvl w:val="1"/>
          <w:numId w:val="3"/>
        </w:numPr>
        <w:pBdr>
          <w:top w:val="nil"/>
          <w:left w:val="nil"/>
          <w:bottom w:val="nil"/>
          <w:right w:val="nil"/>
          <w:between w:val="nil"/>
        </w:pBdr>
        <w:spacing w:after="0"/>
        <w:ind w:left="426"/>
        <w:rPr>
          <w:color w:val="000000"/>
        </w:rPr>
      </w:pPr>
      <w:r w:rsidRPr="008A1CC9">
        <w:rPr>
          <w:color w:val="000000"/>
        </w:rPr>
        <w:t>Genetic</w:t>
      </w:r>
    </w:p>
    <w:p w14:paraId="2C6E98C6" w14:textId="77777777" w:rsidR="000E1200" w:rsidRPr="008A1CC9" w:rsidRDefault="00193304">
      <w:pPr>
        <w:numPr>
          <w:ilvl w:val="1"/>
          <w:numId w:val="3"/>
        </w:numPr>
        <w:pBdr>
          <w:top w:val="nil"/>
          <w:left w:val="nil"/>
          <w:bottom w:val="nil"/>
          <w:right w:val="nil"/>
          <w:between w:val="nil"/>
        </w:pBdr>
        <w:spacing w:after="0"/>
        <w:ind w:left="426"/>
        <w:rPr>
          <w:color w:val="000000"/>
        </w:rPr>
      </w:pPr>
      <w:r w:rsidRPr="008A1CC9">
        <w:rPr>
          <w:color w:val="000000"/>
        </w:rPr>
        <w:t>Discriminant analysis</w:t>
      </w:r>
    </w:p>
    <w:p w14:paraId="29E7A1E6" w14:textId="77777777" w:rsidR="000E1200" w:rsidRPr="008A1CC9" w:rsidRDefault="00193304">
      <w:pPr>
        <w:numPr>
          <w:ilvl w:val="1"/>
          <w:numId w:val="3"/>
        </w:numPr>
        <w:pBdr>
          <w:top w:val="nil"/>
          <w:left w:val="nil"/>
          <w:bottom w:val="nil"/>
          <w:right w:val="nil"/>
          <w:between w:val="nil"/>
        </w:pBdr>
        <w:spacing w:after="0"/>
        <w:ind w:left="426"/>
        <w:rPr>
          <w:color w:val="000000"/>
        </w:rPr>
      </w:pPr>
      <w:r w:rsidRPr="008A1CC9">
        <w:rPr>
          <w:color w:val="000000"/>
        </w:rPr>
        <w:t>Bayesian net</w:t>
      </w:r>
    </w:p>
    <w:p w14:paraId="363AB059" w14:textId="77777777" w:rsidR="000E1200" w:rsidRPr="008A1CC9" w:rsidRDefault="00193304">
      <w:pPr>
        <w:numPr>
          <w:ilvl w:val="1"/>
          <w:numId w:val="3"/>
        </w:numPr>
        <w:pBdr>
          <w:top w:val="nil"/>
          <w:left w:val="nil"/>
          <w:bottom w:val="nil"/>
          <w:right w:val="nil"/>
          <w:between w:val="nil"/>
        </w:pBdr>
        <w:spacing w:after="0"/>
        <w:ind w:left="426"/>
        <w:rPr>
          <w:color w:val="000000"/>
        </w:rPr>
      </w:pPr>
      <w:r w:rsidRPr="008A1CC9">
        <w:rPr>
          <w:color w:val="000000"/>
        </w:rPr>
        <w:t>Boosting</w:t>
      </w:r>
    </w:p>
    <w:p w14:paraId="048C1E3A" w14:textId="77777777" w:rsidR="000E1200" w:rsidRPr="008A1CC9" w:rsidRDefault="00193304">
      <w:pPr>
        <w:numPr>
          <w:ilvl w:val="1"/>
          <w:numId w:val="3"/>
        </w:numPr>
        <w:pBdr>
          <w:top w:val="nil"/>
          <w:left w:val="nil"/>
          <w:bottom w:val="nil"/>
          <w:right w:val="nil"/>
          <w:between w:val="nil"/>
        </w:pBdr>
        <w:spacing w:after="0"/>
        <w:ind w:left="426"/>
        <w:rPr>
          <w:color w:val="000000"/>
        </w:rPr>
      </w:pPr>
      <w:r w:rsidRPr="008A1CC9">
        <w:rPr>
          <w:color w:val="000000"/>
        </w:rPr>
        <w:t>Bagging (incl. random forest)</w:t>
      </w:r>
    </w:p>
    <w:p w14:paraId="0E704D06" w14:textId="77777777" w:rsidR="000E1200" w:rsidRPr="008A1CC9" w:rsidRDefault="00193304">
      <w:pPr>
        <w:numPr>
          <w:ilvl w:val="1"/>
          <w:numId w:val="3"/>
        </w:numPr>
        <w:pBdr>
          <w:top w:val="nil"/>
          <w:left w:val="nil"/>
          <w:bottom w:val="nil"/>
          <w:right w:val="nil"/>
          <w:between w:val="nil"/>
        </w:pBdr>
        <w:ind w:left="426"/>
        <w:rPr>
          <w:color w:val="000000"/>
        </w:rPr>
      </w:pPr>
      <w:r w:rsidRPr="008A1CC9">
        <w:rPr>
          <w:color w:val="000000"/>
        </w:rPr>
        <w:t>Other</w:t>
      </w:r>
    </w:p>
    <w:sectPr w:rsidR="000E1200" w:rsidRPr="008A1CC9">
      <w:headerReference w:type="default" r:id="rId18"/>
      <w:footerReference w:type="default" r:id="rId19"/>
      <w:pgSz w:w="11906" w:h="16838"/>
      <w:pgMar w:top="1134" w:right="850" w:bottom="1134"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6EF215" w14:textId="77777777" w:rsidR="007C1DCB" w:rsidRDefault="007C1DCB">
      <w:pPr>
        <w:spacing w:after="0"/>
      </w:pPr>
      <w:r>
        <w:separator/>
      </w:r>
    </w:p>
  </w:endnote>
  <w:endnote w:type="continuationSeparator" w:id="0">
    <w:p w14:paraId="347D0788" w14:textId="77777777" w:rsidR="007C1DCB" w:rsidRDefault="007C1DCB">
      <w:pPr>
        <w:spacing w:after="0"/>
      </w:pPr>
      <w:r>
        <w:continuationSeparator/>
      </w:r>
    </w:p>
  </w:endnote>
  <w:endnote w:type="continuationNotice" w:id="1">
    <w:p w14:paraId="22AA8BC7" w14:textId="77777777" w:rsidR="007C1DCB" w:rsidRDefault="007C1DC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Gungsuh">
    <w:charset w:val="81"/>
    <w:family w:val="roman"/>
    <w:pitch w:val="variable"/>
    <w:sig w:usb0="B00002AF" w:usb1="69D77CFB" w:usb2="00000030" w:usb3="00000000" w:csb0="0008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82156" w14:textId="77777777" w:rsidR="007C1DCB" w:rsidRDefault="007C1DCB">
    <w:pPr>
      <w:widowControl w:val="0"/>
      <w:pBdr>
        <w:top w:val="nil"/>
        <w:left w:val="nil"/>
        <w:bottom w:val="nil"/>
        <w:right w:val="nil"/>
        <w:between w:val="nil"/>
      </w:pBdr>
      <w:spacing w:after="0" w:line="276" w:lineRule="auto"/>
      <w:rPr>
        <w:color w:val="000000"/>
      </w:rPr>
    </w:pPr>
  </w:p>
  <w:p w14:paraId="6367C15B" w14:textId="77777777" w:rsidR="007C1DCB" w:rsidRDefault="007C1DCB">
    <w:pPr>
      <w:pBdr>
        <w:top w:val="nil"/>
        <w:left w:val="nil"/>
        <w:bottom w:val="nil"/>
        <w:right w:val="nil"/>
        <w:between w:val="nil"/>
      </w:pBdr>
      <w:tabs>
        <w:tab w:val="center" w:pos="4677"/>
        <w:tab w:val="right" w:pos="9355"/>
      </w:tabs>
      <w:spacing w:after="0"/>
    </w:pPr>
  </w:p>
  <w:p w14:paraId="1E71A07E" w14:textId="77777777" w:rsidR="007C1DCB" w:rsidRDefault="007C1DCB">
    <w:pPr>
      <w:pBdr>
        <w:top w:val="nil"/>
        <w:left w:val="nil"/>
        <w:bottom w:val="nil"/>
        <w:right w:val="nil"/>
        <w:between w:val="nil"/>
      </w:pBdr>
      <w:tabs>
        <w:tab w:val="center" w:pos="4677"/>
        <w:tab w:val="right" w:pos="9355"/>
      </w:tabs>
      <w:spacing w:after="0"/>
      <w:jc w:val="right"/>
    </w:pPr>
    <w:r>
      <w:fldChar w:fldCharType="begin"/>
    </w:r>
    <w:r>
      <w:instrText>PAGE</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4ED790" w14:textId="77777777" w:rsidR="007C1DCB" w:rsidRDefault="007C1DCB">
      <w:pPr>
        <w:spacing w:after="0"/>
      </w:pPr>
      <w:r>
        <w:separator/>
      </w:r>
    </w:p>
  </w:footnote>
  <w:footnote w:type="continuationSeparator" w:id="0">
    <w:p w14:paraId="3B790442" w14:textId="77777777" w:rsidR="007C1DCB" w:rsidRDefault="007C1DCB">
      <w:pPr>
        <w:spacing w:after="0"/>
      </w:pPr>
      <w:r>
        <w:continuationSeparator/>
      </w:r>
    </w:p>
  </w:footnote>
  <w:footnote w:type="continuationNotice" w:id="1">
    <w:p w14:paraId="553635F9" w14:textId="77777777" w:rsidR="007C1DCB" w:rsidRDefault="007C1DCB">
      <w:pPr>
        <w:spacing w:after="0"/>
      </w:pPr>
    </w:p>
  </w:footnote>
  <w:footnote w:id="2">
    <w:p w14:paraId="716E7EEF" w14:textId="77777777" w:rsidR="007C1DCB" w:rsidRDefault="007C1DCB">
      <w:pPr>
        <w:pBdr>
          <w:top w:val="nil"/>
          <w:left w:val="nil"/>
          <w:bottom w:val="nil"/>
          <w:right w:val="nil"/>
          <w:between w:val="nil"/>
        </w:pBdr>
        <w:spacing w:after="0"/>
        <w:rPr>
          <w:color w:val="000000"/>
          <w:sz w:val="20"/>
          <w:szCs w:val="20"/>
        </w:rPr>
      </w:pPr>
      <w:r w:rsidRPr="00ED2EFB">
        <w:rPr>
          <w:rStyle w:val="FootnoteReference"/>
        </w:rPr>
        <w:footnoteRef/>
      </w:r>
      <w:r>
        <w:rPr>
          <w:color w:val="000000"/>
          <w:sz w:val="20"/>
          <w:szCs w:val="20"/>
        </w:rPr>
        <w:t xml:space="preserve"> Used keywords are ‘machine learning’, ‘data mining’, ‘classification’, ‘statistic’, ‘deep learning’, and ‘credit’.</w:t>
      </w:r>
    </w:p>
  </w:footnote>
  <w:footnote w:id="3">
    <w:p w14:paraId="0B5E0149" w14:textId="4A3D9713" w:rsidR="007C1DCB" w:rsidRPr="008A1CC9" w:rsidRDefault="007C1DCB">
      <w:pPr>
        <w:pStyle w:val="FootnoteText"/>
        <w:rPr>
          <w:lang w:val="en-US"/>
        </w:rPr>
      </w:pPr>
      <w:r>
        <w:rPr>
          <w:rStyle w:val="FootnoteReference"/>
        </w:rPr>
        <w:footnoteRef/>
      </w:r>
      <w:r>
        <w:t xml:space="preserve"> </w:t>
      </w:r>
      <w:r>
        <w:rPr>
          <w:lang w:val="en-US"/>
        </w:rPr>
        <w:t xml:space="preserve">Used keyword are </w:t>
      </w:r>
      <w:r w:rsidRPr="00E2200B">
        <w:rPr>
          <w:lang w:val="en-US"/>
        </w:rPr>
        <w:t>‘credit scoring’</w:t>
      </w:r>
      <w:r>
        <w:rPr>
          <w:lang w:val="en-US"/>
        </w:rPr>
        <w:t xml:space="preserve">, </w:t>
      </w:r>
      <w:r w:rsidRPr="00E2200B">
        <w:rPr>
          <w:lang w:val="en-US"/>
        </w:rPr>
        <w:t>‘machine learning’, ‘data mining’, ‘classification’ or ‘statistic’</w:t>
      </w:r>
      <w:r>
        <w:rPr>
          <w:lang w:val="en-US"/>
        </w:rPr>
        <w:t xml:space="preserve"> </w:t>
      </w:r>
      <w:r>
        <w:fldChar w:fldCharType="begin" w:fldLock="1"/>
      </w:r>
      <w:r>
        <w:instrText>ADDIN CSL_CITATION {"citationItems":[{"id":"ITEM-1","itemData":{"DOI":"10.1016/j.sorms.2016.10.001","ISSN":"18767354","abstract":"The need for controlling and effectively managing credit risk has led financial institutions to excel in improving techniques designed for this purpose, resulting in the development of various quantitative models by financial institutions and consulting companies. Hence, the growing number of academic studies about credit scoring shows a variety of classification methods applied to discriminate good and bad borrowers. This paper, therefore, aims to present a systematic literature review relating theory and application of binary classification techniques for credit scoring financial analysis. The general results show the use and importance of the main techniques for credit rating, as well as some of the scientific paradigm changes throughout the years.","author":[{"dropping-particle":"","family":"Louzada","given":"Francisco","non-dropping-particle":"","parse-names":false,"suffix":""},{"dropping-particle":"","family":"Ara","given":"Anderson","non-dropping-particle":"","parse-names":false,"suffix":""},{"dropping-particle":"","family":"Fernandes","given":"Guilherme B.","non-dropping-particle":"","parse-names":false,"suffix":""}],"container-title":"Surveys in Operations Research and Management Science","id":"ITEM-1","issue":"2","issued":{"date-parts":[["2016","12","1"]]},"page":"117-134","publisher":"Elsevier Science B.V.","title":"Classification methods applied to credit scoring: Systematic review and overall comparison","type":"article","volume":"21"},"uris":["http://www.mendeley.com/documents/?uuid=47b32ca2-b6f1-4273-8c10-f4b76453d7f4"]}],"mendeley":{"formattedCitation":"(Louzada et al., 2016)","plainTextFormattedCitation":"(Louzada et al., 2016)","previouslyFormattedCitation":"(Louzada et al., 2016)"},"properties":{"noteIndex":0},"schema":"https://github.com/citation-style-language/schema/raw/master/csl-citation.json"}</w:instrText>
      </w:r>
      <w:r>
        <w:fldChar w:fldCharType="separate"/>
      </w:r>
      <w:r w:rsidRPr="00246A8F">
        <w:rPr>
          <w:noProof/>
        </w:rPr>
        <w:t>(Louzada et al., 2016)</w:t>
      </w:r>
      <w:r>
        <w:fldChar w:fldCharType="end"/>
      </w:r>
      <w:r>
        <w:t>, p.119</w:t>
      </w:r>
    </w:p>
  </w:footnote>
  <w:footnote w:id="4">
    <w:p w14:paraId="49226805" w14:textId="77777777" w:rsidR="007C1DCB" w:rsidRDefault="007C1DCB" w:rsidP="0082528E">
      <w:pPr>
        <w:pBdr>
          <w:top w:val="nil"/>
          <w:left w:val="nil"/>
          <w:bottom w:val="nil"/>
          <w:right w:val="nil"/>
          <w:between w:val="nil"/>
        </w:pBdr>
        <w:spacing w:after="0"/>
        <w:rPr>
          <w:color w:val="000000"/>
          <w:sz w:val="20"/>
          <w:szCs w:val="20"/>
        </w:rPr>
      </w:pPr>
      <w:r w:rsidRPr="00ED2EFB">
        <w:rPr>
          <w:rStyle w:val="FootnoteReference"/>
        </w:rPr>
        <w:footnoteRef/>
      </w:r>
      <w:r>
        <w:rPr>
          <w:color w:val="000000"/>
          <w:sz w:val="20"/>
          <w:szCs w:val="20"/>
        </w:rPr>
        <w:t xml:space="preserve"> The </w:t>
      </w:r>
      <w:r w:rsidRPr="00B41921">
        <w:rPr>
          <w:color w:val="000000"/>
          <w:sz w:val="20"/>
          <w:szCs w:val="20"/>
        </w:rPr>
        <w:t>original work</w:t>
      </w:r>
      <w:r w:rsidRPr="0037469B">
        <w:rPr>
          <w:color w:val="000000"/>
          <w:sz w:val="20"/>
          <w:szCs w:val="20"/>
        </w:rPr>
        <w:t xml:space="preserve"> </w:t>
      </w:r>
      <w:r w:rsidRPr="00B41921">
        <w:rPr>
          <w:color w:val="000000"/>
          <w:sz w:val="20"/>
          <w:szCs w:val="20"/>
        </w:rPr>
        <w:t>(Lan et al., 2020) does</w:t>
      </w:r>
      <w:r>
        <w:rPr>
          <w:color w:val="000000"/>
          <w:sz w:val="20"/>
          <w:szCs w:val="20"/>
        </w:rPr>
        <w:t xml:space="preserve"> not provide the full name of the method, and it was obtained from the context.</w:t>
      </w:r>
    </w:p>
  </w:footnote>
  <w:footnote w:id="5">
    <w:p w14:paraId="511521E6" w14:textId="77777777" w:rsidR="007C1DCB" w:rsidRDefault="007C1DCB" w:rsidP="00ED2EFB">
      <w:pPr>
        <w:pBdr>
          <w:top w:val="nil"/>
          <w:left w:val="nil"/>
          <w:bottom w:val="nil"/>
          <w:right w:val="nil"/>
          <w:between w:val="nil"/>
        </w:pBdr>
        <w:spacing w:after="0"/>
        <w:rPr>
          <w:color w:val="000000"/>
          <w:sz w:val="20"/>
          <w:szCs w:val="20"/>
        </w:rPr>
      </w:pPr>
      <w:r>
        <w:rPr>
          <w:vertAlign w:val="superscript"/>
        </w:rPr>
        <w:footnoteRef/>
      </w:r>
      <w:r>
        <w:rPr>
          <w:color w:val="000000"/>
          <w:sz w:val="20"/>
          <w:szCs w:val="20"/>
        </w:rPr>
        <w:t xml:space="preserve"> German Credit Data. URL: https://archive.ics.uci.edu/ml/datasets/statlog+(german+credit+data)</w:t>
      </w:r>
    </w:p>
  </w:footnote>
  <w:footnote w:id="6">
    <w:p w14:paraId="32C242C8" w14:textId="77777777" w:rsidR="007C1DCB" w:rsidRDefault="007C1DCB" w:rsidP="00ED2EFB">
      <w:pPr>
        <w:pBdr>
          <w:top w:val="nil"/>
          <w:left w:val="nil"/>
          <w:bottom w:val="nil"/>
          <w:right w:val="nil"/>
          <w:between w:val="nil"/>
        </w:pBdr>
        <w:spacing w:after="0"/>
        <w:rPr>
          <w:color w:val="000000"/>
          <w:sz w:val="20"/>
          <w:szCs w:val="20"/>
        </w:rPr>
      </w:pPr>
      <w:r>
        <w:rPr>
          <w:vertAlign w:val="superscript"/>
        </w:rPr>
        <w:footnoteRef/>
      </w:r>
      <w:r>
        <w:rPr>
          <w:color w:val="000000"/>
          <w:sz w:val="20"/>
          <w:szCs w:val="20"/>
        </w:rPr>
        <w:t xml:space="preserve"> Australian Credit Approval. URL: http://archive.ics.uci.edu/ml/datasets/statlog+(australian+credit+approval)</w:t>
      </w:r>
    </w:p>
  </w:footnote>
  <w:footnote w:id="7">
    <w:p w14:paraId="6188BE68" w14:textId="77777777" w:rsidR="007C1DCB" w:rsidRDefault="007C1DCB" w:rsidP="00ED2EFB">
      <w:pPr>
        <w:pBdr>
          <w:top w:val="nil"/>
          <w:left w:val="nil"/>
          <w:bottom w:val="nil"/>
          <w:right w:val="nil"/>
          <w:between w:val="nil"/>
        </w:pBdr>
        <w:spacing w:after="0"/>
        <w:rPr>
          <w:color w:val="000000"/>
          <w:sz w:val="20"/>
          <w:szCs w:val="20"/>
        </w:rPr>
      </w:pPr>
      <w:r>
        <w:rPr>
          <w:vertAlign w:val="superscript"/>
        </w:rPr>
        <w:footnoteRef/>
      </w:r>
      <w:r>
        <w:rPr>
          <w:color w:val="000000"/>
          <w:sz w:val="20"/>
          <w:szCs w:val="20"/>
        </w:rPr>
        <w:t xml:space="preserve"> All Lending Club loan data (2007 – 2Q2018). URL: https://www.kaggle.com/wordsforthewise/lending-club</w:t>
      </w:r>
    </w:p>
  </w:footnote>
  <w:footnote w:id="8">
    <w:p w14:paraId="55FD8E1F" w14:textId="77777777" w:rsidR="007C1DCB" w:rsidRDefault="007C1DCB" w:rsidP="00ED2EFB">
      <w:pPr>
        <w:pBdr>
          <w:top w:val="nil"/>
          <w:left w:val="nil"/>
          <w:bottom w:val="nil"/>
          <w:right w:val="nil"/>
          <w:between w:val="nil"/>
        </w:pBdr>
        <w:spacing w:after="0"/>
        <w:rPr>
          <w:color w:val="000000"/>
          <w:sz w:val="20"/>
          <w:szCs w:val="20"/>
        </w:rPr>
      </w:pPr>
      <w:r>
        <w:rPr>
          <w:vertAlign w:val="superscript"/>
        </w:rPr>
        <w:footnoteRef/>
      </w:r>
      <w:r>
        <w:rPr>
          <w:color w:val="000000"/>
          <w:sz w:val="20"/>
          <w:szCs w:val="20"/>
        </w:rPr>
        <w:t xml:space="preserve"> Japanese Credit Screening Data Set. URL: https://archive.ics.uci.edu/ml/datasets/Japanese+Credit+Screening</w:t>
      </w:r>
    </w:p>
  </w:footnote>
  <w:footnote w:id="9">
    <w:p w14:paraId="7B421C24" w14:textId="77777777" w:rsidR="007C1DCB" w:rsidRDefault="007C1DCB" w:rsidP="00ED2EFB">
      <w:pPr>
        <w:pBdr>
          <w:top w:val="nil"/>
          <w:left w:val="nil"/>
          <w:bottom w:val="nil"/>
          <w:right w:val="nil"/>
          <w:between w:val="nil"/>
        </w:pBdr>
        <w:spacing w:after="0"/>
        <w:rPr>
          <w:color w:val="000000"/>
          <w:sz w:val="20"/>
          <w:szCs w:val="20"/>
        </w:rPr>
      </w:pPr>
      <w:r>
        <w:rPr>
          <w:vertAlign w:val="superscript"/>
        </w:rPr>
        <w:footnoteRef/>
      </w:r>
      <w:r>
        <w:rPr>
          <w:color w:val="000000"/>
          <w:sz w:val="20"/>
          <w:szCs w:val="20"/>
        </w:rPr>
        <w:t xml:space="preserve"> Default of credit card clients Data Set. URL: https://archive.ics.uci.edu/ml/datasets/default+of+credit+card+clients</w:t>
      </w:r>
    </w:p>
  </w:footnote>
  <w:footnote w:id="10">
    <w:p w14:paraId="323E8BF6" w14:textId="77777777" w:rsidR="007C1DCB" w:rsidRDefault="007C1DCB" w:rsidP="00ED2EFB">
      <w:pPr>
        <w:pBdr>
          <w:top w:val="nil"/>
          <w:left w:val="nil"/>
          <w:bottom w:val="nil"/>
          <w:right w:val="nil"/>
          <w:between w:val="nil"/>
        </w:pBdr>
        <w:spacing w:after="0"/>
        <w:rPr>
          <w:color w:val="000000"/>
          <w:sz w:val="20"/>
          <w:szCs w:val="20"/>
        </w:rPr>
      </w:pPr>
      <w:r>
        <w:rPr>
          <w:vertAlign w:val="superscript"/>
        </w:rPr>
        <w:footnoteRef/>
      </w:r>
      <w:r>
        <w:rPr>
          <w:color w:val="000000"/>
          <w:sz w:val="20"/>
          <w:szCs w:val="20"/>
        </w:rPr>
        <w:t xml:space="preserve"> Give Me Some Credit. URL: http://www.kaggle.com/c/GiveMeSomeCredit</w:t>
      </w:r>
    </w:p>
  </w:footnote>
  <w:footnote w:id="11">
    <w:p w14:paraId="248C3203" w14:textId="77777777" w:rsidR="007C1DCB" w:rsidRDefault="007C1DCB" w:rsidP="00ED2EFB">
      <w:pPr>
        <w:pBdr>
          <w:top w:val="nil"/>
          <w:left w:val="nil"/>
          <w:bottom w:val="nil"/>
          <w:right w:val="nil"/>
          <w:between w:val="nil"/>
        </w:pBdr>
        <w:spacing w:after="0"/>
        <w:rPr>
          <w:color w:val="000000"/>
          <w:sz w:val="20"/>
          <w:szCs w:val="20"/>
        </w:rPr>
      </w:pPr>
      <w:r>
        <w:rPr>
          <w:vertAlign w:val="superscript"/>
        </w:rPr>
        <w:footnoteRef/>
      </w:r>
      <w:r>
        <w:rPr>
          <w:color w:val="000000"/>
          <w:sz w:val="20"/>
          <w:szCs w:val="20"/>
        </w:rPr>
        <w:t xml:space="preserve"> PAKDD 2009 Data Mining Competition. URL: https://github.com/JLZml/Credit-Scoring-Data-Sets</w:t>
      </w:r>
    </w:p>
  </w:footnote>
  <w:footnote w:id="12">
    <w:p w14:paraId="3167682B" w14:textId="77777777" w:rsidR="007C1DCB" w:rsidRDefault="007C1DCB" w:rsidP="00ED2EFB">
      <w:pPr>
        <w:pBdr>
          <w:top w:val="nil"/>
          <w:left w:val="nil"/>
          <w:bottom w:val="nil"/>
          <w:right w:val="nil"/>
          <w:between w:val="nil"/>
        </w:pBdr>
        <w:spacing w:after="0"/>
        <w:rPr>
          <w:color w:val="000000"/>
          <w:sz w:val="20"/>
          <w:szCs w:val="20"/>
        </w:rPr>
      </w:pPr>
      <w:r>
        <w:rPr>
          <w:vertAlign w:val="superscript"/>
        </w:rPr>
        <w:footnoteRef/>
      </w:r>
      <w:r>
        <w:rPr>
          <w:color w:val="000000"/>
          <w:sz w:val="20"/>
          <w:szCs w:val="20"/>
        </w:rPr>
        <w:t xml:space="preserve"> UCSD - Originally accessed at http://mill.ucsd.edu/, however the original dataset is no longer publicly available for download. A copy of the dataset, for example, is available from the Kennedy Kenneth at kennedykenneth@gmail.com</w:t>
      </w:r>
    </w:p>
  </w:footnote>
  <w:footnote w:id="13">
    <w:p w14:paraId="6714139C" w14:textId="77777777" w:rsidR="007C1DCB" w:rsidRDefault="007C1DCB" w:rsidP="00ED2EFB">
      <w:pPr>
        <w:pBdr>
          <w:top w:val="nil"/>
          <w:left w:val="nil"/>
          <w:bottom w:val="nil"/>
          <w:right w:val="nil"/>
          <w:between w:val="nil"/>
        </w:pBdr>
        <w:spacing w:after="0"/>
        <w:rPr>
          <w:color w:val="000000"/>
          <w:sz w:val="20"/>
          <w:szCs w:val="20"/>
        </w:rPr>
      </w:pPr>
      <w:r>
        <w:rPr>
          <w:vertAlign w:val="superscript"/>
        </w:rPr>
        <w:footnoteRef/>
      </w:r>
      <w:r>
        <w:rPr>
          <w:color w:val="000000"/>
          <w:sz w:val="20"/>
          <w:szCs w:val="20"/>
        </w:rPr>
        <w:t xml:space="preserve"> Thomas L, Crook J, Edelman D. Credit Scoring and Its Applications, Second Edition. URL: https://github.com/JLZml/Credit-Scoring-Data-Sets/tree/master/5. </w:t>
      </w:r>
      <w:proofErr w:type="spellStart"/>
      <w:r>
        <w:rPr>
          <w:color w:val="000000"/>
          <w:sz w:val="20"/>
          <w:szCs w:val="20"/>
        </w:rPr>
        <w:t>thomas</w:t>
      </w:r>
      <w:proofErr w:type="spellEnd"/>
      <w:r>
        <w:rPr>
          <w:color w:val="000000"/>
          <w:sz w:val="20"/>
          <w:szCs w:val="20"/>
        </w:rPr>
        <w:t xml:space="preserve"> </w:t>
      </w:r>
    </w:p>
  </w:footnote>
  <w:footnote w:id="14">
    <w:p w14:paraId="08412749" w14:textId="77777777" w:rsidR="007C1DCB" w:rsidRDefault="007C1DCB" w:rsidP="00ED2EFB">
      <w:pPr>
        <w:pBdr>
          <w:top w:val="nil"/>
          <w:left w:val="nil"/>
          <w:bottom w:val="nil"/>
          <w:right w:val="nil"/>
          <w:between w:val="nil"/>
        </w:pBdr>
        <w:spacing w:after="0"/>
        <w:rPr>
          <w:color w:val="000000"/>
          <w:sz w:val="20"/>
          <w:szCs w:val="20"/>
        </w:rPr>
      </w:pPr>
      <w:r>
        <w:rPr>
          <w:vertAlign w:val="superscript"/>
        </w:rPr>
        <w:footnoteRef/>
      </w:r>
      <w:r>
        <w:rPr>
          <w:color w:val="000000"/>
          <w:sz w:val="20"/>
          <w:szCs w:val="20"/>
        </w:rPr>
        <w:t xml:space="preserve"> Polish </w:t>
      </w:r>
      <w:proofErr w:type="gramStart"/>
      <w:r>
        <w:rPr>
          <w:color w:val="000000"/>
          <w:sz w:val="20"/>
          <w:szCs w:val="20"/>
        </w:rPr>
        <w:t>companies</w:t>
      </w:r>
      <w:proofErr w:type="gramEnd"/>
      <w:r>
        <w:rPr>
          <w:color w:val="000000"/>
          <w:sz w:val="20"/>
          <w:szCs w:val="20"/>
        </w:rPr>
        <w:t xml:space="preserve"> bankruptcy data </w:t>
      </w:r>
      <w:proofErr w:type="spellStart"/>
      <w:r>
        <w:rPr>
          <w:color w:val="000000"/>
          <w:sz w:val="20"/>
          <w:szCs w:val="20"/>
        </w:rPr>
        <w:t>Data</w:t>
      </w:r>
      <w:proofErr w:type="spellEnd"/>
      <w:r>
        <w:rPr>
          <w:color w:val="000000"/>
          <w:sz w:val="20"/>
          <w:szCs w:val="20"/>
        </w:rPr>
        <w:t xml:space="preserve"> Set. </w:t>
      </w:r>
      <w:r>
        <w:rPr>
          <w:color w:val="000000"/>
          <w:sz w:val="20"/>
          <w:szCs w:val="20"/>
        </w:rPr>
        <w:br/>
        <w:t>URL: http://archive.ics.uci.edu/ml/datasets/Polish+companies+bankruptcy+data</w:t>
      </w:r>
    </w:p>
  </w:footnote>
  <w:footnote w:id="15">
    <w:p w14:paraId="468CC64E" w14:textId="77777777" w:rsidR="007C1DCB" w:rsidRDefault="007C1DCB" w:rsidP="00ED2EFB">
      <w:pPr>
        <w:pBdr>
          <w:top w:val="nil"/>
          <w:left w:val="nil"/>
          <w:bottom w:val="nil"/>
          <w:right w:val="nil"/>
          <w:between w:val="nil"/>
        </w:pBdr>
        <w:spacing w:after="0"/>
        <w:rPr>
          <w:color w:val="000000"/>
          <w:sz w:val="20"/>
          <w:szCs w:val="20"/>
        </w:rPr>
      </w:pPr>
      <w:r>
        <w:rPr>
          <w:vertAlign w:val="superscript"/>
        </w:rPr>
        <w:footnoteRef/>
      </w:r>
      <w:r>
        <w:rPr>
          <w:color w:val="000000"/>
          <w:sz w:val="20"/>
          <w:szCs w:val="20"/>
        </w:rPr>
        <w:t xml:space="preserve"> Credit Card Data from ‘Econometric Analysis’. URL: https://www.kaggle.com/dansbecker/aer-credit-card-data</w:t>
      </w:r>
    </w:p>
  </w:footnote>
  <w:footnote w:id="16">
    <w:p w14:paraId="21A06D50" w14:textId="77777777" w:rsidR="007C1DCB" w:rsidRDefault="007C1DCB" w:rsidP="00ED2EFB">
      <w:pPr>
        <w:pBdr>
          <w:top w:val="nil"/>
          <w:left w:val="nil"/>
          <w:bottom w:val="nil"/>
          <w:right w:val="nil"/>
          <w:between w:val="nil"/>
        </w:pBdr>
        <w:spacing w:after="0"/>
        <w:rPr>
          <w:color w:val="000000"/>
          <w:sz w:val="20"/>
          <w:szCs w:val="20"/>
        </w:rPr>
      </w:pPr>
      <w:r>
        <w:rPr>
          <w:vertAlign w:val="superscript"/>
        </w:rPr>
        <w:footnoteRef/>
      </w:r>
      <w:r>
        <w:rPr>
          <w:color w:val="000000"/>
          <w:sz w:val="20"/>
          <w:szCs w:val="20"/>
        </w:rPr>
        <w:t xml:space="preserve"> Prosper Loan Dataset. URL: https://www.kaggle.com/yousuf28/prosper-loan</w:t>
      </w:r>
    </w:p>
  </w:footnote>
  <w:footnote w:id="17">
    <w:p w14:paraId="228E5AC6" w14:textId="77777777" w:rsidR="007C1DCB" w:rsidRDefault="007C1DCB" w:rsidP="00ED2EFB">
      <w:pPr>
        <w:pBdr>
          <w:top w:val="nil"/>
          <w:left w:val="nil"/>
          <w:bottom w:val="nil"/>
          <w:right w:val="nil"/>
          <w:between w:val="nil"/>
        </w:pBdr>
        <w:tabs>
          <w:tab w:val="left" w:pos="912"/>
        </w:tabs>
        <w:spacing w:after="0"/>
        <w:rPr>
          <w:color w:val="000000"/>
          <w:sz w:val="20"/>
          <w:szCs w:val="20"/>
        </w:rPr>
      </w:pPr>
      <w:r>
        <w:rPr>
          <w:vertAlign w:val="superscript"/>
        </w:rPr>
        <w:footnoteRef/>
      </w:r>
      <w:r>
        <w:rPr>
          <w:color w:val="000000"/>
          <w:sz w:val="20"/>
          <w:szCs w:val="20"/>
        </w:rPr>
        <w:t xml:space="preserve"> Bank Loan Status Dataset. URL: https://www.kaggle.com/zaurbegiev/my-dataset</w:t>
      </w:r>
    </w:p>
  </w:footnote>
  <w:footnote w:id="18">
    <w:p w14:paraId="4A3D270F" w14:textId="77777777" w:rsidR="007C1DCB" w:rsidRDefault="007C1DCB" w:rsidP="00ED2EFB">
      <w:pPr>
        <w:pBdr>
          <w:top w:val="nil"/>
          <w:left w:val="nil"/>
          <w:bottom w:val="nil"/>
          <w:right w:val="nil"/>
          <w:between w:val="nil"/>
        </w:pBdr>
        <w:spacing w:after="0"/>
        <w:rPr>
          <w:color w:val="000000"/>
          <w:sz w:val="20"/>
          <w:szCs w:val="20"/>
        </w:rPr>
      </w:pPr>
      <w:r>
        <w:rPr>
          <w:vertAlign w:val="superscript"/>
        </w:rPr>
        <w:footnoteRef/>
      </w:r>
      <w:r>
        <w:rPr>
          <w:color w:val="000000"/>
          <w:sz w:val="20"/>
          <w:szCs w:val="20"/>
        </w:rPr>
        <w:t xml:space="preserve"> 1999 Czech Financial Dataset - Real Anonymized Transactions. PKDD'99 Discovery Challenge. </w:t>
      </w:r>
      <w:r>
        <w:rPr>
          <w:color w:val="000000"/>
          <w:sz w:val="20"/>
          <w:szCs w:val="20"/>
        </w:rPr>
        <w:br/>
        <w:t>URL: https://data.world/lpetrocelli/czech-financial-dataset-real-anonymized-transactions</w:t>
      </w:r>
    </w:p>
  </w:footnote>
  <w:footnote w:id="19">
    <w:p w14:paraId="27104F14" w14:textId="77777777" w:rsidR="007C1DCB" w:rsidRDefault="007C1DCB" w:rsidP="00ED2EFB">
      <w:pPr>
        <w:pBdr>
          <w:top w:val="nil"/>
          <w:left w:val="nil"/>
          <w:bottom w:val="nil"/>
          <w:right w:val="nil"/>
          <w:between w:val="nil"/>
        </w:pBdr>
        <w:spacing w:after="0"/>
        <w:rPr>
          <w:color w:val="000000"/>
          <w:sz w:val="20"/>
          <w:szCs w:val="20"/>
        </w:rPr>
      </w:pPr>
      <w:r>
        <w:rPr>
          <w:vertAlign w:val="superscript"/>
        </w:rPr>
        <w:footnoteRef/>
      </w:r>
      <w:r>
        <w:rPr>
          <w:color w:val="000000"/>
          <w:sz w:val="20"/>
          <w:szCs w:val="20"/>
        </w:rPr>
        <w:t xml:space="preserve"> </w:t>
      </w:r>
      <w:proofErr w:type="spellStart"/>
      <w:r>
        <w:rPr>
          <w:color w:val="000000"/>
          <w:sz w:val="20"/>
          <w:szCs w:val="20"/>
        </w:rPr>
        <w:t>Baesens</w:t>
      </w:r>
      <w:proofErr w:type="spellEnd"/>
      <w:r>
        <w:rPr>
          <w:color w:val="000000"/>
          <w:sz w:val="20"/>
          <w:szCs w:val="20"/>
        </w:rPr>
        <w:t xml:space="preserve"> B, </w:t>
      </w:r>
      <w:proofErr w:type="spellStart"/>
      <w:r>
        <w:rPr>
          <w:color w:val="000000"/>
          <w:sz w:val="20"/>
          <w:szCs w:val="20"/>
        </w:rPr>
        <w:t>Roesch</w:t>
      </w:r>
      <w:proofErr w:type="spellEnd"/>
      <w:r>
        <w:rPr>
          <w:color w:val="000000"/>
          <w:sz w:val="20"/>
          <w:szCs w:val="20"/>
        </w:rPr>
        <w:t xml:space="preserve"> D, </w:t>
      </w:r>
      <w:proofErr w:type="spellStart"/>
      <w:r>
        <w:rPr>
          <w:color w:val="000000"/>
          <w:sz w:val="20"/>
          <w:szCs w:val="20"/>
        </w:rPr>
        <w:t>Scheule</w:t>
      </w:r>
      <w:proofErr w:type="spellEnd"/>
      <w:r>
        <w:rPr>
          <w:color w:val="000000"/>
          <w:sz w:val="20"/>
          <w:szCs w:val="20"/>
        </w:rPr>
        <w:t xml:space="preserve"> H. Credit Risk Analytics: Measurement Techniques, Applications, and Examples in SAS. URL: https://github.com/JLZml/Credit-Scoring-Data-Sets/tree/master/6. Credit risk analysis/</w:t>
      </w:r>
      <w:proofErr w:type="spellStart"/>
      <w:r>
        <w:rPr>
          <w:color w:val="000000"/>
          <w:sz w:val="20"/>
          <w:szCs w:val="20"/>
        </w:rPr>
        <w:t>hmeq</w:t>
      </w:r>
      <w:proofErr w:type="spellEnd"/>
    </w:p>
  </w:footnote>
  <w:footnote w:id="20">
    <w:p w14:paraId="37B689EF" w14:textId="77777777" w:rsidR="007C1DCB" w:rsidRDefault="007C1DCB" w:rsidP="00ED2EFB">
      <w:pPr>
        <w:pBdr>
          <w:top w:val="nil"/>
          <w:left w:val="nil"/>
          <w:bottom w:val="nil"/>
          <w:right w:val="nil"/>
          <w:between w:val="nil"/>
        </w:pBdr>
        <w:spacing w:after="0"/>
        <w:rPr>
          <w:color w:val="000000"/>
          <w:sz w:val="20"/>
          <w:szCs w:val="20"/>
        </w:rPr>
      </w:pPr>
      <w:r>
        <w:rPr>
          <w:vertAlign w:val="superscript"/>
        </w:rPr>
        <w:footnoteRef/>
      </w:r>
      <w:r>
        <w:rPr>
          <w:color w:val="000000"/>
          <w:sz w:val="20"/>
          <w:szCs w:val="20"/>
        </w:rPr>
        <w:t xml:space="preserve"> </w:t>
      </w:r>
      <w:proofErr w:type="spellStart"/>
      <w:r>
        <w:rPr>
          <w:color w:val="000000"/>
          <w:sz w:val="20"/>
          <w:szCs w:val="20"/>
        </w:rPr>
        <w:t>Qualitative_Bankruptcy</w:t>
      </w:r>
      <w:proofErr w:type="spellEnd"/>
      <w:r>
        <w:rPr>
          <w:color w:val="000000"/>
          <w:sz w:val="20"/>
          <w:szCs w:val="20"/>
        </w:rPr>
        <w:t xml:space="preserve"> Data Set. URL: https://archive.ics.uci.edu/ml/datasets/Qualitative_Bankruptcy</w:t>
      </w:r>
    </w:p>
  </w:footnote>
  <w:footnote w:id="21">
    <w:p w14:paraId="70D65D3A" w14:textId="77777777" w:rsidR="007C1DCB" w:rsidRDefault="007C1DCB" w:rsidP="00ED2EFB">
      <w:pPr>
        <w:pBdr>
          <w:top w:val="nil"/>
          <w:left w:val="nil"/>
          <w:bottom w:val="nil"/>
          <w:right w:val="nil"/>
          <w:between w:val="nil"/>
        </w:pBdr>
        <w:spacing w:after="0"/>
        <w:rPr>
          <w:color w:val="000000"/>
          <w:sz w:val="20"/>
          <w:szCs w:val="20"/>
        </w:rPr>
      </w:pPr>
      <w:r>
        <w:rPr>
          <w:vertAlign w:val="superscript"/>
        </w:rPr>
        <w:footnoteRef/>
      </w:r>
      <w:r>
        <w:rPr>
          <w:color w:val="000000"/>
          <w:sz w:val="20"/>
          <w:szCs w:val="20"/>
        </w:rPr>
        <w:t xml:space="preserve"> </w:t>
      </w:r>
      <w:proofErr w:type="spellStart"/>
      <w:r>
        <w:rPr>
          <w:color w:val="000000"/>
          <w:sz w:val="20"/>
          <w:szCs w:val="20"/>
        </w:rPr>
        <w:t>Simonoff</w:t>
      </w:r>
      <w:proofErr w:type="spellEnd"/>
      <w:r>
        <w:rPr>
          <w:color w:val="000000"/>
          <w:sz w:val="20"/>
          <w:szCs w:val="20"/>
        </w:rPr>
        <w:t xml:space="preserve">, J S. </w:t>
      </w:r>
      <w:proofErr w:type="spellStart"/>
      <w:r>
        <w:rPr>
          <w:color w:val="000000"/>
          <w:sz w:val="20"/>
          <w:szCs w:val="20"/>
        </w:rPr>
        <w:t>Analyzing</w:t>
      </w:r>
      <w:proofErr w:type="spellEnd"/>
      <w:r>
        <w:rPr>
          <w:color w:val="000000"/>
          <w:sz w:val="20"/>
          <w:szCs w:val="20"/>
        </w:rPr>
        <w:t xml:space="preserve"> Categorical Data. Springer, 2003. </w:t>
      </w:r>
      <w:r>
        <w:rPr>
          <w:color w:val="000000"/>
          <w:sz w:val="20"/>
          <w:szCs w:val="20"/>
        </w:rPr>
        <w:br/>
        <w:t>URL: http://axon.cs.byu.edu/data/statlib/nominal/analcatdata_bankruptcy.arff</w:t>
      </w:r>
    </w:p>
  </w:footnote>
  <w:footnote w:id="22">
    <w:p w14:paraId="02016DA4" w14:textId="6DD71558" w:rsidR="007C1DCB" w:rsidRPr="008A1CC9" w:rsidRDefault="007C1DCB">
      <w:pPr>
        <w:pStyle w:val="FootnoteText"/>
        <w:rPr>
          <w:lang w:val="en-US"/>
        </w:rPr>
      </w:pPr>
      <w:r>
        <w:rPr>
          <w:rStyle w:val="FootnoteReference"/>
        </w:rPr>
        <w:footnoteRef/>
      </w:r>
      <w:r>
        <w:t xml:space="preserve"> </w:t>
      </w:r>
      <w:r w:rsidRPr="00DB784C">
        <w:t>Fannie Mae’s Single-Family Loan Performance Data</w:t>
      </w:r>
      <w:r>
        <w:t xml:space="preserve">. URL: </w:t>
      </w:r>
      <w:r w:rsidRPr="008D0C6C">
        <w:t>http://www.fanniemae.com/portal/funding-the-market/data/loan-performance-data.html</w:t>
      </w:r>
    </w:p>
  </w:footnote>
  <w:footnote w:id="23">
    <w:p w14:paraId="26DDD0C4" w14:textId="5AE10743" w:rsidR="007C1DCB" w:rsidRPr="008A1CC9" w:rsidRDefault="007C1DCB">
      <w:pPr>
        <w:pStyle w:val="FootnoteText"/>
        <w:rPr>
          <w:lang w:val="en-US"/>
        </w:rPr>
      </w:pPr>
      <w:r>
        <w:rPr>
          <w:rStyle w:val="FootnoteReference"/>
        </w:rPr>
        <w:footnoteRef/>
      </w:r>
      <w:r>
        <w:t xml:space="preserve"> Anonymised dataset shared by authors. URL: </w:t>
      </w:r>
      <w:r w:rsidRPr="00B94572">
        <w:t>http://www.ppgia.pucpr.br/~jean.barddal/datasets/CSDS.zip</w:t>
      </w:r>
    </w:p>
  </w:footnote>
  <w:footnote w:id="24">
    <w:p w14:paraId="6A97CACD" w14:textId="77777777" w:rsidR="008A1CC9" w:rsidRDefault="008A1CC9" w:rsidP="008A1CC9">
      <w:pPr>
        <w:pBdr>
          <w:top w:val="nil"/>
          <w:left w:val="nil"/>
          <w:bottom w:val="nil"/>
          <w:right w:val="nil"/>
          <w:between w:val="nil"/>
        </w:pBdr>
        <w:spacing w:after="0"/>
        <w:rPr>
          <w:color w:val="000000"/>
          <w:sz w:val="20"/>
          <w:szCs w:val="20"/>
        </w:rPr>
      </w:pPr>
      <w:r w:rsidRPr="00ED2EFB">
        <w:rPr>
          <w:rStyle w:val="FootnoteReference"/>
        </w:rPr>
        <w:footnoteRef/>
      </w:r>
      <w:r>
        <w:rPr>
          <w:color w:val="000000"/>
          <w:sz w:val="20"/>
          <w:szCs w:val="20"/>
        </w:rPr>
        <w:t xml:space="preserve"> This approach is designated as scaling (Xia et al., 2017), normalisation </w:t>
      </w:r>
      <w:r w:rsidRPr="00552D4A">
        <w:rPr>
          <w:color w:val="000000"/>
          <w:sz w:val="20"/>
          <w:szCs w:val="20"/>
        </w:rPr>
        <w:t>(C</w:t>
      </w:r>
      <w:r>
        <w:rPr>
          <w:color w:val="000000"/>
          <w:sz w:val="20"/>
          <w:szCs w:val="20"/>
        </w:rPr>
        <w:t xml:space="preserve">ia &amp; </w:t>
      </w:r>
      <w:r w:rsidRPr="00552D4A">
        <w:rPr>
          <w:color w:val="000000"/>
          <w:sz w:val="20"/>
          <w:szCs w:val="20"/>
        </w:rPr>
        <w:t>Zhang, 2020)</w:t>
      </w:r>
      <w:r>
        <w:rPr>
          <w:color w:val="000000"/>
          <w:sz w:val="20"/>
          <w:szCs w:val="20"/>
        </w:rPr>
        <w:t>, etc. In this article we will refer to this method as ‘scaling</w:t>
      </w:r>
      <w:proofErr w:type="gramStart"/>
      <w:r>
        <w:rPr>
          <w:color w:val="000000"/>
          <w:sz w:val="20"/>
          <w:szCs w:val="20"/>
        </w:rPr>
        <w:t>’, and</w:t>
      </w:r>
      <w:proofErr w:type="gramEnd"/>
      <w:r>
        <w:rPr>
          <w:color w:val="000000"/>
          <w:sz w:val="20"/>
          <w:szCs w:val="20"/>
        </w:rPr>
        <w:t xml:space="preserve"> will assume that ‘normalisation’ is a synonym to ‘standardisation’.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D77A7" w14:textId="77777777" w:rsidR="007C1DCB" w:rsidRDefault="007C1DCB">
    <w:pPr>
      <w:widowControl w:val="0"/>
      <w:pBdr>
        <w:top w:val="nil"/>
        <w:left w:val="nil"/>
        <w:bottom w:val="nil"/>
        <w:right w:val="nil"/>
        <w:between w:val="nil"/>
      </w:pBdr>
      <w:spacing w:after="0" w:line="276" w:lineRule="auto"/>
      <w:rPr>
        <w:color w:val="000000"/>
        <w:sz w:val="20"/>
        <w:szCs w:val="20"/>
      </w:rPr>
    </w:pPr>
  </w:p>
  <w:p w14:paraId="705AD9CF" w14:textId="77777777" w:rsidR="007C1DCB" w:rsidRDefault="007C1DCB">
    <w:pPr>
      <w:pBdr>
        <w:top w:val="nil"/>
        <w:left w:val="nil"/>
        <w:bottom w:val="nil"/>
        <w:right w:val="nil"/>
        <w:between w:val="nil"/>
      </w:pBdr>
      <w:tabs>
        <w:tab w:val="center" w:pos="4677"/>
        <w:tab w:val="right" w:pos="9355"/>
      </w:tabs>
      <w:spacing w:after="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42F4D"/>
    <w:multiLevelType w:val="multilevel"/>
    <w:tmpl w:val="BE3EFE94"/>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090D6468"/>
    <w:multiLevelType w:val="multilevel"/>
    <w:tmpl w:val="7EB8CF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4FC3E0B"/>
    <w:multiLevelType w:val="multilevel"/>
    <w:tmpl w:val="D5886E78"/>
    <w:lvl w:ilvl="0">
      <w:start w:val="1"/>
      <w:numFmt w:val="decimal"/>
      <w:lvlText w:val="%1."/>
      <w:lvlJc w:val="left"/>
      <w:pPr>
        <w:ind w:left="420" w:hanging="360"/>
      </w:pPr>
    </w:lvl>
    <w:lvl w:ilvl="1">
      <w:start w:val="1"/>
      <w:numFmt w:val="lowerLetter"/>
      <w:lvlText w:val="%2."/>
      <w:lvlJc w:val="left"/>
      <w:pPr>
        <w:ind w:left="1140" w:hanging="360"/>
      </w:pPr>
      <w:rPr>
        <w:b w:val="0"/>
      </w:r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3" w15:restartNumberingAfterBreak="0">
    <w:nsid w:val="1BE12C2F"/>
    <w:multiLevelType w:val="multilevel"/>
    <w:tmpl w:val="632612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F7E580A"/>
    <w:multiLevelType w:val="multilevel"/>
    <w:tmpl w:val="6302B5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2F674C1"/>
    <w:multiLevelType w:val="multilevel"/>
    <w:tmpl w:val="E4A40A0C"/>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7B33C94"/>
    <w:multiLevelType w:val="multilevel"/>
    <w:tmpl w:val="560A38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8986B70"/>
    <w:multiLevelType w:val="multilevel"/>
    <w:tmpl w:val="CF5470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60EA3825"/>
    <w:multiLevelType w:val="hybridMultilevel"/>
    <w:tmpl w:val="614058EA"/>
    <w:lvl w:ilvl="0" w:tplc="FC9CA7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68170923"/>
    <w:multiLevelType w:val="multilevel"/>
    <w:tmpl w:val="466647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6EFC0E4B"/>
    <w:multiLevelType w:val="multilevel"/>
    <w:tmpl w:val="E884D75A"/>
    <w:lvl w:ilvl="0">
      <w:start w:val="1"/>
      <w:numFmt w:val="decimal"/>
      <w:lvlText w:val="%1."/>
      <w:lvlJc w:val="left"/>
      <w:pPr>
        <w:ind w:left="720" w:hanging="360"/>
      </w:pPr>
      <w:rPr>
        <w:rFonts w:ascii="Times New Roman" w:eastAsia="Times New Roman" w:hAnsi="Times New Roman" w:cs="Times New Roman"/>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7BF24E3B"/>
    <w:multiLevelType w:val="multilevel"/>
    <w:tmpl w:val="0A466D44"/>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1"/>
  </w:num>
  <w:num w:numId="3">
    <w:abstractNumId w:val="2"/>
  </w:num>
  <w:num w:numId="4">
    <w:abstractNumId w:val="7"/>
  </w:num>
  <w:num w:numId="5">
    <w:abstractNumId w:val="1"/>
  </w:num>
  <w:num w:numId="6">
    <w:abstractNumId w:val="10"/>
  </w:num>
  <w:num w:numId="7">
    <w:abstractNumId w:val="4"/>
  </w:num>
  <w:num w:numId="8">
    <w:abstractNumId w:val="5"/>
  </w:num>
  <w:num w:numId="9">
    <w:abstractNumId w:val="9"/>
  </w:num>
  <w:num w:numId="10">
    <w:abstractNumId w:val="3"/>
  </w:num>
  <w:num w:numId="11">
    <w:abstractNumId w:val="6"/>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1200"/>
    <w:rsid w:val="00016F0C"/>
    <w:rsid w:val="00021B64"/>
    <w:rsid w:val="000252CC"/>
    <w:rsid w:val="000435B8"/>
    <w:rsid w:val="00047344"/>
    <w:rsid w:val="00085E0E"/>
    <w:rsid w:val="00097C86"/>
    <w:rsid w:val="000A4A39"/>
    <w:rsid w:val="000A5F14"/>
    <w:rsid w:val="000A64E2"/>
    <w:rsid w:val="000A72C5"/>
    <w:rsid w:val="000D2ED7"/>
    <w:rsid w:val="000D3A2E"/>
    <w:rsid w:val="000E1200"/>
    <w:rsid w:val="000E785A"/>
    <w:rsid w:val="000E7AAC"/>
    <w:rsid w:val="000F06AC"/>
    <w:rsid w:val="000F4EDC"/>
    <w:rsid w:val="001158D4"/>
    <w:rsid w:val="00121564"/>
    <w:rsid w:val="0013412F"/>
    <w:rsid w:val="00134AE3"/>
    <w:rsid w:val="00135F62"/>
    <w:rsid w:val="001414AF"/>
    <w:rsid w:val="0014163E"/>
    <w:rsid w:val="001438CC"/>
    <w:rsid w:val="00147C36"/>
    <w:rsid w:val="00156A27"/>
    <w:rsid w:val="00156AC8"/>
    <w:rsid w:val="00181785"/>
    <w:rsid w:val="00193304"/>
    <w:rsid w:val="0019428D"/>
    <w:rsid w:val="0019513C"/>
    <w:rsid w:val="001A1F29"/>
    <w:rsid w:val="001B0BAA"/>
    <w:rsid w:val="001B1B0A"/>
    <w:rsid w:val="001B3EDF"/>
    <w:rsid w:val="001D1F2B"/>
    <w:rsid w:val="001D3C4D"/>
    <w:rsid w:val="001D3F60"/>
    <w:rsid w:val="001E00F4"/>
    <w:rsid w:val="001E2F14"/>
    <w:rsid w:val="001E458B"/>
    <w:rsid w:val="001F5056"/>
    <w:rsid w:val="001F67F3"/>
    <w:rsid w:val="00205970"/>
    <w:rsid w:val="00205D68"/>
    <w:rsid w:val="00210A29"/>
    <w:rsid w:val="00213C4A"/>
    <w:rsid w:val="00215994"/>
    <w:rsid w:val="00220970"/>
    <w:rsid w:val="00223B0F"/>
    <w:rsid w:val="00225757"/>
    <w:rsid w:val="002328FA"/>
    <w:rsid w:val="00234329"/>
    <w:rsid w:val="002378B1"/>
    <w:rsid w:val="00245997"/>
    <w:rsid w:val="00246A8F"/>
    <w:rsid w:val="00246D78"/>
    <w:rsid w:val="00253AE4"/>
    <w:rsid w:val="0025420D"/>
    <w:rsid w:val="0026371A"/>
    <w:rsid w:val="0026559B"/>
    <w:rsid w:val="00271D84"/>
    <w:rsid w:val="00273056"/>
    <w:rsid w:val="0027594A"/>
    <w:rsid w:val="00283DEB"/>
    <w:rsid w:val="00285717"/>
    <w:rsid w:val="00287C5A"/>
    <w:rsid w:val="002907E1"/>
    <w:rsid w:val="00292172"/>
    <w:rsid w:val="002A09AD"/>
    <w:rsid w:val="002A4115"/>
    <w:rsid w:val="002A5995"/>
    <w:rsid w:val="002B02E1"/>
    <w:rsid w:val="002B0A6A"/>
    <w:rsid w:val="002B336D"/>
    <w:rsid w:val="002B5F1A"/>
    <w:rsid w:val="002C1241"/>
    <w:rsid w:val="002C12AB"/>
    <w:rsid w:val="002C14BF"/>
    <w:rsid w:val="002D0497"/>
    <w:rsid w:val="002D2336"/>
    <w:rsid w:val="002D3915"/>
    <w:rsid w:val="002D391B"/>
    <w:rsid w:val="002E0148"/>
    <w:rsid w:val="002E5ACA"/>
    <w:rsid w:val="002E5B06"/>
    <w:rsid w:val="002F65B4"/>
    <w:rsid w:val="003109A4"/>
    <w:rsid w:val="00316130"/>
    <w:rsid w:val="003167C5"/>
    <w:rsid w:val="003263B0"/>
    <w:rsid w:val="00327BA4"/>
    <w:rsid w:val="00337A15"/>
    <w:rsid w:val="00345A8A"/>
    <w:rsid w:val="0034779E"/>
    <w:rsid w:val="00347EAE"/>
    <w:rsid w:val="00353858"/>
    <w:rsid w:val="00357317"/>
    <w:rsid w:val="00360F5C"/>
    <w:rsid w:val="00376FD5"/>
    <w:rsid w:val="00380443"/>
    <w:rsid w:val="0038063A"/>
    <w:rsid w:val="0038081E"/>
    <w:rsid w:val="00387BA4"/>
    <w:rsid w:val="00391778"/>
    <w:rsid w:val="00391B76"/>
    <w:rsid w:val="00393326"/>
    <w:rsid w:val="00393454"/>
    <w:rsid w:val="0039723C"/>
    <w:rsid w:val="003A06D0"/>
    <w:rsid w:val="003A13A4"/>
    <w:rsid w:val="003C59E0"/>
    <w:rsid w:val="003E0410"/>
    <w:rsid w:val="003E354D"/>
    <w:rsid w:val="003E3D51"/>
    <w:rsid w:val="003E7560"/>
    <w:rsid w:val="004144A7"/>
    <w:rsid w:val="00430D2A"/>
    <w:rsid w:val="0044220E"/>
    <w:rsid w:val="00443A58"/>
    <w:rsid w:val="00444697"/>
    <w:rsid w:val="004467FE"/>
    <w:rsid w:val="00460A65"/>
    <w:rsid w:val="00467242"/>
    <w:rsid w:val="00471213"/>
    <w:rsid w:val="00471ADB"/>
    <w:rsid w:val="00481A0B"/>
    <w:rsid w:val="0048746C"/>
    <w:rsid w:val="00487496"/>
    <w:rsid w:val="00497424"/>
    <w:rsid w:val="004A03C5"/>
    <w:rsid w:val="004A3C38"/>
    <w:rsid w:val="004B3AEA"/>
    <w:rsid w:val="004B5EA6"/>
    <w:rsid w:val="004C1F1E"/>
    <w:rsid w:val="004C2CAD"/>
    <w:rsid w:val="004C76C5"/>
    <w:rsid w:val="004D02FC"/>
    <w:rsid w:val="004E2D11"/>
    <w:rsid w:val="004E3117"/>
    <w:rsid w:val="004E3C06"/>
    <w:rsid w:val="004E3F68"/>
    <w:rsid w:val="004E3FEE"/>
    <w:rsid w:val="004F08A9"/>
    <w:rsid w:val="004F49E0"/>
    <w:rsid w:val="005073A4"/>
    <w:rsid w:val="00522BE1"/>
    <w:rsid w:val="00527709"/>
    <w:rsid w:val="00531080"/>
    <w:rsid w:val="00533716"/>
    <w:rsid w:val="00534CBD"/>
    <w:rsid w:val="005360FB"/>
    <w:rsid w:val="0054583A"/>
    <w:rsid w:val="005500EC"/>
    <w:rsid w:val="00552D4A"/>
    <w:rsid w:val="0056593B"/>
    <w:rsid w:val="00575DB8"/>
    <w:rsid w:val="00583338"/>
    <w:rsid w:val="00587980"/>
    <w:rsid w:val="0059543F"/>
    <w:rsid w:val="005A02EA"/>
    <w:rsid w:val="005A49A7"/>
    <w:rsid w:val="005A70A8"/>
    <w:rsid w:val="005B4279"/>
    <w:rsid w:val="005C7396"/>
    <w:rsid w:val="005D2A30"/>
    <w:rsid w:val="005D7190"/>
    <w:rsid w:val="005E02F8"/>
    <w:rsid w:val="005E093F"/>
    <w:rsid w:val="005E1118"/>
    <w:rsid w:val="005E4C97"/>
    <w:rsid w:val="005F4B16"/>
    <w:rsid w:val="005F67AC"/>
    <w:rsid w:val="0060700D"/>
    <w:rsid w:val="006123CE"/>
    <w:rsid w:val="00615F35"/>
    <w:rsid w:val="006172B8"/>
    <w:rsid w:val="00620260"/>
    <w:rsid w:val="00624364"/>
    <w:rsid w:val="00633CBD"/>
    <w:rsid w:val="006353F8"/>
    <w:rsid w:val="006403EA"/>
    <w:rsid w:val="006429C1"/>
    <w:rsid w:val="00646A07"/>
    <w:rsid w:val="00683500"/>
    <w:rsid w:val="00684DCE"/>
    <w:rsid w:val="00685B59"/>
    <w:rsid w:val="006869DB"/>
    <w:rsid w:val="006870C7"/>
    <w:rsid w:val="0069026E"/>
    <w:rsid w:val="00693358"/>
    <w:rsid w:val="0069381B"/>
    <w:rsid w:val="0069724F"/>
    <w:rsid w:val="006A430C"/>
    <w:rsid w:val="006B714A"/>
    <w:rsid w:val="006D4CEC"/>
    <w:rsid w:val="006F172E"/>
    <w:rsid w:val="00711844"/>
    <w:rsid w:val="007132F0"/>
    <w:rsid w:val="00721205"/>
    <w:rsid w:val="007335C4"/>
    <w:rsid w:val="007476C2"/>
    <w:rsid w:val="007548AC"/>
    <w:rsid w:val="007561C7"/>
    <w:rsid w:val="00765925"/>
    <w:rsid w:val="0076626A"/>
    <w:rsid w:val="00772F89"/>
    <w:rsid w:val="007866DD"/>
    <w:rsid w:val="0079307D"/>
    <w:rsid w:val="0079599A"/>
    <w:rsid w:val="00797439"/>
    <w:rsid w:val="007C1DCB"/>
    <w:rsid w:val="007C256C"/>
    <w:rsid w:val="007C549F"/>
    <w:rsid w:val="007D3DA5"/>
    <w:rsid w:val="007D56D8"/>
    <w:rsid w:val="007E1254"/>
    <w:rsid w:val="007E1F46"/>
    <w:rsid w:val="007E2666"/>
    <w:rsid w:val="007F0B90"/>
    <w:rsid w:val="007F1D88"/>
    <w:rsid w:val="007F515C"/>
    <w:rsid w:val="007F59CC"/>
    <w:rsid w:val="00800879"/>
    <w:rsid w:val="00804A70"/>
    <w:rsid w:val="00804F88"/>
    <w:rsid w:val="00807893"/>
    <w:rsid w:val="008113DF"/>
    <w:rsid w:val="00824FE3"/>
    <w:rsid w:val="0082528E"/>
    <w:rsid w:val="00834449"/>
    <w:rsid w:val="0085311C"/>
    <w:rsid w:val="00856143"/>
    <w:rsid w:val="00856D65"/>
    <w:rsid w:val="00862262"/>
    <w:rsid w:val="0087339E"/>
    <w:rsid w:val="00873BB9"/>
    <w:rsid w:val="00876075"/>
    <w:rsid w:val="00881C22"/>
    <w:rsid w:val="00883273"/>
    <w:rsid w:val="00890EBF"/>
    <w:rsid w:val="00897D55"/>
    <w:rsid w:val="008A0079"/>
    <w:rsid w:val="008A09EB"/>
    <w:rsid w:val="008A1537"/>
    <w:rsid w:val="008A1CC9"/>
    <w:rsid w:val="008A4A42"/>
    <w:rsid w:val="008B2D22"/>
    <w:rsid w:val="008C1885"/>
    <w:rsid w:val="008C4EAF"/>
    <w:rsid w:val="008D0C6C"/>
    <w:rsid w:val="008D29B9"/>
    <w:rsid w:val="008D2D1B"/>
    <w:rsid w:val="008D4562"/>
    <w:rsid w:val="008F13D5"/>
    <w:rsid w:val="008F4AB8"/>
    <w:rsid w:val="008F649D"/>
    <w:rsid w:val="0090645F"/>
    <w:rsid w:val="00912657"/>
    <w:rsid w:val="00913295"/>
    <w:rsid w:val="00921D26"/>
    <w:rsid w:val="00922A94"/>
    <w:rsid w:val="009237E7"/>
    <w:rsid w:val="0092412F"/>
    <w:rsid w:val="0093660E"/>
    <w:rsid w:val="00940A55"/>
    <w:rsid w:val="009425B6"/>
    <w:rsid w:val="00943AE0"/>
    <w:rsid w:val="00952F96"/>
    <w:rsid w:val="009533B1"/>
    <w:rsid w:val="00956A8E"/>
    <w:rsid w:val="009575FB"/>
    <w:rsid w:val="0096787E"/>
    <w:rsid w:val="00967909"/>
    <w:rsid w:val="009751F0"/>
    <w:rsid w:val="0098253D"/>
    <w:rsid w:val="00982954"/>
    <w:rsid w:val="00982D52"/>
    <w:rsid w:val="00984295"/>
    <w:rsid w:val="00986232"/>
    <w:rsid w:val="00990A5E"/>
    <w:rsid w:val="009931FA"/>
    <w:rsid w:val="009974E8"/>
    <w:rsid w:val="009A0B97"/>
    <w:rsid w:val="009B1751"/>
    <w:rsid w:val="009B1A7D"/>
    <w:rsid w:val="009C17A7"/>
    <w:rsid w:val="009C3A58"/>
    <w:rsid w:val="009D0C07"/>
    <w:rsid w:val="009D1FFC"/>
    <w:rsid w:val="009D2262"/>
    <w:rsid w:val="009D2918"/>
    <w:rsid w:val="009D3AA5"/>
    <w:rsid w:val="009E1CBE"/>
    <w:rsid w:val="009E31CC"/>
    <w:rsid w:val="009E5760"/>
    <w:rsid w:val="009E5F0A"/>
    <w:rsid w:val="009E623E"/>
    <w:rsid w:val="009E656B"/>
    <w:rsid w:val="009E6C33"/>
    <w:rsid w:val="009F0EAF"/>
    <w:rsid w:val="009F42DA"/>
    <w:rsid w:val="00A0177E"/>
    <w:rsid w:val="00A1217A"/>
    <w:rsid w:val="00A14A64"/>
    <w:rsid w:val="00A22F53"/>
    <w:rsid w:val="00A23F02"/>
    <w:rsid w:val="00A26F87"/>
    <w:rsid w:val="00A34B79"/>
    <w:rsid w:val="00A445C5"/>
    <w:rsid w:val="00A4555C"/>
    <w:rsid w:val="00A50BF1"/>
    <w:rsid w:val="00A52C8C"/>
    <w:rsid w:val="00A52FB7"/>
    <w:rsid w:val="00A706FA"/>
    <w:rsid w:val="00A7661D"/>
    <w:rsid w:val="00A7781D"/>
    <w:rsid w:val="00A80364"/>
    <w:rsid w:val="00A82974"/>
    <w:rsid w:val="00AA043C"/>
    <w:rsid w:val="00AA4338"/>
    <w:rsid w:val="00AB310A"/>
    <w:rsid w:val="00AB4AE1"/>
    <w:rsid w:val="00AC0DB7"/>
    <w:rsid w:val="00AC281B"/>
    <w:rsid w:val="00AC5477"/>
    <w:rsid w:val="00AC6864"/>
    <w:rsid w:val="00AD442D"/>
    <w:rsid w:val="00AF46CF"/>
    <w:rsid w:val="00B0340B"/>
    <w:rsid w:val="00B1547F"/>
    <w:rsid w:val="00B2703F"/>
    <w:rsid w:val="00B34EA4"/>
    <w:rsid w:val="00B41921"/>
    <w:rsid w:val="00B50321"/>
    <w:rsid w:val="00B53A6D"/>
    <w:rsid w:val="00B55D94"/>
    <w:rsid w:val="00B56378"/>
    <w:rsid w:val="00B6261A"/>
    <w:rsid w:val="00B6529B"/>
    <w:rsid w:val="00B7041C"/>
    <w:rsid w:val="00B76900"/>
    <w:rsid w:val="00B85308"/>
    <w:rsid w:val="00B94488"/>
    <w:rsid w:val="00B94572"/>
    <w:rsid w:val="00B956ED"/>
    <w:rsid w:val="00B97B5A"/>
    <w:rsid w:val="00BB22A2"/>
    <w:rsid w:val="00BB402D"/>
    <w:rsid w:val="00BC1C6B"/>
    <w:rsid w:val="00BC6762"/>
    <w:rsid w:val="00BE151C"/>
    <w:rsid w:val="00BE3BE1"/>
    <w:rsid w:val="00BE5D0E"/>
    <w:rsid w:val="00BF5D20"/>
    <w:rsid w:val="00BF7196"/>
    <w:rsid w:val="00C06799"/>
    <w:rsid w:val="00C0695F"/>
    <w:rsid w:val="00C079FB"/>
    <w:rsid w:val="00C11A32"/>
    <w:rsid w:val="00C132FF"/>
    <w:rsid w:val="00C14049"/>
    <w:rsid w:val="00C17A80"/>
    <w:rsid w:val="00C2025E"/>
    <w:rsid w:val="00C2045F"/>
    <w:rsid w:val="00C22AD3"/>
    <w:rsid w:val="00C235DD"/>
    <w:rsid w:val="00C42C2F"/>
    <w:rsid w:val="00C441C7"/>
    <w:rsid w:val="00C66C44"/>
    <w:rsid w:val="00C70D7D"/>
    <w:rsid w:val="00C71B38"/>
    <w:rsid w:val="00C8043F"/>
    <w:rsid w:val="00C84CA4"/>
    <w:rsid w:val="00C86CD5"/>
    <w:rsid w:val="00C9299A"/>
    <w:rsid w:val="00C9397A"/>
    <w:rsid w:val="00C96169"/>
    <w:rsid w:val="00CA4549"/>
    <w:rsid w:val="00CB7E77"/>
    <w:rsid w:val="00CC2D3B"/>
    <w:rsid w:val="00CF4D48"/>
    <w:rsid w:val="00D3059A"/>
    <w:rsid w:val="00D43994"/>
    <w:rsid w:val="00D55031"/>
    <w:rsid w:val="00D56771"/>
    <w:rsid w:val="00D655A8"/>
    <w:rsid w:val="00D801DE"/>
    <w:rsid w:val="00D860D4"/>
    <w:rsid w:val="00D9754C"/>
    <w:rsid w:val="00DA10F5"/>
    <w:rsid w:val="00DB57D0"/>
    <w:rsid w:val="00DB72CE"/>
    <w:rsid w:val="00DB784C"/>
    <w:rsid w:val="00DC5C9A"/>
    <w:rsid w:val="00DE73F4"/>
    <w:rsid w:val="00DF65D1"/>
    <w:rsid w:val="00E00F18"/>
    <w:rsid w:val="00E140BC"/>
    <w:rsid w:val="00E20378"/>
    <w:rsid w:val="00E2200B"/>
    <w:rsid w:val="00E2456E"/>
    <w:rsid w:val="00E248F0"/>
    <w:rsid w:val="00E2625D"/>
    <w:rsid w:val="00E332C4"/>
    <w:rsid w:val="00E34A3E"/>
    <w:rsid w:val="00E413C6"/>
    <w:rsid w:val="00E46EC5"/>
    <w:rsid w:val="00E5203E"/>
    <w:rsid w:val="00E55863"/>
    <w:rsid w:val="00E559F3"/>
    <w:rsid w:val="00E72BA0"/>
    <w:rsid w:val="00E74C1C"/>
    <w:rsid w:val="00E8612B"/>
    <w:rsid w:val="00E90D37"/>
    <w:rsid w:val="00E9298E"/>
    <w:rsid w:val="00E92FBF"/>
    <w:rsid w:val="00EA4E31"/>
    <w:rsid w:val="00EB48D6"/>
    <w:rsid w:val="00EB6C80"/>
    <w:rsid w:val="00EC2A53"/>
    <w:rsid w:val="00ED285C"/>
    <w:rsid w:val="00ED2EFB"/>
    <w:rsid w:val="00ED4D94"/>
    <w:rsid w:val="00EE3783"/>
    <w:rsid w:val="00EE64E5"/>
    <w:rsid w:val="00EE6BAC"/>
    <w:rsid w:val="00EF006E"/>
    <w:rsid w:val="00EF312E"/>
    <w:rsid w:val="00EF54BD"/>
    <w:rsid w:val="00F01733"/>
    <w:rsid w:val="00F0241F"/>
    <w:rsid w:val="00F02C32"/>
    <w:rsid w:val="00F04CDC"/>
    <w:rsid w:val="00F068B1"/>
    <w:rsid w:val="00F06C01"/>
    <w:rsid w:val="00F10C07"/>
    <w:rsid w:val="00F1597D"/>
    <w:rsid w:val="00F306F9"/>
    <w:rsid w:val="00F31D14"/>
    <w:rsid w:val="00F34DF6"/>
    <w:rsid w:val="00F406F2"/>
    <w:rsid w:val="00F55CBA"/>
    <w:rsid w:val="00F60FD6"/>
    <w:rsid w:val="00F80C63"/>
    <w:rsid w:val="00F84878"/>
    <w:rsid w:val="00F87D3A"/>
    <w:rsid w:val="00F90D71"/>
    <w:rsid w:val="00F92DD5"/>
    <w:rsid w:val="00F960B1"/>
    <w:rsid w:val="00FB50D3"/>
    <w:rsid w:val="00FD52AA"/>
    <w:rsid w:val="00FD6589"/>
    <w:rsid w:val="00FE390D"/>
    <w:rsid w:val="00FE4D1A"/>
    <w:rsid w:val="00FE57C7"/>
    <w:rsid w:val="00FF1F41"/>
    <w:rsid w:val="00FF5533"/>
    <w:rsid w:val="03A8F226"/>
    <w:rsid w:val="0912D139"/>
    <w:rsid w:val="0A79F4F6"/>
    <w:rsid w:val="0D9B62B3"/>
    <w:rsid w:val="0EB4E526"/>
    <w:rsid w:val="13CC390D"/>
    <w:rsid w:val="1590CFB5"/>
    <w:rsid w:val="16829732"/>
    <w:rsid w:val="18DC6338"/>
    <w:rsid w:val="1A4796B5"/>
    <w:rsid w:val="20DF0412"/>
    <w:rsid w:val="22116405"/>
    <w:rsid w:val="25AEF79B"/>
    <w:rsid w:val="26FAFD95"/>
    <w:rsid w:val="28704365"/>
    <w:rsid w:val="30788EF1"/>
    <w:rsid w:val="324BC3E5"/>
    <w:rsid w:val="369B3B77"/>
    <w:rsid w:val="377DF0AC"/>
    <w:rsid w:val="3B0418CF"/>
    <w:rsid w:val="3EE903B7"/>
    <w:rsid w:val="3F4E0C4E"/>
    <w:rsid w:val="3F913CD5"/>
    <w:rsid w:val="41F22F24"/>
    <w:rsid w:val="45F679DC"/>
    <w:rsid w:val="4652DFB3"/>
    <w:rsid w:val="47479CED"/>
    <w:rsid w:val="47CA7B2C"/>
    <w:rsid w:val="4AE5F0F8"/>
    <w:rsid w:val="4BB4C0EB"/>
    <w:rsid w:val="4DA03C84"/>
    <w:rsid w:val="5057B5A2"/>
    <w:rsid w:val="50D2DDA3"/>
    <w:rsid w:val="51ED462C"/>
    <w:rsid w:val="5245C652"/>
    <w:rsid w:val="56094156"/>
    <w:rsid w:val="594D293D"/>
    <w:rsid w:val="5A8AF18F"/>
    <w:rsid w:val="5A9762BD"/>
    <w:rsid w:val="5BB91F51"/>
    <w:rsid w:val="6122FE64"/>
    <w:rsid w:val="6331CAE8"/>
    <w:rsid w:val="68B9699A"/>
    <w:rsid w:val="68D31926"/>
    <w:rsid w:val="68DC720A"/>
    <w:rsid w:val="6952A66E"/>
    <w:rsid w:val="69655559"/>
    <w:rsid w:val="736E87AD"/>
    <w:rsid w:val="77A04FE9"/>
    <w:rsid w:val="78226136"/>
    <w:rsid w:val="7BD16987"/>
    <w:rsid w:val="7DC27B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20D5E23"/>
  <w15:docId w15:val="{AE849B67-8C0F-4617-B693-9F79F0FFC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ru-RU"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jc w:val="center"/>
      <w:outlineLvl w:val="0"/>
    </w:pPr>
    <w:rPr>
      <w:b/>
      <w:sz w:val="32"/>
      <w:szCs w:val="32"/>
    </w:rPr>
  </w:style>
  <w:style w:type="paragraph" w:styleId="Heading2">
    <w:name w:val="heading 2"/>
    <w:basedOn w:val="Normal"/>
    <w:next w:val="Normal"/>
    <w:uiPriority w:val="9"/>
    <w:unhideWhenUsed/>
    <w:qFormat/>
    <w:pPr>
      <w:ind w:left="426" w:hanging="426"/>
      <w:outlineLvl w:val="1"/>
    </w:pPr>
    <w:rPr>
      <w:b/>
      <w:sz w:val="28"/>
      <w:szCs w:val="28"/>
    </w:rPr>
  </w:style>
  <w:style w:type="paragraph" w:styleId="Heading3">
    <w:name w:val="heading 3"/>
    <w:basedOn w:val="Normal"/>
    <w:next w:val="Normal"/>
    <w:uiPriority w:val="9"/>
    <w:unhideWhenUsed/>
    <w:qFormat/>
    <w:pPr>
      <w:outlineLvl w:val="2"/>
    </w:pPr>
    <w:rPr>
      <w:b/>
    </w:rPr>
  </w:style>
  <w:style w:type="paragraph" w:styleId="Heading4">
    <w:name w:val="heading 4"/>
    <w:basedOn w:val="Normal"/>
    <w:next w:val="Normal"/>
    <w:uiPriority w:val="9"/>
    <w:semiHidden/>
    <w:unhideWhenUsed/>
    <w:qFormat/>
    <w:pPr>
      <w:outlineLvl w:val="3"/>
    </w:pPr>
    <w:rPr>
      <w:i/>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pPr>
    <w:tblPr>
      <w:tblStyleRowBandSize w:val="1"/>
      <w:tblStyleColBandSize w:val="1"/>
      <w:tblCellMar>
        <w:left w:w="115" w:type="dxa"/>
        <w:right w:w="115" w:type="dxa"/>
      </w:tblCellMar>
    </w:tblPr>
  </w:style>
  <w:style w:type="table" w:customStyle="1" w:styleId="a0">
    <w:basedOn w:val="TableNormal"/>
    <w:pPr>
      <w:spacing w:after="0"/>
    </w:pPr>
    <w:tblPr>
      <w:tblStyleRowBandSize w:val="1"/>
      <w:tblStyleColBandSize w:val="1"/>
      <w:tblCellMar>
        <w:left w:w="115" w:type="dxa"/>
        <w:right w:w="115" w:type="dxa"/>
      </w:tblCellMar>
    </w:tblPr>
  </w:style>
  <w:style w:type="table" w:customStyle="1" w:styleId="a1">
    <w:basedOn w:val="TableNormal"/>
    <w:pPr>
      <w:spacing w:after="0"/>
    </w:pPr>
    <w:tblPr>
      <w:tblStyleRowBandSize w:val="1"/>
      <w:tblStyleColBandSize w:val="1"/>
      <w:tblCellMar>
        <w:left w:w="115" w:type="dxa"/>
        <w:right w:w="115" w:type="dxa"/>
      </w:tblCellMar>
    </w:tblPr>
  </w:style>
  <w:style w:type="table" w:customStyle="1" w:styleId="a2">
    <w:basedOn w:val="TableNormal"/>
    <w:pPr>
      <w:spacing w:after="0"/>
    </w:pPr>
    <w:tblPr>
      <w:tblStyleRowBandSize w:val="1"/>
      <w:tblStyleColBandSize w:val="1"/>
      <w:tblCellMar>
        <w:left w:w="115" w:type="dxa"/>
        <w:right w:w="115" w:type="dxa"/>
      </w:tblCellMar>
    </w:tblPr>
  </w:style>
  <w:style w:type="table" w:customStyle="1" w:styleId="a3">
    <w:basedOn w:val="TableNormal"/>
    <w:pPr>
      <w:spacing w:after="0"/>
    </w:pPr>
    <w:tblPr>
      <w:tblStyleRowBandSize w:val="1"/>
      <w:tblStyleColBandSize w:val="1"/>
      <w:tblCellMar>
        <w:left w:w="115" w:type="dxa"/>
        <w:right w:w="115" w:type="dxa"/>
      </w:tblCellMar>
    </w:tblPr>
  </w:style>
  <w:style w:type="table" w:customStyle="1" w:styleId="a4">
    <w:basedOn w:val="TableNormal"/>
    <w:pPr>
      <w:spacing w:after="0"/>
    </w:pPr>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5420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420D"/>
    <w:rPr>
      <w:rFonts w:ascii="Segoe UI" w:hAnsi="Segoe UI" w:cs="Segoe UI"/>
      <w:sz w:val="18"/>
      <w:szCs w:val="18"/>
    </w:rPr>
  </w:style>
  <w:style w:type="paragraph" w:styleId="Header">
    <w:name w:val="header"/>
    <w:basedOn w:val="Normal"/>
    <w:link w:val="HeaderChar"/>
    <w:uiPriority w:val="99"/>
    <w:unhideWhenUsed/>
    <w:rsid w:val="0025420D"/>
    <w:pPr>
      <w:tabs>
        <w:tab w:val="center" w:pos="4677"/>
        <w:tab w:val="right" w:pos="9355"/>
      </w:tabs>
      <w:spacing w:after="0"/>
    </w:pPr>
  </w:style>
  <w:style w:type="character" w:customStyle="1" w:styleId="HeaderChar">
    <w:name w:val="Header Char"/>
    <w:basedOn w:val="DefaultParagraphFont"/>
    <w:link w:val="Header"/>
    <w:uiPriority w:val="99"/>
    <w:rsid w:val="0025420D"/>
  </w:style>
  <w:style w:type="paragraph" w:styleId="Footer">
    <w:name w:val="footer"/>
    <w:basedOn w:val="Normal"/>
    <w:link w:val="FooterChar"/>
    <w:uiPriority w:val="99"/>
    <w:unhideWhenUsed/>
    <w:rsid w:val="0025420D"/>
    <w:pPr>
      <w:tabs>
        <w:tab w:val="center" w:pos="4677"/>
        <w:tab w:val="right" w:pos="9355"/>
      </w:tabs>
      <w:spacing w:after="0"/>
    </w:pPr>
  </w:style>
  <w:style w:type="character" w:customStyle="1" w:styleId="FooterChar">
    <w:name w:val="Footer Char"/>
    <w:basedOn w:val="DefaultParagraphFont"/>
    <w:link w:val="Footer"/>
    <w:uiPriority w:val="99"/>
    <w:rsid w:val="0025420D"/>
  </w:style>
  <w:style w:type="paragraph" w:styleId="FootnoteText">
    <w:name w:val="footnote text"/>
    <w:basedOn w:val="Normal"/>
    <w:link w:val="FootnoteTextChar"/>
    <w:uiPriority w:val="99"/>
    <w:semiHidden/>
    <w:unhideWhenUsed/>
    <w:rsid w:val="00223B0F"/>
    <w:pPr>
      <w:spacing w:after="0"/>
    </w:pPr>
    <w:rPr>
      <w:sz w:val="20"/>
      <w:szCs w:val="20"/>
    </w:rPr>
  </w:style>
  <w:style w:type="character" w:customStyle="1" w:styleId="FootnoteTextChar">
    <w:name w:val="Footnote Text Char"/>
    <w:basedOn w:val="DefaultParagraphFont"/>
    <w:link w:val="FootnoteText"/>
    <w:uiPriority w:val="99"/>
    <w:semiHidden/>
    <w:rsid w:val="00223B0F"/>
    <w:rPr>
      <w:sz w:val="20"/>
      <w:szCs w:val="20"/>
    </w:rPr>
  </w:style>
  <w:style w:type="character" w:styleId="FootnoteReference">
    <w:name w:val="footnote reference"/>
    <w:basedOn w:val="DefaultParagraphFont"/>
    <w:uiPriority w:val="99"/>
    <w:semiHidden/>
    <w:unhideWhenUsed/>
    <w:rsid w:val="00223B0F"/>
    <w:rPr>
      <w:vertAlign w:val="superscript"/>
    </w:rPr>
  </w:style>
  <w:style w:type="paragraph" w:styleId="ListParagraph">
    <w:name w:val="List Paragraph"/>
    <w:basedOn w:val="Normal"/>
    <w:uiPriority w:val="34"/>
    <w:qFormat/>
    <w:rsid w:val="007D56D8"/>
    <w:pPr>
      <w:ind w:left="720"/>
      <w:contextualSpacing/>
    </w:pPr>
  </w:style>
  <w:style w:type="character" w:styleId="EndnoteReference">
    <w:name w:val="endnote reference"/>
    <w:basedOn w:val="DefaultParagraphFont"/>
    <w:uiPriority w:val="99"/>
    <w:semiHidden/>
    <w:unhideWhenUsed/>
    <w:rsid w:val="00ED2EFB"/>
    <w:rPr>
      <w:vertAlign w:val="superscript"/>
    </w:rPr>
  </w:style>
  <w:style w:type="paragraph" w:styleId="CommentSubject">
    <w:name w:val="annotation subject"/>
    <w:basedOn w:val="CommentText"/>
    <w:next w:val="CommentText"/>
    <w:link w:val="CommentSubjectChar"/>
    <w:uiPriority w:val="99"/>
    <w:semiHidden/>
    <w:unhideWhenUsed/>
    <w:rsid w:val="00721205"/>
    <w:rPr>
      <w:b/>
      <w:bCs/>
    </w:rPr>
  </w:style>
  <w:style w:type="character" w:customStyle="1" w:styleId="CommentSubjectChar">
    <w:name w:val="Comment Subject Char"/>
    <w:basedOn w:val="CommentTextChar"/>
    <w:link w:val="CommentSubject"/>
    <w:uiPriority w:val="99"/>
    <w:semiHidden/>
    <w:rsid w:val="00721205"/>
    <w:rPr>
      <w:b/>
      <w:bCs/>
      <w:sz w:val="20"/>
      <w:szCs w:val="20"/>
    </w:rPr>
  </w:style>
  <w:style w:type="character" w:styleId="Hyperlink">
    <w:name w:val="Hyperlink"/>
    <w:basedOn w:val="DefaultParagraphFont"/>
    <w:uiPriority w:val="99"/>
    <w:unhideWhenUsed/>
    <w:rsid w:val="00F02C32"/>
    <w:rPr>
      <w:color w:val="0000FF" w:themeColor="hyperlink"/>
      <w:u w:val="single"/>
    </w:rPr>
  </w:style>
  <w:style w:type="character" w:styleId="UnresolvedMention">
    <w:name w:val="Unresolved Mention"/>
    <w:basedOn w:val="DefaultParagraphFont"/>
    <w:uiPriority w:val="99"/>
    <w:semiHidden/>
    <w:unhideWhenUsed/>
    <w:rsid w:val="00F02C32"/>
    <w:rPr>
      <w:color w:val="605E5C"/>
      <w:shd w:val="clear" w:color="auto" w:fill="E1DFDD"/>
    </w:rPr>
  </w:style>
  <w:style w:type="character" w:styleId="PlaceholderText">
    <w:name w:val="Placeholder Text"/>
    <w:basedOn w:val="DefaultParagraphFont"/>
    <w:uiPriority w:val="99"/>
    <w:semiHidden/>
    <w:rsid w:val="00FD6589"/>
    <w:rPr>
      <w:color w:val="808080"/>
    </w:rPr>
  </w:style>
  <w:style w:type="table" w:styleId="TableGrid">
    <w:name w:val="Table Grid"/>
    <w:basedOn w:val="TableNormal"/>
    <w:uiPriority w:val="59"/>
    <w:rsid w:val="00AF46CF"/>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8A1CC9"/>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charts/_rels/chart1.xml.rels><?xml version="1.0" encoding="UTF-8" standalone="yes"?>
<Relationships xmlns="http://schemas.openxmlformats.org/package/2006/relationships"><Relationship Id="rId1" Type="http://schemas.openxmlformats.org/officeDocument/2006/relationships/oleObject" Target="file:///C:\Users\antonmarkov\01-studies\01-phd\year-2\paper-2-2021\article_review_list_vClean.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502925415573053"/>
          <c:y val="0.14365607791673099"/>
          <c:w val="0.82677630139982505"/>
          <c:h val="0.68729630749588411"/>
        </c:manualLayout>
      </c:layout>
      <c:barChart>
        <c:barDir val="col"/>
        <c:grouping val="percentStacked"/>
        <c:varyColors val="1"/>
        <c:ser>
          <c:idx val="2"/>
          <c:order val="0"/>
          <c:tx>
            <c:strRef>
              <c:f>'Figure 1'!$D$5</c:f>
              <c:strCache>
                <c:ptCount val="1"/>
                <c:pt idx="0">
                  <c:v>Both</c:v>
                </c:pt>
              </c:strCache>
            </c:strRef>
          </c:tx>
          <c:spPr>
            <a:solidFill>
              <a:srgbClr val="00338D"/>
            </a:solidFill>
          </c:spPr>
          <c:invertIfNegative val="1"/>
          <c:dLbls>
            <c:spPr>
              <a:noFill/>
              <a:ln>
                <a:noFill/>
              </a:ln>
              <a:effectLst/>
            </c:spPr>
            <c:txPr>
              <a:bodyPr wrap="square" lIns="38100" tIns="19050" rIns="38100" bIns="19050" anchor="ctr">
                <a:spAutoFit/>
              </a:bodyPr>
              <a:lstStyle/>
              <a:p>
                <a:pPr>
                  <a:defRPr>
                    <a:solidFill>
                      <a:schemeClr val="bg1"/>
                    </a:solidFill>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'Figure 1'!$C$6:$C$10</c:f>
              <c:strCache>
                <c:ptCount val="5"/>
                <c:pt idx="0">
                  <c:v>I</c:v>
                </c:pt>
                <c:pt idx="1">
                  <c:v>II</c:v>
                </c:pt>
                <c:pt idx="2">
                  <c:v>III</c:v>
                </c:pt>
                <c:pt idx="3">
                  <c:v>IV</c:v>
                </c:pt>
                <c:pt idx="4">
                  <c:v>V</c:v>
                </c:pt>
              </c:strCache>
            </c:strRef>
          </c:cat>
          <c:val>
            <c:numRef>
              <c:f>'Figure 1'!$D$6:$D$10</c:f>
              <c:numCache>
                <c:formatCode>0%</c:formatCode>
                <c:ptCount val="5"/>
                <c:pt idx="0">
                  <c:v>9.7964377000000005E-2</c:v>
                </c:pt>
                <c:pt idx="1">
                  <c:v>0.11971830999999999</c:v>
                </c:pt>
                <c:pt idx="2">
                  <c:v>0.11960132900000001</c:v>
                </c:pt>
                <c:pt idx="3">
                  <c:v>0.14680648199999999</c:v>
                </c:pt>
                <c:pt idx="4">
                  <c:v>0.14545454545454545</c:v>
                </c:pt>
              </c:numCache>
            </c:numRef>
          </c:val>
          <c:extLst>
            <c:ext xmlns:c14="http://schemas.microsoft.com/office/drawing/2007/8/2/chart" uri="{6F2FDCE9-48DA-4B69-8628-5D25D57E5C99}">
              <c14:invertSolidFillFmt>
                <c14:spPr xmlns:c14="http://schemas.microsoft.com/office/drawing/2007/8/2/chart">
                  <a:solidFill>
                    <a:srgbClr val="FFFFFF"/>
                  </a:solidFill>
                </c14:spPr>
              </c14:invertSolidFillFmt>
            </c:ext>
            <c:ext xmlns:c16="http://schemas.microsoft.com/office/drawing/2014/chart" uri="{C3380CC4-5D6E-409C-BE32-E72D297353CC}">
              <c16:uniqueId val="{00000000-0961-466C-9270-A9C3342F7AA4}"/>
            </c:ext>
          </c:extLst>
        </c:ser>
        <c:ser>
          <c:idx val="0"/>
          <c:order val="1"/>
          <c:tx>
            <c:strRef>
              <c:f>'Figure 1'!$E$5</c:f>
              <c:strCache>
                <c:ptCount val="1"/>
                <c:pt idx="0">
                  <c:v>Public</c:v>
                </c:pt>
              </c:strCache>
            </c:strRef>
          </c:tx>
          <c:spPr>
            <a:solidFill>
              <a:srgbClr val="009997"/>
            </a:solidFill>
          </c:spPr>
          <c:invertIfNegative val="1"/>
          <c:dLbls>
            <c:spPr>
              <a:noFill/>
              <a:ln>
                <a:noFill/>
              </a:ln>
              <a:effectLst/>
            </c:spPr>
            <c:txPr>
              <a:bodyPr wrap="square" lIns="38100" tIns="19050" rIns="38100" bIns="19050" anchor="ctr">
                <a:spAutoFit/>
              </a:bodyPr>
              <a:lstStyle/>
              <a:p>
                <a:pPr>
                  <a:defRPr>
                    <a:solidFill>
                      <a:schemeClr val="bg1"/>
                    </a:solidFill>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'Figure 1'!$C$6:$C$10</c:f>
              <c:strCache>
                <c:ptCount val="5"/>
                <c:pt idx="0">
                  <c:v>I</c:v>
                </c:pt>
                <c:pt idx="1">
                  <c:v>II</c:v>
                </c:pt>
                <c:pt idx="2">
                  <c:v>III</c:v>
                </c:pt>
                <c:pt idx="3">
                  <c:v>IV</c:v>
                </c:pt>
                <c:pt idx="4">
                  <c:v>V</c:v>
                </c:pt>
              </c:strCache>
            </c:strRef>
          </c:cat>
          <c:val>
            <c:numRef>
              <c:f>'Figure 1'!$E$6:$E$10</c:f>
              <c:numCache>
                <c:formatCode>0%</c:formatCode>
                <c:ptCount val="5"/>
                <c:pt idx="0">
                  <c:v>0.33333333300000001</c:v>
                </c:pt>
                <c:pt idx="1">
                  <c:v>0.41813380300000003</c:v>
                </c:pt>
                <c:pt idx="2">
                  <c:v>0.40863787400000001</c:v>
                </c:pt>
                <c:pt idx="3">
                  <c:v>0.40038131599999999</c:v>
                </c:pt>
                <c:pt idx="4">
                  <c:v>0.5</c:v>
                </c:pt>
              </c:numCache>
            </c:numRef>
          </c:val>
          <c:extLst>
            <c:ext xmlns:c14="http://schemas.microsoft.com/office/drawing/2007/8/2/chart" uri="{6F2FDCE9-48DA-4B69-8628-5D25D57E5C99}">
              <c14:invertSolidFillFmt>
                <c14:spPr xmlns:c14="http://schemas.microsoft.com/office/drawing/2007/8/2/chart">
                  <a:solidFill>
                    <a:srgbClr val="FFFFFF"/>
                  </a:solidFill>
                </c14:spPr>
              </c14:invertSolidFillFmt>
            </c:ext>
            <c:ext xmlns:c16="http://schemas.microsoft.com/office/drawing/2014/chart" uri="{C3380CC4-5D6E-409C-BE32-E72D297353CC}">
              <c16:uniqueId val="{00000001-0961-466C-9270-A9C3342F7AA4}"/>
            </c:ext>
          </c:extLst>
        </c:ser>
        <c:ser>
          <c:idx val="1"/>
          <c:order val="2"/>
          <c:tx>
            <c:strRef>
              <c:f>'Figure 1'!$F$5</c:f>
              <c:strCache>
                <c:ptCount val="1"/>
                <c:pt idx="0">
                  <c:v>Particular</c:v>
                </c:pt>
              </c:strCache>
            </c:strRef>
          </c:tx>
          <c:spPr>
            <a:solidFill>
              <a:srgbClr val="FFC000"/>
            </a:solidFill>
          </c:spPr>
          <c:invertIfNegative val="1"/>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'Figure 1'!$C$6:$C$10</c:f>
              <c:strCache>
                <c:ptCount val="5"/>
                <c:pt idx="0">
                  <c:v>I</c:v>
                </c:pt>
                <c:pt idx="1">
                  <c:v>II</c:v>
                </c:pt>
                <c:pt idx="2">
                  <c:v>III</c:v>
                </c:pt>
                <c:pt idx="3">
                  <c:v>IV</c:v>
                </c:pt>
                <c:pt idx="4">
                  <c:v>V</c:v>
                </c:pt>
              </c:strCache>
            </c:strRef>
          </c:cat>
          <c:val>
            <c:numRef>
              <c:f>'Figure 1'!$F$6:$F$10</c:f>
              <c:numCache>
                <c:formatCode>0%</c:formatCode>
                <c:ptCount val="5"/>
                <c:pt idx="0">
                  <c:v>0.56870229000000005</c:v>
                </c:pt>
                <c:pt idx="1">
                  <c:v>0.46214788699999998</c:v>
                </c:pt>
                <c:pt idx="2">
                  <c:v>0.47176079700000001</c:v>
                </c:pt>
                <c:pt idx="3">
                  <c:v>0.452812202</c:v>
                </c:pt>
                <c:pt idx="4">
                  <c:v>0.33636363636363636</c:v>
                </c:pt>
              </c:numCache>
            </c:numRef>
          </c:val>
          <c:extLst>
            <c:ext xmlns:c14="http://schemas.microsoft.com/office/drawing/2007/8/2/chart" uri="{6F2FDCE9-48DA-4B69-8628-5D25D57E5C99}">
              <c14:invertSolidFillFmt>
                <c14:spPr xmlns:c14="http://schemas.microsoft.com/office/drawing/2007/8/2/chart">
                  <a:solidFill>
                    <a:srgbClr val="FFFFFF"/>
                  </a:solidFill>
                </c14:spPr>
              </c14:invertSolidFillFmt>
            </c:ext>
            <c:ext xmlns:c16="http://schemas.microsoft.com/office/drawing/2014/chart" uri="{C3380CC4-5D6E-409C-BE32-E72D297353CC}">
              <c16:uniqueId val="{00000002-0961-466C-9270-A9C3342F7AA4}"/>
            </c:ext>
          </c:extLst>
        </c:ser>
        <c:dLbls>
          <c:showLegendKey val="0"/>
          <c:showVal val="0"/>
          <c:showCatName val="0"/>
          <c:showSerName val="0"/>
          <c:showPercent val="0"/>
          <c:showBubbleSize val="0"/>
        </c:dLbls>
        <c:gapWidth val="70"/>
        <c:overlap val="100"/>
        <c:axId val="1568163801"/>
        <c:axId val="1430561947"/>
      </c:barChart>
      <c:catAx>
        <c:axId val="1568163801"/>
        <c:scaling>
          <c:orientation val="minMax"/>
        </c:scaling>
        <c:delete val="0"/>
        <c:axPos val="b"/>
        <c:title>
          <c:tx>
            <c:rich>
              <a:bodyPr/>
              <a:lstStyle/>
              <a:p>
                <a:pPr lvl="0">
                  <a:defRPr b="0">
                    <a:solidFill>
                      <a:srgbClr val="000000"/>
                    </a:solidFill>
                    <a:latin typeface="+mn-lt"/>
                  </a:defRPr>
                </a:pPr>
                <a:r>
                  <a:rPr lang="en-US" b="0">
                    <a:solidFill>
                      <a:srgbClr val="000000"/>
                    </a:solidFill>
                    <a:latin typeface="+mn-lt"/>
                  </a:rPr>
                  <a:t>Time period</a:t>
                </a:r>
              </a:p>
            </c:rich>
          </c:tx>
          <c:overlay val="0"/>
        </c:title>
        <c:numFmt formatCode="General" sourceLinked="1"/>
        <c:majorTickMark val="none"/>
        <c:minorTickMark val="none"/>
        <c:tickLblPos val="nextTo"/>
        <c:txPr>
          <a:bodyPr/>
          <a:lstStyle/>
          <a:p>
            <a:pPr lvl="0">
              <a:defRPr b="0">
                <a:solidFill>
                  <a:srgbClr val="000000"/>
                </a:solidFill>
                <a:latin typeface="+mn-lt"/>
              </a:defRPr>
            </a:pPr>
            <a:endParaRPr lang="ru-RU"/>
          </a:p>
        </c:txPr>
        <c:crossAx val="1430561947"/>
        <c:crosses val="autoZero"/>
        <c:auto val="1"/>
        <c:lblAlgn val="ctr"/>
        <c:lblOffset val="100"/>
        <c:noMultiLvlLbl val="1"/>
      </c:catAx>
      <c:valAx>
        <c:axId val="1430561947"/>
        <c:scaling>
          <c:orientation val="minMax"/>
        </c:scaling>
        <c:delete val="1"/>
        <c:axPos val="l"/>
        <c:majorGridlines>
          <c:spPr>
            <a:ln>
              <a:solidFill>
                <a:srgbClr val="B7B7B7"/>
              </a:solidFill>
            </a:ln>
          </c:spPr>
        </c:majorGridlines>
        <c:minorGridlines>
          <c:spPr>
            <a:ln>
              <a:solidFill>
                <a:srgbClr val="CCCCCC">
                  <a:alpha val="0"/>
                </a:srgbClr>
              </a:solidFill>
            </a:ln>
          </c:spPr>
        </c:minorGridlines>
        <c:title>
          <c:tx>
            <c:rich>
              <a:bodyPr/>
              <a:lstStyle/>
              <a:p>
                <a:pPr lvl="0">
                  <a:defRPr b="0">
                    <a:solidFill>
                      <a:srgbClr val="000000"/>
                    </a:solidFill>
                    <a:latin typeface="+mn-lt"/>
                  </a:defRPr>
                </a:pPr>
                <a:endParaRPr lang="ru-RU"/>
              </a:p>
            </c:rich>
          </c:tx>
          <c:overlay val="0"/>
        </c:title>
        <c:numFmt formatCode="0%" sourceLinked="1"/>
        <c:majorTickMark val="none"/>
        <c:minorTickMark val="none"/>
        <c:tickLblPos val="nextTo"/>
        <c:crossAx val="1568163801"/>
        <c:crosses val="autoZero"/>
        <c:crossBetween val="between"/>
        <c:majorUnit val="0.25"/>
      </c:valAx>
    </c:plotArea>
    <c:legend>
      <c:legendPos val="t"/>
      <c:overlay val="0"/>
      <c:txPr>
        <a:bodyPr/>
        <a:lstStyle/>
        <a:p>
          <a:pPr lvl="0">
            <a:defRPr sz="1100" b="0">
              <a:solidFill>
                <a:srgbClr val="1A1A1A"/>
              </a:solidFill>
              <a:latin typeface="+mn-lt"/>
            </a:defRPr>
          </a:pPr>
          <a:endParaRPr lang="ru-RU"/>
        </a:p>
      </c:txPr>
    </c:legend>
    <c:plotVisOnly val="1"/>
    <c:dispBlanksAs val="zero"/>
    <c:showDLblsOverMax val="1"/>
  </c:chart>
  <c:spPr>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F929E8D8F9C248A67BA6C62E2A0AB5" ma:contentTypeVersion="13" ma:contentTypeDescription="Create a new document." ma:contentTypeScope="" ma:versionID="87784b368f40a2b1fd25c8686646045b">
  <xsd:schema xmlns:xsd="http://www.w3.org/2001/XMLSchema" xmlns:xs="http://www.w3.org/2001/XMLSchema" xmlns:p="http://schemas.microsoft.com/office/2006/metadata/properties" xmlns:ns2="c56ceb20-bdb2-4a98-8f73-13d2bdad91d8" xmlns:ns3="5a3676ca-3bec-484f-9e08-b005f199fbc4" targetNamespace="http://schemas.microsoft.com/office/2006/metadata/properties" ma:root="true" ma:fieldsID="23a14c6f418ea49d902411392885c88b" ns2:_="" ns3:_="">
    <xsd:import namespace="c56ceb20-bdb2-4a98-8f73-13d2bdad91d8"/>
    <xsd:import namespace="5a3676ca-3bec-484f-9e08-b005f199fb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6ceb20-bdb2-4a98-8f73-13d2bdad91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3676ca-3bec-484f-9e08-b005f199fbc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9F7E26-541C-4874-8954-3ACB634A2DEE}">
  <ds:schemaRefs>
    <ds:schemaRef ds:uri="http://schemas.microsoft.com/sharepoint/v3/contenttype/forms"/>
  </ds:schemaRefs>
</ds:datastoreItem>
</file>

<file path=customXml/itemProps2.xml><?xml version="1.0" encoding="utf-8"?>
<ds:datastoreItem xmlns:ds="http://schemas.openxmlformats.org/officeDocument/2006/customXml" ds:itemID="{4C5353F7-DFEE-4892-887F-C851281B682F}">
  <ds:schemaRefs>
    <ds:schemaRef ds:uri="http://purl.org/dc/dcmitype/"/>
    <ds:schemaRef ds:uri="http://schemas.microsoft.com/office/2006/documentManagement/types"/>
    <ds:schemaRef ds:uri="http://purl.org/dc/elements/1.1/"/>
    <ds:schemaRef ds:uri="http://schemas.microsoft.com/office/2006/metadata/properties"/>
    <ds:schemaRef ds:uri="540722d3-99d9-4277-bac4-fa26ca6f3e31"/>
    <ds:schemaRef ds:uri="http://schemas.microsoft.com/office/infopath/2007/PartnerControls"/>
    <ds:schemaRef ds:uri="http://schemas.openxmlformats.org/package/2006/metadata/core-properties"/>
    <ds:schemaRef ds:uri="eb6c88fb-620c-4a1e-a860-b962f6518fbf"/>
    <ds:schemaRef ds:uri="http://www.w3.org/XML/1998/namespace"/>
    <ds:schemaRef ds:uri="http://purl.org/dc/terms/"/>
  </ds:schemaRefs>
</ds:datastoreItem>
</file>

<file path=customXml/itemProps3.xml><?xml version="1.0" encoding="utf-8"?>
<ds:datastoreItem xmlns:ds="http://schemas.openxmlformats.org/officeDocument/2006/customXml" ds:itemID="{C7ABCC56-6885-412A-BFD3-E13856C96E01}"/>
</file>

<file path=customXml/itemProps4.xml><?xml version="1.0" encoding="utf-8"?>
<ds:datastoreItem xmlns:ds="http://schemas.openxmlformats.org/officeDocument/2006/customXml" ds:itemID="{5A63350B-0949-47F8-8BD0-40C47B7FD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150942</Words>
  <Characters>860372</Characters>
  <Application>Microsoft Office Word</Application>
  <DocSecurity>0</DocSecurity>
  <Lines>7169</Lines>
  <Paragraphs>2018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1009296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Марков Антон Алексеевич</dc:creator>
  <cp:lastModifiedBy>Марков Антон Алексеевич</cp:lastModifiedBy>
  <cp:revision>2</cp:revision>
  <dcterms:created xsi:type="dcterms:W3CDTF">2021-08-04T21:34:00Z</dcterms:created>
  <dcterms:modified xsi:type="dcterms:W3CDTF">2021-08-04T21:34:00Z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Recent Style Id 0_1">
    <vt:lpwstr>http://www.zotero.org/styles/american-political-science-association</vt:lpwstr>
  </property>
  <property fmtid="{D5CDD505-2E9C-101B-9397-08002B2CF9AE}" pid="4" name="Mendeley Recent Style Name 0_1">
    <vt:lpwstr>American Political Science Association</vt:lpwstr>
  </property>
  <property fmtid="{D5CDD505-2E9C-101B-9397-08002B2CF9AE}" pid="5" name="Mendeley Recent Style Id 1_1">
    <vt:lpwstr>http://www.zotero.org/styles/apa</vt:lpwstr>
  </property>
  <property fmtid="{D5CDD505-2E9C-101B-9397-08002B2CF9AE}" pid="6" name="Mendeley Recent Style Name 1_1">
    <vt:lpwstr>American Psychological Association 7th edition</vt:lpwstr>
  </property>
  <property fmtid="{D5CDD505-2E9C-101B-9397-08002B2CF9AE}" pid="7" name="Mendeley Recent Style Id 2_1">
    <vt:lpwstr>http://www.zotero.org/styles/american-sociological-association</vt:lpwstr>
  </property>
  <property fmtid="{D5CDD505-2E9C-101B-9397-08002B2CF9AE}" pid="8" name="Mendeley Recent Style Name 2_1">
    <vt:lpwstr>American Sociological Association 6th edition</vt:lpwstr>
  </property>
  <property fmtid="{D5CDD505-2E9C-101B-9397-08002B2CF9AE}" pid="9" name="Mendeley Recent Style Id 3_1">
    <vt:lpwstr>http://www.zotero.org/styles/chicago-author-date</vt:lpwstr>
  </property>
  <property fmtid="{D5CDD505-2E9C-101B-9397-08002B2CF9AE}" pid="10" name="Mendeley Recent Style Name 3_1">
    <vt:lpwstr>Chicago Manual of Style 17th edition (author-date)</vt:lpwstr>
  </property>
  <property fmtid="{D5CDD505-2E9C-101B-9397-08002B2CF9AE}" pid="11" name="Mendeley Recent Style Id 4_1">
    <vt:lpwstr>http://www.zotero.org/styles/harvard-cite-them-right</vt:lpwstr>
  </property>
  <property fmtid="{D5CDD505-2E9C-101B-9397-08002B2CF9AE}" pid="12" name="Mendeley Recent Style Name 4_1">
    <vt:lpwstr>Cite Them Right 10th edition - Harvard</vt:lpwstr>
  </property>
  <property fmtid="{D5CDD505-2E9C-101B-9397-08002B2CF9AE}" pid="13" name="Mendeley Recent Style Id 5_1">
    <vt:lpwstr>http://www.zotero.org/styles/ieee</vt:lpwstr>
  </property>
  <property fmtid="{D5CDD505-2E9C-101B-9397-08002B2CF9AE}" pid="14" name="Mendeley Recent Style Name 5_1">
    <vt:lpwstr>IEEE</vt:lpwstr>
  </property>
  <property fmtid="{D5CDD505-2E9C-101B-9397-08002B2CF9AE}" pid="15" name="Mendeley Recent Style Id 6_1">
    <vt:lpwstr>http://www.zotero.org/styles/journal-of-behavioral-and-experimental-finance</vt:lpwstr>
  </property>
  <property fmtid="{D5CDD505-2E9C-101B-9397-08002B2CF9AE}" pid="16" name="Mendeley Recent Style Name 6_1">
    <vt:lpwstr>Journal of Behavioral and Experimental Finance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http://www.zotero.org/styles/physica-a-statistical-mechanics-and-its-applications</vt:lpwstr>
  </property>
  <property fmtid="{D5CDD505-2E9C-101B-9397-08002B2CF9AE}" pid="20" name="Mendeley Recent Style Name 8_1">
    <vt:lpwstr>Physica A: Statistical Mechanics and its Applications</vt:lpwstr>
  </property>
  <property fmtid="{D5CDD505-2E9C-101B-9397-08002B2CF9AE}" pid="21" name="Mendeley Recent Style Id 9_1">
    <vt:lpwstr>http://www.zotero.org/styles/quarterly-review-of-economics-and-finance</vt:lpwstr>
  </property>
  <property fmtid="{D5CDD505-2E9C-101B-9397-08002B2CF9AE}" pid="22" name="Mendeley Recent Style Name 9_1">
    <vt:lpwstr>Quarterly Review of Economics and Finance</vt:lpwstr>
  </property>
  <property fmtid="{D5CDD505-2E9C-101B-9397-08002B2CF9AE}" pid="23" name="Mendeley Unique User Id_1">
    <vt:lpwstr>7d51b231-e9fd-36d3-adfc-a176e80f7328</vt:lpwstr>
  </property>
  <property fmtid="{D5CDD505-2E9C-101B-9397-08002B2CF9AE}" pid="24" name="Mendeley Citation Style_1">
    <vt:lpwstr>http://www.zotero.org/styles/quarterly-review-of-economics-and-finance</vt:lpwstr>
  </property>
  <property fmtid="{D5CDD505-2E9C-101B-9397-08002B2CF9AE}" pid="25" name="ContentTypeId">
    <vt:lpwstr>0x0101009CF929E8D8F9C248A67BA6C62E2A0AB5</vt:lpwstr>
  </property>
</Properties>
</file>